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0C1" w:rsidRDefault="001A50C1">
      <w:pPr>
        <w:pStyle w:val="Title"/>
        <w:spacing w:after="120"/>
      </w:pPr>
      <w:bookmarkStart w:id="0" w:name="_GoBack"/>
      <w:r>
        <w:t>Instinctual Behavior, Emotions</w:t>
      </w:r>
    </w:p>
    <w:p w:rsidR="009245A2" w:rsidRDefault="009245A2" w:rsidP="009245A2">
      <w:pPr>
        <w:spacing w:after="120"/>
        <w:jc w:val="right"/>
      </w:pPr>
      <w:r>
        <w:t xml:space="preserve">Last updated: </w:t>
      </w:r>
      <w:r>
        <w:fldChar w:fldCharType="begin"/>
      </w:r>
      <w:r>
        <w:instrText xml:space="preserve"> SAVEDATE  \@ "MMMM d, yyyy"  \* MERGEFORMAT </w:instrText>
      </w:r>
      <w:r>
        <w:fldChar w:fldCharType="separate"/>
      </w:r>
      <w:r w:rsidR="00D779B3">
        <w:rPr>
          <w:noProof/>
        </w:rPr>
        <w:t>April 21, 2019</w:t>
      </w:r>
      <w:r>
        <w:fldChar w:fldCharType="end"/>
      </w:r>
    </w:p>
    <w:p w:rsidR="009245A2" w:rsidRDefault="009245A2" w:rsidP="009245A2"/>
    <w:p w:rsidR="00F927A0" w:rsidRDefault="009245A2">
      <w:pPr>
        <w:pStyle w:val="TOC1"/>
        <w:tabs>
          <w:tab w:val="right" w:leader="dot" w:pos="9912"/>
        </w:tabs>
        <w:rPr>
          <w:rFonts w:asciiTheme="minorHAnsi" w:eastAsiaTheme="minorEastAsia" w:hAnsiTheme="minorHAnsi" w:cstheme="minorBidi"/>
          <w:b w:val="0"/>
          <w:smallCaps w:val="0"/>
          <w:noProof/>
          <w:sz w:val="22"/>
          <w:szCs w:val="22"/>
          <w:lang w:val="en-US"/>
        </w:rPr>
      </w:pPr>
      <w:r>
        <w:rPr>
          <w:b w:val="0"/>
          <w:smallCaps w:val="0"/>
        </w:rPr>
        <w:fldChar w:fldCharType="begin"/>
      </w:r>
      <w:r>
        <w:rPr>
          <w:b w:val="0"/>
          <w:smallCaps w:val="0"/>
        </w:rPr>
        <w:instrText xml:space="preserve"> TOC \h \z \t "Nervous 1,1,Nervous 5,2,Nervous 6,3" </w:instrText>
      </w:r>
      <w:r>
        <w:rPr>
          <w:b w:val="0"/>
          <w:smallCaps w:val="0"/>
        </w:rPr>
        <w:fldChar w:fldCharType="separate"/>
      </w:r>
      <w:hyperlink w:anchor="_Toc6656065" w:history="1">
        <w:r w:rsidR="00F927A0" w:rsidRPr="00340EBD">
          <w:rPr>
            <w:rStyle w:val="Hyperlink"/>
            <w:noProof/>
          </w:rPr>
          <w:t>Emotions</w:t>
        </w:r>
        <w:r w:rsidR="00F927A0">
          <w:rPr>
            <w:noProof/>
            <w:webHidden/>
          </w:rPr>
          <w:tab/>
        </w:r>
        <w:r w:rsidR="00F927A0">
          <w:rPr>
            <w:noProof/>
            <w:webHidden/>
          </w:rPr>
          <w:fldChar w:fldCharType="begin"/>
        </w:r>
        <w:r w:rsidR="00F927A0">
          <w:rPr>
            <w:noProof/>
            <w:webHidden/>
          </w:rPr>
          <w:instrText xml:space="preserve"> PAGEREF _Toc6656065 \h </w:instrText>
        </w:r>
        <w:r w:rsidR="00F927A0">
          <w:rPr>
            <w:noProof/>
            <w:webHidden/>
          </w:rPr>
        </w:r>
        <w:r w:rsidR="00F927A0">
          <w:rPr>
            <w:noProof/>
            <w:webHidden/>
          </w:rPr>
          <w:fldChar w:fldCharType="separate"/>
        </w:r>
        <w:r w:rsidR="00D779B3">
          <w:rPr>
            <w:noProof/>
            <w:webHidden/>
          </w:rPr>
          <w:t>1</w:t>
        </w:r>
        <w:r w:rsidR="00F927A0">
          <w:rPr>
            <w:noProof/>
            <w:webHidden/>
          </w:rPr>
          <w:fldChar w:fldCharType="end"/>
        </w:r>
      </w:hyperlink>
    </w:p>
    <w:p w:rsidR="00F927A0" w:rsidRDefault="00D779B3">
      <w:pPr>
        <w:pStyle w:val="TOC1"/>
        <w:tabs>
          <w:tab w:val="right" w:leader="dot" w:pos="9912"/>
        </w:tabs>
        <w:rPr>
          <w:rFonts w:asciiTheme="minorHAnsi" w:eastAsiaTheme="minorEastAsia" w:hAnsiTheme="minorHAnsi" w:cstheme="minorBidi"/>
          <w:b w:val="0"/>
          <w:smallCaps w:val="0"/>
          <w:noProof/>
          <w:sz w:val="22"/>
          <w:szCs w:val="22"/>
          <w:lang w:val="en-US"/>
        </w:rPr>
      </w:pPr>
      <w:hyperlink w:anchor="_Toc6656066" w:history="1">
        <w:r w:rsidR="00F927A0" w:rsidRPr="00340EBD">
          <w:rPr>
            <w:rStyle w:val="Hyperlink"/>
            <w:noProof/>
          </w:rPr>
          <w:t>Sexual Behavior</w:t>
        </w:r>
        <w:r w:rsidR="00F927A0">
          <w:rPr>
            <w:noProof/>
            <w:webHidden/>
          </w:rPr>
          <w:tab/>
        </w:r>
        <w:r w:rsidR="00F927A0">
          <w:rPr>
            <w:noProof/>
            <w:webHidden/>
          </w:rPr>
          <w:fldChar w:fldCharType="begin"/>
        </w:r>
        <w:r w:rsidR="00F927A0">
          <w:rPr>
            <w:noProof/>
            <w:webHidden/>
          </w:rPr>
          <w:instrText xml:space="preserve"> PAGEREF _Toc6656066 \h </w:instrText>
        </w:r>
        <w:r w:rsidR="00F927A0">
          <w:rPr>
            <w:noProof/>
            <w:webHidden/>
          </w:rPr>
        </w:r>
        <w:r w:rsidR="00F927A0">
          <w:rPr>
            <w:noProof/>
            <w:webHidden/>
          </w:rPr>
          <w:fldChar w:fldCharType="separate"/>
        </w:r>
        <w:r>
          <w:rPr>
            <w:noProof/>
            <w:webHidden/>
          </w:rPr>
          <w:t>1</w:t>
        </w:r>
        <w:r w:rsidR="00F927A0">
          <w:rPr>
            <w:noProof/>
            <w:webHidden/>
          </w:rPr>
          <w:fldChar w:fldCharType="end"/>
        </w:r>
      </w:hyperlink>
    </w:p>
    <w:p w:rsidR="00F927A0" w:rsidRDefault="00D779B3">
      <w:pPr>
        <w:pStyle w:val="TOC3"/>
        <w:tabs>
          <w:tab w:val="right" w:leader="dot" w:pos="9912"/>
        </w:tabs>
        <w:rPr>
          <w:rFonts w:asciiTheme="minorHAnsi" w:eastAsiaTheme="minorEastAsia" w:hAnsiTheme="minorHAnsi" w:cstheme="minorBidi"/>
          <w:noProof/>
          <w:sz w:val="22"/>
          <w:szCs w:val="22"/>
        </w:rPr>
      </w:pPr>
      <w:hyperlink w:anchor="_Toc6656067" w:history="1">
        <w:r w:rsidR="00F927A0" w:rsidRPr="00340EBD">
          <w:rPr>
            <w:rStyle w:val="Hyperlink"/>
            <w:noProof/>
          </w:rPr>
          <w:t>Endocrine Control</w:t>
        </w:r>
        <w:r w:rsidR="00F927A0">
          <w:rPr>
            <w:noProof/>
            <w:webHidden/>
          </w:rPr>
          <w:tab/>
        </w:r>
        <w:r w:rsidR="00F927A0">
          <w:rPr>
            <w:noProof/>
            <w:webHidden/>
          </w:rPr>
          <w:fldChar w:fldCharType="begin"/>
        </w:r>
        <w:r w:rsidR="00F927A0">
          <w:rPr>
            <w:noProof/>
            <w:webHidden/>
          </w:rPr>
          <w:instrText xml:space="preserve"> PAGEREF _Toc6656067 \h </w:instrText>
        </w:r>
        <w:r w:rsidR="00F927A0">
          <w:rPr>
            <w:noProof/>
            <w:webHidden/>
          </w:rPr>
        </w:r>
        <w:r w:rsidR="00F927A0">
          <w:rPr>
            <w:noProof/>
            <w:webHidden/>
          </w:rPr>
          <w:fldChar w:fldCharType="separate"/>
        </w:r>
        <w:r>
          <w:rPr>
            <w:noProof/>
            <w:webHidden/>
          </w:rPr>
          <w:t>2</w:t>
        </w:r>
        <w:r w:rsidR="00F927A0">
          <w:rPr>
            <w:noProof/>
            <w:webHidden/>
          </w:rPr>
          <w:fldChar w:fldCharType="end"/>
        </w:r>
      </w:hyperlink>
    </w:p>
    <w:p w:rsidR="00F927A0" w:rsidRDefault="00D779B3">
      <w:pPr>
        <w:pStyle w:val="TOC3"/>
        <w:tabs>
          <w:tab w:val="right" w:leader="dot" w:pos="9912"/>
        </w:tabs>
        <w:rPr>
          <w:rFonts w:asciiTheme="minorHAnsi" w:eastAsiaTheme="minorEastAsia" w:hAnsiTheme="minorHAnsi" w:cstheme="minorBidi"/>
          <w:noProof/>
          <w:sz w:val="22"/>
          <w:szCs w:val="22"/>
        </w:rPr>
      </w:pPr>
      <w:hyperlink w:anchor="_Toc6656068" w:history="1">
        <w:r w:rsidR="00F927A0" w:rsidRPr="00340EBD">
          <w:rPr>
            <w:rStyle w:val="Hyperlink"/>
            <w:noProof/>
          </w:rPr>
          <w:t>Neural Control in Male</w:t>
        </w:r>
        <w:r w:rsidR="00F927A0">
          <w:rPr>
            <w:noProof/>
            <w:webHidden/>
          </w:rPr>
          <w:tab/>
        </w:r>
        <w:r w:rsidR="00F927A0">
          <w:rPr>
            <w:noProof/>
            <w:webHidden/>
          </w:rPr>
          <w:fldChar w:fldCharType="begin"/>
        </w:r>
        <w:r w:rsidR="00F927A0">
          <w:rPr>
            <w:noProof/>
            <w:webHidden/>
          </w:rPr>
          <w:instrText xml:space="preserve"> PAGEREF _Toc6656068 \h </w:instrText>
        </w:r>
        <w:r w:rsidR="00F927A0">
          <w:rPr>
            <w:noProof/>
            <w:webHidden/>
          </w:rPr>
        </w:r>
        <w:r w:rsidR="00F927A0">
          <w:rPr>
            <w:noProof/>
            <w:webHidden/>
          </w:rPr>
          <w:fldChar w:fldCharType="separate"/>
        </w:r>
        <w:r>
          <w:rPr>
            <w:noProof/>
            <w:webHidden/>
          </w:rPr>
          <w:t>2</w:t>
        </w:r>
        <w:r w:rsidR="00F927A0">
          <w:rPr>
            <w:noProof/>
            <w:webHidden/>
          </w:rPr>
          <w:fldChar w:fldCharType="end"/>
        </w:r>
      </w:hyperlink>
    </w:p>
    <w:p w:rsidR="00F927A0" w:rsidRDefault="00D779B3">
      <w:pPr>
        <w:pStyle w:val="TOC3"/>
        <w:tabs>
          <w:tab w:val="right" w:leader="dot" w:pos="9912"/>
        </w:tabs>
        <w:rPr>
          <w:rFonts w:asciiTheme="minorHAnsi" w:eastAsiaTheme="minorEastAsia" w:hAnsiTheme="minorHAnsi" w:cstheme="minorBidi"/>
          <w:noProof/>
          <w:sz w:val="22"/>
          <w:szCs w:val="22"/>
        </w:rPr>
      </w:pPr>
      <w:hyperlink w:anchor="_Toc6656069" w:history="1">
        <w:r w:rsidR="00F927A0" w:rsidRPr="00340EBD">
          <w:rPr>
            <w:rStyle w:val="Hyperlink"/>
            <w:noProof/>
          </w:rPr>
          <w:t>Pheromones</w:t>
        </w:r>
        <w:r w:rsidR="00F927A0">
          <w:rPr>
            <w:noProof/>
            <w:webHidden/>
          </w:rPr>
          <w:tab/>
        </w:r>
        <w:r w:rsidR="00F927A0">
          <w:rPr>
            <w:noProof/>
            <w:webHidden/>
          </w:rPr>
          <w:fldChar w:fldCharType="begin"/>
        </w:r>
        <w:r w:rsidR="00F927A0">
          <w:rPr>
            <w:noProof/>
            <w:webHidden/>
          </w:rPr>
          <w:instrText xml:space="preserve"> PAGEREF _Toc6656069 \h </w:instrText>
        </w:r>
        <w:r w:rsidR="00F927A0">
          <w:rPr>
            <w:noProof/>
            <w:webHidden/>
          </w:rPr>
        </w:r>
        <w:r w:rsidR="00F927A0">
          <w:rPr>
            <w:noProof/>
            <w:webHidden/>
          </w:rPr>
          <w:fldChar w:fldCharType="separate"/>
        </w:r>
        <w:r>
          <w:rPr>
            <w:noProof/>
            <w:webHidden/>
          </w:rPr>
          <w:t>2</w:t>
        </w:r>
        <w:r w:rsidR="00F927A0">
          <w:rPr>
            <w:noProof/>
            <w:webHidden/>
          </w:rPr>
          <w:fldChar w:fldCharType="end"/>
        </w:r>
      </w:hyperlink>
    </w:p>
    <w:p w:rsidR="00F927A0" w:rsidRDefault="00D779B3">
      <w:pPr>
        <w:pStyle w:val="TOC3"/>
        <w:tabs>
          <w:tab w:val="right" w:leader="dot" w:pos="9912"/>
        </w:tabs>
        <w:rPr>
          <w:rFonts w:asciiTheme="minorHAnsi" w:eastAsiaTheme="minorEastAsia" w:hAnsiTheme="minorHAnsi" w:cstheme="minorBidi"/>
          <w:noProof/>
          <w:sz w:val="22"/>
          <w:szCs w:val="22"/>
        </w:rPr>
      </w:pPr>
      <w:hyperlink w:anchor="_Toc6656070" w:history="1">
        <w:r w:rsidR="00F927A0" w:rsidRPr="00340EBD">
          <w:rPr>
            <w:rStyle w:val="Hyperlink"/>
            <w:noProof/>
          </w:rPr>
          <w:t>Sexual Behavior in Female</w:t>
        </w:r>
        <w:r w:rsidR="00F927A0">
          <w:rPr>
            <w:noProof/>
            <w:webHidden/>
          </w:rPr>
          <w:tab/>
        </w:r>
        <w:r w:rsidR="00F927A0">
          <w:rPr>
            <w:noProof/>
            <w:webHidden/>
          </w:rPr>
          <w:fldChar w:fldCharType="begin"/>
        </w:r>
        <w:r w:rsidR="00F927A0">
          <w:rPr>
            <w:noProof/>
            <w:webHidden/>
          </w:rPr>
          <w:instrText xml:space="preserve"> PAGEREF _Toc6656070 \h </w:instrText>
        </w:r>
        <w:r w:rsidR="00F927A0">
          <w:rPr>
            <w:noProof/>
            <w:webHidden/>
          </w:rPr>
        </w:r>
        <w:r w:rsidR="00F927A0">
          <w:rPr>
            <w:noProof/>
            <w:webHidden/>
          </w:rPr>
          <w:fldChar w:fldCharType="separate"/>
        </w:r>
        <w:r>
          <w:rPr>
            <w:noProof/>
            <w:webHidden/>
          </w:rPr>
          <w:t>3</w:t>
        </w:r>
        <w:r w:rsidR="00F927A0">
          <w:rPr>
            <w:noProof/>
            <w:webHidden/>
          </w:rPr>
          <w:fldChar w:fldCharType="end"/>
        </w:r>
      </w:hyperlink>
    </w:p>
    <w:p w:rsidR="00F927A0" w:rsidRDefault="00D779B3">
      <w:pPr>
        <w:pStyle w:val="TOC3"/>
        <w:tabs>
          <w:tab w:val="right" w:leader="dot" w:pos="9912"/>
        </w:tabs>
        <w:rPr>
          <w:rFonts w:asciiTheme="minorHAnsi" w:eastAsiaTheme="minorEastAsia" w:hAnsiTheme="minorHAnsi" w:cstheme="minorBidi"/>
          <w:noProof/>
          <w:sz w:val="22"/>
          <w:szCs w:val="22"/>
        </w:rPr>
      </w:pPr>
      <w:hyperlink w:anchor="_Toc6656071" w:history="1">
        <w:r w:rsidR="00F927A0" w:rsidRPr="00340EBD">
          <w:rPr>
            <w:rStyle w:val="Hyperlink"/>
            <w:noProof/>
          </w:rPr>
          <w:t>Effects of Sex Hormones in Infancy</w:t>
        </w:r>
        <w:r w:rsidR="00F927A0">
          <w:rPr>
            <w:noProof/>
            <w:webHidden/>
          </w:rPr>
          <w:tab/>
        </w:r>
        <w:r w:rsidR="00F927A0">
          <w:rPr>
            <w:noProof/>
            <w:webHidden/>
          </w:rPr>
          <w:fldChar w:fldCharType="begin"/>
        </w:r>
        <w:r w:rsidR="00F927A0">
          <w:rPr>
            <w:noProof/>
            <w:webHidden/>
          </w:rPr>
          <w:instrText xml:space="preserve"> PAGEREF _Toc6656071 \h </w:instrText>
        </w:r>
        <w:r w:rsidR="00F927A0">
          <w:rPr>
            <w:noProof/>
            <w:webHidden/>
          </w:rPr>
        </w:r>
        <w:r w:rsidR="00F927A0">
          <w:rPr>
            <w:noProof/>
            <w:webHidden/>
          </w:rPr>
          <w:fldChar w:fldCharType="separate"/>
        </w:r>
        <w:r>
          <w:rPr>
            <w:noProof/>
            <w:webHidden/>
          </w:rPr>
          <w:t>3</w:t>
        </w:r>
        <w:r w:rsidR="00F927A0">
          <w:rPr>
            <w:noProof/>
            <w:webHidden/>
          </w:rPr>
          <w:fldChar w:fldCharType="end"/>
        </w:r>
      </w:hyperlink>
    </w:p>
    <w:p w:rsidR="00F927A0" w:rsidRDefault="00D779B3">
      <w:pPr>
        <w:pStyle w:val="TOC3"/>
        <w:tabs>
          <w:tab w:val="right" w:leader="dot" w:pos="9912"/>
        </w:tabs>
        <w:rPr>
          <w:rFonts w:asciiTheme="minorHAnsi" w:eastAsiaTheme="minorEastAsia" w:hAnsiTheme="minorHAnsi" w:cstheme="minorBidi"/>
          <w:noProof/>
          <w:sz w:val="22"/>
          <w:szCs w:val="22"/>
        </w:rPr>
      </w:pPr>
      <w:hyperlink w:anchor="_Toc6656072" w:history="1">
        <w:r w:rsidR="00F927A0" w:rsidRPr="00340EBD">
          <w:rPr>
            <w:rStyle w:val="Hyperlink"/>
            <w:noProof/>
          </w:rPr>
          <w:t>Maternal Behavior</w:t>
        </w:r>
        <w:r w:rsidR="00F927A0">
          <w:rPr>
            <w:noProof/>
            <w:webHidden/>
          </w:rPr>
          <w:tab/>
        </w:r>
        <w:r w:rsidR="00F927A0">
          <w:rPr>
            <w:noProof/>
            <w:webHidden/>
          </w:rPr>
          <w:fldChar w:fldCharType="begin"/>
        </w:r>
        <w:r w:rsidR="00F927A0">
          <w:rPr>
            <w:noProof/>
            <w:webHidden/>
          </w:rPr>
          <w:instrText xml:space="preserve"> PAGEREF _Toc6656072 \h </w:instrText>
        </w:r>
        <w:r w:rsidR="00F927A0">
          <w:rPr>
            <w:noProof/>
            <w:webHidden/>
          </w:rPr>
        </w:r>
        <w:r w:rsidR="00F927A0">
          <w:rPr>
            <w:noProof/>
            <w:webHidden/>
          </w:rPr>
          <w:fldChar w:fldCharType="separate"/>
        </w:r>
        <w:r>
          <w:rPr>
            <w:noProof/>
            <w:webHidden/>
          </w:rPr>
          <w:t>3</w:t>
        </w:r>
        <w:r w:rsidR="00F927A0">
          <w:rPr>
            <w:noProof/>
            <w:webHidden/>
          </w:rPr>
          <w:fldChar w:fldCharType="end"/>
        </w:r>
      </w:hyperlink>
    </w:p>
    <w:p w:rsidR="00F927A0" w:rsidRDefault="00D779B3">
      <w:pPr>
        <w:pStyle w:val="TOC1"/>
        <w:tabs>
          <w:tab w:val="right" w:leader="dot" w:pos="9912"/>
        </w:tabs>
        <w:rPr>
          <w:rFonts w:asciiTheme="minorHAnsi" w:eastAsiaTheme="minorEastAsia" w:hAnsiTheme="minorHAnsi" w:cstheme="minorBidi"/>
          <w:b w:val="0"/>
          <w:smallCaps w:val="0"/>
          <w:noProof/>
          <w:sz w:val="22"/>
          <w:szCs w:val="22"/>
          <w:lang w:val="en-US"/>
        </w:rPr>
      </w:pPr>
      <w:hyperlink w:anchor="_Toc6656073" w:history="1">
        <w:r w:rsidR="00F927A0" w:rsidRPr="00340EBD">
          <w:rPr>
            <w:rStyle w:val="Hyperlink"/>
            <w:noProof/>
          </w:rPr>
          <w:t>Fear &amp; Rage</w:t>
        </w:r>
        <w:r w:rsidR="00F927A0">
          <w:rPr>
            <w:noProof/>
            <w:webHidden/>
          </w:rPr>
          <w:tab/>
        </w:r>
        <w:r w:rsidR="00F927A0">
          <w:rPr>
            <w:noProof/>
            <w:webHidden/>
          </w:rPr>
          <w:fldChar w:fldCharType="begin"/>
        </w:r>
        <w:r w:rsidR="00F927A0">
          <w:rPr>
            <w:noProof/>
            <w:webHidden/>
          </w:rPr>
          <w:instrText xml:space="preserve"> PAGEREF _Toc6656073 \h </w:instrText>
        </w:r>
        <w:r w:rsidR="00F927A0">
          <w:rPr>
            <w:noProof/>
            <w:webHidden/>
          </w:rPr>
        </w:r>
        <w:r w:rsidR="00F927A0">
          <w:rPr>
            <w:noProof/>
            <w:webHidden/>
          </w:rPr>
          <w:fldChar w:fldCharType="separate"/>
        </w:r>
        <w:r>
          <w:rPr>
            <w:noProof/>
            <w:webHidden/>
          </w:rPr>
          <w:t>4</w:t>
        </w:r>
        <w:r w:rsidR="00F927A0">
          <w:rPr>
            <w:noProof/>
            <w:webHidden/>
          </w:rPr>
          <w:fldChar w:fldCharType="end"/>
        </w:r>
      </w:hyperlink>
    </w:p>
    <w:p w:rsidR="00F927A0" w:rsidRDefault="00D779B3">
      <w:pPr>
        <w:pStyle w:val="TOC3"/>
        <w:tabs>
          <w:tab w:val="right" w:leader="dot" w:pos="9912"/>
        </w:tabs>
        <w:rPr>
          <w:rFonts w:asciiTheme="minorHAnsi" w:eastAsiaTheme="minorEastAsia" w:hAnsiTheme="minorHAnsi" w:cstheme="minorBidi"/>
          <w:noProof/>
          <w:sz w:val="22"/>
          <w:szCs w:val="22"/>
        </w:rPr>
      </w:pPr>
      <w:hyperlink w:anchor="_Toc6656074" w:history="1">
        <w:r w:rsidR="00F927A0" w:rsidRPr="00340EBD">
          <w:rPr>
            <w:rStyle w:val="Hyperlink"/>
            <w:noProof/>
          </w:rPr>
          <w:t>Fear</w:t>
        </w:r>
        <w:r w:rsidR="00F927A0">
          <w:rPr>
            <w:noProof/>
            <w:webHidden/>
          </w:rPr>
          <w:tab/>
        </w:r>
        <w:r w:rsidR="00F927A0">
          <w:rPr>
            <w:noProof/>
            <w:webHidden/>
          </w:rPr>
          <w:fldChar w:fldCharType="begin"/>
        </w:r>
        <w:r w:rsidR="00F927A0">
          <w:rPr>
            <w:noProof/>
            <w:webHidden/>
          </w:rPr>
          <w:instrText xml:space="preserve"> PAGEREF _Toc6656074 \h </w:instrText>
        </w:r>
        <w:r w:rsidR="00F927A0">
          <w:rPr>
            <w:noProof/>
            <w:webHidden/>
          </w:rPr>
        </w:r>
        <w:r w:rsidR="00F927A0">
          <w:rPr>
            <w:noProof/>
            <w:webHidden/>
          </w:rPr>
          <w:fldChar w:fldCharType="separate"/>
        </w:r>
        <w:r>
          <w:rPr>
            <w:noProof/>
            <w:webHidden/>
          </w:rPr>
          <w:t>4</w:t>
        </w:r>
        <w:r w:rsidR="00F927A0">
          <w:rPr>
            <w:noProof/>
            <w:webHidden/>
          </w:rPr>
          <w:fldChar w:fldCharType="end"/>
        </w:r>
      </w:hyperlink>
    </w:p>
    <w:p w:rsidR="00F927A0" w:rsidRDefault="00D779B3">
      <w:pPr>
        <w:pStyle w:val="TOC3"/>
        <w:tabs>
          <w:tab w:val="right" w:leader="dot" w:pos="9912"/>
        </w:tabs>
        <w:rPr>
          <w:rFonts w:asciiTheme="minorHAnsi" w:eastAsiaTheme="minorEastAsia" w:hAnsiTheme="minorHAnsi" w:cstheme="minorBidi"/>
          <w:noProof/>
          <w:sz w:val="22"/>
          <w:szCs w:val="22"/>
        </w:rPr>
      </w:pPr>
      <w:hyperlink w:anchor="_Toc6656075" w:history="1">
        <w:r w:rsidR="00F927A0" w:rsidRPr="00340EBD">
          <w:rPr>
            <w:rStyle w:val="Hyperlink"/>
            <w:noProof/>
          </w:rPr>
          <w:t>Rage &amp; Placidity</w:t>
        </w:r>
        <w:r w:rsidR="00F927A0">
          <w:rPr>
            <w:noProof/>
            <w:webHidden/>
          </w:rPr>
          <w:tab/>
        </w:r>
        <w:r w:rsidR="00F927A0">
          <w:rPr>
            <w:noProof/>
            <w:webHidden/>
          </w:rPr>
          <w:fldChar w:fldCharType="begin"/>
        </w:r>
        <w:r w:rsidR="00F927A0">
          <w:rPr>
            <w:noProof/>
            <w:webHidden/>
          </w:rPr>
          <w:instrText xml:space="preserve"> PAGEREF _Toc6656075 \h </w:instrText>
        </w:r>
        <w:r w:rsidR="00F927A0">
          <w:rPr>
            <w:noProof/>
            <w:webHidden/>
          </w:rPr>
        </w:r>
        <w:r w:rsidR="00F927A0">
          <w:rPr>
            <w:noProof/>
            <w:webHidden/>
          </w:rPr>
          <w:fldChar w:fldCharType="separate"/>
        </w:r>
        <w:r>
          <w:rPr>
            <w:noProof/>
            <w:webHidden/>
          </w:rPr>
          <w:t>4</w:t>
        </w:r>
        <w:r w:rsidR="00F927A0">
          <w:rPr>
            <w:noProof/>
            <w:webHidden/>
          </w:rPr>
          <w:fldChar w:fldCharType="end"/>
        </w:r>
      </w:hyperlink>
    </w:p>
    <w:p w:rsidR="00F927A0" w:rsidRDefault="00D779B3">
      <w:pPr>
        <w:pStyle w:val="TOC1"/>
        <w:tabs>
          <w:tab w:val="right" w:leader="dot" w:pos="9912"/>
        </w:tabs>
        <w:rPr>
          <w:rFonts w:asciiTheme="minorHAnsi" w:eastAsiaTheme="minorEastAsia" w:hAnsiTheme="minorHAnsi" w:cstheme="minorBidi"/>
          <w:b w:val="0"/>
          <w:smallCaps w:val="0"/>
          <w:noProof/>
          <w:sz w:val="22"/>
          <w:szCs w:val="22"/>
          <w:lang w:val="en-US"/>
        </w:rPr>
      </w:pPr>
      <w:hyperlink w:anchor="_Toc6656076" w:history="1">
        <w:r w:rsidR="00F927A0" w:rsidRPr="00340EBD">
          <w:rPr>
            <w:rStyle w:val="Hyperlink"/>
            <w:noProof/>
          </w:rPr>
          <w:t>Self-Stimulation &amp; Addiction</w:t>
        </w:r>
        <w:r w:rsidR="00F927A0">
          <w:rPr>
            <w:noProof/>
            <w:webHidden/>
          </w:rPr>
          <w:tab/>
        </w:r>
        <w:r w:rsidR="00F927A0">
          <w:rPr>
            <w:noProof/>
            <w:webHidden/>
          </w:rPr>
          <w:fldChar w:fldCharType="begin"/>
        </w:r>
        <w:r w:rsidR="00F927A0">
          <w:rPr>
            <w:noProof/>
            <w:webHidden/>
          </w:rPr>
          <w:instrText xml:space="preserve"> PAGEREF _Toc6656076 \h </w:instrText>
        </w:r>
        <w:r w:rsidR="00F927A0">
          <w:rPr>
            <w:noProof/>
            <w:webHidden/>
          </w:rPr>
        </w:r>
        <w:r w:rsidR="00F927A0">
          <w:rPr>
            <w:noProof/>
            <w:webHidden/>
          </w:rPr>
          <w:fldChar w:fldCharType="separate"/>
        </w:r>
        <w:r>
          <w:rPr>
            <w:noProof/>
            <w:webHidden/>
          </w:rPr>
          <w:t>5</w:t>
        </w:r>
        <w:r w:rsidR="00F927A0">
          <w:rPr>
            <w:noProof/>
            <w:webHidden/>
          </w:rPr>
          <w:fldChar w:fldCharType="end"/>
        </w:r>
      </w:hyperlink>
    </w:p>
    <w:p w:rsidR="00F927A0" w:rsidRDefault="00D779B3">
      <w:pPr>
        <w:pStyle w:val="TOC3"/>
        <w:tabs>
          <w:tab w:val="right" w:leader="dot" w:pos="9912"/>
        </w:tabs>
        <w:rPr>
          <w:rFonts w:asciiTheme="minorHAnsi" w:eastAsiaTheme="minorEastAsia" w:hAnsiTheme="minorHAnsi" w:cstheme="minorBidi"/>
          <w:noProof/>
          <w:sz w:val="22"/>
          <w:szCs w:val="22"/>
        </w:rPr>
      </w:pPr>
      <w:hyperlink w:anchor="_Toc6656077" w:history="1">
        <w:r w:rsidR="00F927A0" w:rsidRPr="00340EBD">
          <w:rPr>
            <w:rStyle w:val="Hyperlink"/>
            <w:noProof/>
          </w:rPr>
          <w:t>Addiction (psychic dependence)</w:t>
        </w:r>
        <w:r w:rsidR="00F927A0">
          <w:rPr>
            <w:noProof/>
            <w:webHidden/>
          </w:rPr>
          <w:tab/>
        </w:r>
        <w:r w:rsidR="00F927A0">
          <w:rPr>
            <w:noProof/>
            <w:webHidden/>
          </w:rPr>
          <w:fldChar w:fldCharType="begin"/>
        </w:r>
        <w:r w:rsidR="00F927A0">
          <w:rPr>
            <w:noProof/>
            <w:webHidden/>
          </w:rPr>
          <w:instrText xml:space="preserve"> PAGEREF _Toc6656077 \h </w:instrText>
        </w:r>
        <w:r w:rsidR="00F927A0">
          <w:rPr>
            <w:noProof/>
            <w:webHidden/>
          </w:rPr>
        </w:r>
        <w:r w:rsidR="00F927A0">
          <w:rPr>
            <w:noProof/>
            <w:webHidden/>
          </w:rPr>
          <w:fldChar w:fldCharType="separate"/>
        </w:r>
        <w:r>
          <w:rPr>
            <w:noProof/>
            <w:webHidden/>
          </w:rPr>
          <w:t>5</w:t>
        </w:r>
        <w:r w:rsidR="00F927A0">
          <w:rPr>
            <w:noProof/>
            <w:webHidden/>
          </w:rPr>
          <w:fldChar w:fldCharType="end"/>
        </w:r>
      </w:hyperlink>
    </w:p>
    <w:p w:rsidR="001A50C1" w:rsidRDefault="009245A2">
      <w:pPr>
        <w:pStyle w:val="Header"/>
        <w:tabs>
          <w:tab w:val="clear" w:pos="4320"/>
        </w:tabs>
        <w:rPr>
          <w:b/>
          <w:smallCaps/>
          <w:color w:val="auto"/>
          <w:szCs w:val="20"/>
          <w:lang w:val="lt-LT"/>
        </w:rPr>
      </w:pPr>
      <w:r>
        <w:rPr>
          <w:b/>
          <w:smallCaps/>
          <w:color w:val="auto"/>
          <w:szCs w:val="20"/>
          <w:lang w:val="lt-LT"/>
        </w:rPr>
        <w:fldChar w:fldCharType="end"/>
      </w:r>
    </w:p>
    <w:p w:rsidR="009245A2" w:rsidRDefault="009245A2">
      <w:pPr>
        <w:pStyle w:val="Header"/>
        <w:tabs>
          <w:tab w:val="clear" w:pos="4320"/>
        </w:tabs>
      </w:pPr>
    </w:p>
    <w:p w:rsidR="001A50C1" w:rsidRDefault="001A50C1">
      <w:pPr>
        <w:pStyle w:val="NormalWeb"/>
        <w:numPr>
          <w:ilvl w:val="0"/>
          <w:numId w:val="22"/>
        </w:numPr>
      </w:pPr>
      <w:r>
        <w:t>drugs that modify human behavior (hallucinogenic agents, tranquilizers, antidepressants, etc) act by modifying transmission at synaptic junctions in brain.</w:t>
      </w:r>
    </w:p>
    <w:p w:rsidR="001A50C1" w:rsidRDefault="001A50C1" w:rsidP="00824DB5"/>
    <w:p w:rsidR="001A50C1" w:rsidRDefault="001A50C1">
      <w:pPr>
        <w:pStyle w:val="Nervous1"/>
      </w:pPr>
      <w:bookmarkStart w:id="1" w:name="_Toc6656065"/>
      <w:r>
        <w:t>Emotions</w:t>
      </w:r>
      <w:bookmarkEnd w:id="1"/>
    </w:p>
    <w:p w:rsidR="001A50C1" w:rsidRDefault="001A50C1">
      <w:pPr>
        <w:pStyle w:val="NormalWeb"/>
        <w:numPr>
          <w:ilvl w:val="0"/>
          <w:numId w:val="1"/>
        </w:numPr>
      </w:pPr>
      <w:r>
        <w:rPr>
          <w:smallCaps/>
          <w:color w:val="0000FF"/>
          <w:u w:val="single"/>
        </w:rPr>
        <w:t>mental</w:t>
      </w:r>
      <w:r>
        <w:rPr>
          <w:color w:val="0000FF"/>
          <w:u w:val="single"/>
        </w:rPr>
        <w:t xml:space="preserve"> (subjective) component</w:t>
      </w:r>
      <w:r>
        <w:t xml:space="preserve"> – </w:t>
      </w:r>
      <w:r>
        <w:rPr>
          <w:b/>
          <w:bCs/>
          <w:smallCaps/>
          <w:color w:val="FF6600"/>
        </w:rPr>
        <w:t>cortex</w:t>
      </w:r>
      <w:r w:rsidR="00F74D77">
        <w:t>:</w:t>
      </w:r>
    </w:p>
    <w:p w:rsidR="001A50C1" w:rsidRDefault="001A50C1">
      <w:pPr>
        <w:pStyle w:val="NormalWeb"/>
        <w:numPr>
          <w:ilvl w:val="1"/>
          <w:numId w:val="1"/>
        </w:numPr>
      </w:pPr>
      <w:r>
        <w:rPr>
          <w:b/>
          <w:bCs/>
        </w:rPr>
        <w:t>cognition</w:t>
      </w:r>
      <w:r>
        <w:t xml:space="preserve"> - awareness of sensation and usually its cause</w:t>
      </w:r>
    </w:p>
    <w:p w:rsidR="001A50C1" w:rsidRDefault="001A50C1">
      <w:pPr>
        <w:pStyle w:val="NormalWeb"/>
        <w:numPr>
          <w:ilvl w:val="1"/>
          <w:numId w:val="1"/>
        </w:numPr>
      </w:pPr>
      <w:r>
        <w:rPr>
          <w:b/>
          <w:bCs/>
        </w:rPr>
        <w:t>affect</w:t>
      </w:r>
      <w:r>
        <w:t xml:space="preserve"> - feeling itself</w:t>
      </w:r>
    </w:p>
    <w:p w:rsidR="001A50C1" w:rsidRDefault="001A50C1">
      <w:pPr>
        <w:pStyle w:val="NormalWeb"/>
        <w:numPr>
          <w:ilvl w:val="1"/>
          <w:numId w:val="1"/>
        </w:numPr>
      </w:pPr>
      <w:r>
        <w:rPr>
          <w:b/>
          <w:bCs/>
        </w:rPr>
        <w:t>conation</w:t>
      </w:r>
      <w:r>
        <w:t xml:space="preserve"> - urge to take action</w:t>
      </w:r>
    </w:p>
    <w:p w:rsidR="001A50C1" w:rsidRDefault="001A50C1">
      <w:pPr>
        <w:pStyle w:val="NormalWeb"/>
        <w:numPr>
          <w:ilvl w:val="0"/>
          <w:numId w:val="1"/>
        </w:numPr>
      </w:pPr>
      <w:r>
        <w:rPr>
          <w:smallCaps/>
          <w:color w:val="0000FF"/>
          <w:u w:val="single"/>
        </w:rPr>
        <w:t xml:space="preserve">physical </w:t>
      </w:r>
      <w:r>
        <w:rPr>
          <w:color w:val="0000FF"/>
          <w:u w:val="single"/>
        </w:rPr>
        <w:t>component</w:t>
      </w:r>
      <w:r>
        <w:t xml:space="preserve"> – </w:t>
      </w:r>
      <w:r>
        <w:rPr>
          <w:b/>
          <w:bCs/>
        </w:rPr>
        <w:t>somatic</w:t>
      </w:r>
      <w:r>
        <w:t xml:space="preserve"> and </w:t>
      </w:r>
      <w:r>
        <w:rPr>
          <w:b/>
          <w:bCs/>
        </w:rPr>
        <w:t>visceral</w:t>
      </w:r>
      <w:r>
        <w:t xml:space="preserve"> (e.g. hypertension, tachycardia, sweating) responses – integrative action of </w:t>
      </w:r>
      <w:r>
        <w:rPr>
          <w:b/>
          <w:bCs/>
          <w:smallCaps/>
          <w:color w:val="FF6600"/>
        </w:rPr>
        <w:t>hypothalamus</w:t>
      </w:r>
      <w:r>
        <w:t>.</w:t>
      </w:r>
    </w:p>
    <w:p w:rsidR="001A50C1" w:rsidRDefault="001A50C1">
      <w:pPr>
        <w:pStyle w:val="NormalWeb"/>
      </w:pPr>
    </w:p>
    <w:p w:rsidR="001A50C1" w:rsidRDefault="001A50C1">
      <w:pPr>
        <w:pStyle w:val="NormalWeb"/>
        <w:numPr>
          <w:ilvl w:val="0"/>
          <w:numId w:val="2"/>
        </w:numPr>
      </w:pPr>
      <w:r>
        <w:rPr>
          <w:u w:val="single"/>
        </w:rPr>
        <w:t>emocijos gali kilti</w:t>
      </w:r>
      <w:r>
        <w:t xml:space="preserve"> tiek dėl </w:t>
      </w:r>
      <w:r>
        <w:rPr>
          <w:b/>
          <w:bCs/>
          <w:i/>
          <w:iCs/>
          <w:color w:val="0000FF"/>
        </w:rPr>
        <w:t>psychic activity</w:t>
      </w:r>
      <w:r>
        <w:t xml:space="preserve"> (association cortical areas project to gyrus cinguli), tiek dėl </w:t>
      </w:r>
      <w:r>
        <w:rPr>
          <w:b/>
          <w:bCs/>
          <w:i/>
          <w:iCs/>
          <w:color w:val="0000FF"/>
        </w:rPr>
        <w:t>hypothalamic activity</w:t>
      </w:r>
      <w:r>
        <w:t>.</w:t>
      </w:r>
    </w:p>
    <w:p w:rsidR="001A50C1" w:rsidRDefault="001A50C1">
      <w:pPr>
        <w:pStyle w:val="NormalWeb"/>
        <w:numPr>
          <w:ilvl w:val="0"/>
          <w:numId w:val="2"/>
        </w:numPr>
      </w:pPr>
      <w:r>
        <w:rPr>
          <w:b/>
          <w:bCs/>
          <w:smallCaps/>
          <w:color w:val="FF6600"/>
        </w:rPr>
        <w:t xml:space="preserve">limbic </w:t>
      </w:r>
      <w:r>
        <w:rPr>
          <w:b/>
          <w:bCs/>
          <w:color w:val="FF6600"/>
        </w:rPr>
        <w:t>system</w:t>
      </w:r>
      <w:r>
        <w:t xml:space="preserve"> connects </w:t>
      </w:r>
      <w:r>
        <w:rPr>
          <w:b/>
          <w:bCs/>
          <w:smallCaps/>
          <w:color w:val="FF6600"/>
        </w:rPr>
        <w:t>cortex</w:t>
      </w:r>
      <w:r>
        <w:t xml:space="preserve"> with </w:t>
      </w:r>
      <w:r>
        <w:rPr>
          <w:b/>
          <w:bCs/>
          <w:smallCaps/>
          <w:color w:val="FF6600"/>
        </w:rPr>
        <w:t>hypothalamus</w:t>
      </w:r>
      <w:r>
        <w:t>.</w:t>
      </w:r>
    </w:p>
    <w:p w:rsidR="001A50C1" w:rsidRDefault="001A50C1">
      <w:pPr>
        <w:pStyle w:val="NormalWeb"/>
      </w:pPr>
    </w:p>
    <w:p w:rsidR="001A50C1" w:rsidRDefault="001A50C1">
      <w:pPr>
        <w:pStyle w:val="NormalWeb"/>
      </w:pPr>
      <w:r>
        <w:rPr>
          <w:u w:val="single"/>
        </w:rPr>
        <w:t>Anatomical basis for emotions</w:t>
      </w:r>
      <w:r>
        <w:t xml:space="preserve"> – </w:t>
      </w:r>
      <w:r>
        <w:rPr>
          <w:b/>
          <w:bCs/>
        </w:rPr>
        <w:t>Papez circuit</w:t>
      </w:r>
      <w:r>
        <w:t xml:space="preserve">. </w:t>
      </w:r>
      <w:hyperlink r:id="rId7" w:history="1">
        <w:r w:rsidRPr="00671E8B">
          <w:rPr>
            <w:rStyle w:val="Hyperlink"/>
          </w:rPr>
          <w:t xml:space="preserve">see </w:t>
        </w:r>
        <w:r w:rsidR="00671E8B" w:rsidRPr="00671E8B">
          <w:rPr>
            <w:rStyle w:val="Hyperlink"/>
          </w:rPr>
          <w:t>p. A138 (4) &gt;&gt;</w:t>
        </w:r>
      </w:hyperlink>
    </w:p>
    <w:p w:rsidR="001A50C1" w:rsidRDefault="001A50C1">
      <w:pPr>
        <w:pStyle w:val="Header"/>
        <w:tabs>
          <w:tab w:val="clear" w:pos="4320"/>
        </w:tabs>
      </w:pPr>
    </w:p>
    <w:p w:rsidR="001A50C1" w:rsidRDefault="001A50C1" w:rsidP="00B75F96">
      <w:pPr>
        <w:pStyle w:val="NormalWeb"/>
        <w:rPr>
          <w:u w:val="single"/>
        </w:rPr>
      </w:pPr>
      <w:r>
        <w:rPr>
          <w:u w:val="single"/>
        </w:rPr>
        <w:t>Characteristics of limbic system:</w:t>
      </w:r>
    </w:p>
    <w:p w:rsidR="001A50C1" w:rsidRDefault="001A50C1">
      <w:pPr>
        <w:pStyle w:val="NormalWeb"/>
        <w:numPr>
          <w:ilvl w:val="0"/>
          <w:numId w:val="3"/>
        </w:numPr>
      </w:pPr>
      <w:r>
        <w:rPr>
          <w:b/>
          <w:bCs/>
          <w:color w:val="0000FF"/>
        </w:rPr>
        <w:t>paucity of connections with neocortex</w:t>
      </w:r>
      <w:r>
        <w:t xml:space="preserve"> ("neocortex sits astride limbic system like rider on horse without reins"); actually, there are few connections - </w:t>
      </w:r>
      <w:r>
        <w:rPr>
          <w:b/>
          <w:bCs/>
          <w:i/>
          <w:iCs/>
        </w:rPr>
        <w:t>neocortical activity does modify emotional behavior</w:t>
      </w:r>
      <w:r>
        <w:t xml:space="preserve"> and </w:t>
      </w:r>
      <w:r>
        <w:rPr>
          <w:b/>
          <w:bCs/>
          <w:i/>
          <w:iCs/>
        </w:rPr>
        <w:t>vice versa</w:t>
      </w:r>
      <w:r>
        <w:t>.</w:t>
      </w:r>
    </w:p>
    <w:p w:rsidR="001A50C1" w:rsidRDefault="001A50C1">
      <w:pPr>
        <w:pStyle w:val="NormalWeb"/>
        <w:pBdr>
          <w:top w:val="single" w:sz="4" w:space="1" w:color="auto"/>
          <w:left w:val="single" w:sz="4" w:space="4" w:color="auto"/>
          <w:bottom w:val="single" w:sz="4" w:space="1" w:color="auto"/>
          <w:right w:val="single" w:sz="4" w:space="4" w:color="auto"/>
        </w:pBdr>
        <w:spacing w:after="120"/>
        <w:ind w:left="1440" w:right="1559"/>
      </w:pPr>
      <w:r>
        <w:t xml:space="preserve">Characteristics of emotion is that it </w:t>
      </w:r>
      <w:r>
        <w:rPr>
          <w:b/>
          <w:bCs/>
          <w:i/>
          <w:iCs/>
          <w:color w:val="FF0000"/>
        </w:rPr>
        <w:t>cannot be turned on and off at will</w:t>
      </w:r>
      <w:r>
        <w:t>.</w:t>
      </w:r>
    </w:p>
    <w:p w:rsidR="001A50C1" w:rsidRDefault="001A50C1">
      <w:pPr>
        <w:pStyle w:val="NormalWeb"/>
        <w:numPr>
          <w:ilvl w:val="0"/>
          <w:numId w:val="3"/>
        </w:numPr>
      </w:pPr>
      <w:r>
        <w:rPr>
          <w:b/>
          <w:bCs/>
          <w:color w:val="0000FF"/>
        </w:rPr>
        <w:t>prolonged after-discharge</w:t>
      </w:r>
      <w:r>
        <w:t xml:space="preserve"> (of limbic circuits) following stimulation → prolonged emotional responses outlasting stimuli that initiate them.</w:t>
      </w:r>
    </w:p>
    <w:p w:rsidR="001A50C1" w:rsidRDefault="001A50C1">
      <w:pPr>
        <w:pStyle w:val="NormalWeb"/>
      </w:pPr>
    </w:p>
    <w:p w:rsidR="001A50C1" w:rsidRDefault="001A50C1">
      <w:pPr>
        <w:pStyle w:val="NormalWeb"/>
      </w:pPr>
    </w:p>
    <w:p w:rsidR="001A50C1" w:rsidRDefault="001A50C1">
      <w:pPr>
        <w:pStyle w:val="Nervous1"/>
      </w:pPr>
      <w:bookmarkStart w:id="2" w:name="_Toc6656066"/>
      <w:r>
        <w:t>Sexual Behavior</w:t>
      </w:r>
      <w:bookmarkEnd w:id="2"/>
    </w:p>
    <w:p w:rsidR="00704B20" w:rsidRPr="00704B20" w:rsidRDefault="00704B20" w:rsidP="00704B20">
      <w:pPr>
        <w:pStyle w:val="NormalWeb"/>
        <w:jc w:val="right"/>
      </w:pPr>
      <w:r w:rsidRPr="00704B20">
        <w:t xml:space="preserve">also see </w:t>
      </w:r>
      <w:r w:rsidR="00824DB5">
        <w:t>p. Psy1</w:t>
      </w:r>
    </w:p>
    <w:p w:rsidR="00FF4D5F" w:rsidRDefault="002A1E5B" w:rsidP="002A1E5B">
      <w:pPr>
        <w:pStyle w:val="NormalWeb"/>
        <w:numPr>
          <w:ilvl w:val="0"/>
          <w:numId w:val="4"/>
        </w:numPr>
      </w:pPr>
      <w:r>
        <w:t>s</w:t>
      </w:r>
      <w:r w:rsidRPr="000C1E4D">
        <w:t xml:space="preserve">everal areas of </w:t>
      </w:r>
      <w:r w:rsidRPr="000C1E4D">
        <w:rPr>
          <w:b/>
          <w:bCs/>
        </w:rPr>
        <w:t xml:space="preserve">limbic system </w:t>
      </w:r>
      <w:r w:rsidRPr="002A1E5B">
        <w:rPr>
          <w:bCs/>
        </w:rPr>
        <w:t>(incl.</w:t>
      </w:r>
      <w:r>
        <w:rPr>
          <w:b/>
          <w:bCs/>
        </w:rPr>
        <w:t xml:space="preserve"> </w:t>
      </w:r>
      <w:r>
        <w:t xml:space="preserve">hippocampus, </w:t>
      </w:r>
      <w:r w:rsidRPr="000C1E4D">
        <w:t>amygdala</w:t>
      </w:r>
      <w:r>
        <w:t>)</w:t>
      </w:r>
      <w:r w:rsidRPr="000C1E4D">
        <w:t xml:space="preserve"> a</w:t>
      </w:r>
      <w:r w:rsidR="00FF4D5F">
        <w:t>re involved in sexual behavior.</w:t>
      </w:r>
    </w:p>
    <w:p w:rsidR="002A1E5B" w:rsidRPr="000C1E4D" w:rsidRDefault="00FF4D5F" w:rsidP="002A1E5B">
      <w:pPr>
        <w:pStyle w:val="NormalWeb"/>
        <w:numPr>
          <w:ilvl w:val="0"/>
          <w:numId w:val="4"/>
        </w:numPr>
      </w:pPr>
      <w:r>
        <w:lastRenderedPageBreak/>
        <w:t>c</w:t>
      </w:r>
      <w:r w:rsidR="002A1E5B" w:rsidRPr="000C1E4D">
        <w:t>onnections between cortical areas, hypothalamic areas, and limbic nuclei may be responsible for various complex emotional, behavioral, and physiologic aspects of sexual functioning.</w:t>
      </w:r>
    </w:p>
    <w:p w:rsidR="002A1E5B" w:rsidRDefault="002A1E5B">
      <w:pPr>
        <w:pStyle w:val="NormalWeb"/>
        <w:rPr>
          <w:smallCaps/>
          <w:u w:val="single"/>
        </w:rPr>
      </w:pPr>
    </w:p>
    <w:p w:rsidR="001A50C1" w:rsidRDefault="001A50C1">
      <w:pPr>
        <w:pStyle w:val="NormalWeb"/>
      </w:pPr>
      <w:r>
        <w:rPr>
          <w:smallCaps/>
          <w:u w:val="single"/>
        </w:rPr>
        <w:t>mating</w:t>
      </w:r>
      <w:r>
        <w:rPr>
          <w:u w:val="single"/>
        </w:rPr>
        <w:t xml:space="preserve"> is </w:t>
      </w:r>
      <w:r>
        <w:rPr>
          <w:b/>
          <w:bCs/>
          <w:i/>
          <w:iCs/>
          <w:u w:val="single"/>
        </w:rPr>
        <w:t>basic but complex phenomenon</w:t>
      </w:r>
      <w:r>
        <w:t xml:space="preserve"> - many parts of nervous system are involved.</w:t>
      </w:r>
    </w:p>
    <w:p w:rsidR="001A50C1" w:rsidRDefault="001A50C1">
      <w:pPr>
        <w:pStyle w:val="NormalWeb"/>
        <w:numPr>
          <w:ilvl w:val="0"/>
          <w:numId w:val="4"/>
        </w:numPr>
      </w:pPr>
      <w:r>
        <w:rPr>
          <w:smallCaps/>
        </w:rPr>
        <w:t>copulation</w:t>
      </w:r>
      <w:r>
        <w:t xml:space="preserve"> itself - series of reflexes integrated in </w:t>
      </w:r>
      <w:r>
        <w:rPr>
          <w:b/>
          <w:bCs/>
          <w:color w:val="0000FF"/>
        </w:rPr>
        <w:t>spinal &amp; lower brain stem</w:t>
      </w:r>
      <w:r>
        <w:t xml:space="preserve"> centers.</w:t>
      </w:r>
    </w:p>
    <w:p w:rsidR="001A50C1" w:rsidRDefault="001A50C1">
      <w:pPr>
        <w:pStyle w:val="NormalWeb"/>
        <w:numPr>
          <w:ilvl w:val="0"/>
          <w:numId w:val="4"/>
        </w:numPr>
      </w:pPr>
      <w:r>
        <w:rPr>
          <w:smallCaps/>
        </w:rPr>
        <w:t>behavioral components</w:t>
      </w:r>
      <w:r>
        <w:t xml:space="preserve"> (coordinated sequence of events that lead to pregnancy) - regulated to large degree in </w:t>
      </w:r>
      <w:r>
        <w:rPr>
          <w:b/>
          <w:bCs/>
          <w:color w:val="0000FF"/>
        </w:rPr>
        <w:t>limbic system</w:t>
      </w:r>
      <w:r>
        <w:t xml:space="preserve"> and </w:t>
      </w:r>
      <w:r>
        <w:rPr>
          <w:b/>
          <w:bCs/>
          <w:color w:val="0000FF"/>
        </w:rPr>
        <w:t>hypothalamus</w:t>
      </w:r>
      <w:r>
        <w:t>.</w:t>
      </w:r>
    </w:p>
    <w:p w:rsidR="001A50C1" w:rsidRDefault="001A50C1">
      <w:pPr>
        <w:pStyle w:val="NormalWeb"/>
        <w:numPr>
          <w:ilvl w:val="1"/>
          <w:numId w:val="4"/>
        </w:numPr>
      </w:pPr>
      <w:r>
        <w:t xml:space="preserve">basic responses are innate (present in </w:t>
      </w:r>
      <w:r>
        <w:rPr>
          <w:i/>
          <w:iCs/>
        </w:rPr>
        <w:t>all mammals</w:t>
      </w:r>
      <w:r>
        <w:t>);</w:t>
      </w:r>
    </w:p>
    <w:p w:rsidR="001A50C1" w:rsidRDefault="001A50C1">
      <w:pPr>
        <w:pStyle w:val="NormalWeb"/>
        <w:numPr>
          <w:ilvl w:val="1"/>
          <w:numId w:val="4"/>
        </w:numPr>
      </w:pPr>
      <w:r>
        <w:t xml:space="preserve">in </w:t>
      </w:r>
      <w:r>
        <w:rPr>
          <w:i/>
          <w:iCs/>
        </w:rPr>
        <w:t>nonprimates</w:t>
      </w:r>
      <w:r>
        <w:t>, successful mating can occur with no previous sexual experience;</w:t>
      </w:r>
    </w:p>
    <w:p w:rsidR="001A50C1" w:rsidRDefault="001A50C1">
      <w:pPr>
        <w:pStyle w:val="NormalWeb"/>
        <w:numPr>
          <w:ilvl w:val="1"/>
          <w:numId w:val="4"/>
        </w:numPr>
      </w:pPr>
      <w:r>
        <w:t xml:space="preserve">in </w:t>
      </w:r>
      <w:r>
        <w:rPr>
          <w:i/>
          <w:iCs/>
        </w:rPr>
        <w:t>primates</w:t>
      </w:r>
      <w:r>
        <w:t>, learning plays part in mating behavior;</w:t>
      </w:r>
    </w:p>
    <w:p w:rsidR="001A50C1" w:rsidRDefault="001A50C1">
      <w:pPr>
        <w:pStyle w:val="NormalWeb"/>
        <w:numPr>
          <w:ilvl w:val="1"/>
          <w:numId w:val="4"/>
        </w:numPr>
      </w:pPr>
      <w:r>
        <w:t xml:space="preserve">in </w:t>
      </w:r>
      <w:r>
        <w:rPr>
          <w:i/>
          <w:iCs/>
        </w:rPr>
        <w:t>humans</w:t>
      </w:r>
      <w:r>
        <w:t>, sexual functions extensively encephalized and conditioned by social and psychic factors.</w:t>
      </w:r>
    </w:p>
    <w:p w:rsidR="001A50C1" w:rsidRDefault="001A50C1">
      <w:pPr>
        <w:pStyle w:val="head3"/>
        <w:spacing w:before="0" w:beforeAutospacing="0" w:after="0" w:afterAutospacing="0"/>
        <w:rPr>
          <w:lang w:val="en-US"/>
        </w:rPr>
      </w:pPr>
    </w:p>
    <w:p w:rsidR="001A50C1" w:rsidRDefault="001A50C1">
      <w:pPr>
        <w:pStyle w:val="Nervous6"/>
        <w:ind w:right="7654"/>
      </w:pPr>
      <w:bookmarkStart w:id="3" w:name="_Toc6656067"/>
      <w:r>
        <w:t>Endocrine Control</w:t>
      </w:r>
      <w:bookmarkEnd w:id="3"/>
    </w:p>
    <w:p w:rsidR="001A50C1" w:rsidRDefault="001A50C1">
      <w:pPr>
        <w:pStyle w:val="NormalWeb"/>
        <w:rPr>
          <w:u w:val="single"/>
        </w:rPr>
      </w:pPr>
      <w:r>
        <w:rPr>
          <w:u w:val="single"/>
        </w:rPr>
        <w:t>Nonprimate mammals</w:t>
      </w:r>
    </w:p>
    <w:p w:rsidR="001A50C1" w:rsidRDefault="001A50C1">
      <w:pPr>
        <w:pStyle w:val="NormalWeb"/>
        <w:numPr>
          <w:ilvl w:val="0"/>
          <w:numId w:val="5"/>
        </w:numPr>
      </w:pPr>
      <w:r>
        <w:rPr>
          <w:b/>
          <w:bCs/>
          <w:i/>
          <w:iCs/>
        </w:rPr>
        <w:t>removal of gonads</w:t>
      </w:r>
      <w:r>
        <w:t xml:space="preserve"> →→→ absent sexual activity (loss is slow to develop in males of some species).</w:t>
      </w:r>
    </w:p>
    <w:p w:rsidR="001A50C1" w:rsidRDefault="001A50C1">
      <w:pPr>
        <w:pStyle w:val="NormalWeb"/>
        <w:numPr>
          <w:ilvl w:val="0"/>
          <w:numId w:val="5"/>
        </w:numPr>
      </w:pPr>
      <w:r>
        <w:rPr>
          <w:b/>
          <w:bCs/>
          <w:i/>
          <w:iCs/>
        </w:rPr>
        <w:t>injections of gonadal hormones</w:t>
      </w:r>
      <w:r>
        <w:t xml:space="preserve"> (testosterone, estrogens) in castrate animals revive sexual activity.</w:t>
      </w:r>
    </w:p>
    <w:p w:rsidR="001A50C1" w:rsidRDefault="001A50C1">
      <w:pPr>
        <w:pStyle w:val="NormalWeb"/>
        <w:ind w:left="720"/>
      </w:pPr>
      <w:r>
        <w:t>N.B. large doses of testosterone in castrate females initiate female behavior;</w:t>
      </w:r>
    </w:p>
    <w:p w:rsidR="001A50C1" w:rsidRDefault="001A50C1">
      <w:pPr>
        <w:pStyle w:val="NormalWeb"/>
        <w:ind w:left="1440"/>
      </w:pPr>
      <w:r>
        <w:t>large doses of estrogens in castrate males trigger male mating responses!</w:t>
      </w:r>
    </w:p>
    <w:p w:rsidR="001A50C1" w:rsidRDefault="001A50C1">
      <w:pPr>
        <w:pStyle w:val="NormalWeb"/>
        <w:spacing w:before="120"/>
        <w:rPr>
          <w:u w:val="single"/>
        </w:rPr>
      </w:pPr>
      <w:r>
        <w:rPr>
          <w:u w:val="single"/>
        </w:rPr>
        <w:t>Human adults</w:t>
      </w:r>
    </w:p>
    <w:p w:rsidR="001A50C1" w:rsidRDefault="001A50C1">
      <w:pPr>
        <w:pStyle w:val="NormalWeb"/>
        <w:numPr>
          <w:ilvl w:val="0"/>
          <w:numId w:val="6"/>
        </w:numPr>
      </w:pPr>
      <w:r>
        <w:rPr>
          <w:b/>
          <w:bCs/>
          <w:i/>
          <w:iCs/>
        </w:rPr>
        <w:t>ovariectomy</w:t>
      </w:r>
      <w:r>
        <w:t xml:space="preserve"> does not necessarily reduce libido or sexual ability (postmenopausal women continue to have sexual relations, often without much change in frequency) - due to </w:t>
      </w:r>
      <w:r>
        <w:rPr>
          <w:i/>
          <w:iCs/>
          <w:color w:val="0000FF"/>
        </w:rPr>
        <w:t>adrenal cortex secretion</w:t>
      </w:r>
      <w:r>
        <w:t xml:space="preserve"> (steroids converted to circulating estrogens) + </w:t>
      </w:r>
      <w:r>
        <w:rPr>
          <w:i/>
          <w:iCs/>
          <w:color w:val="0000FF"/>
        </w:rPr>
        <w:t>learned sexual functions</w:t>
      </w:r>
      <w:r>
        <w:t>.</w:t>
      </w:r>
    </w:p>
    <w:p w:rsidR="001A50C1" w:rsidRDefault="001A50C1">
      <w:pPr>
        <w:pStyle w:val="NormalWeb"/>
        <w:numPr>
          <w:ilvl w:val="0"/>
          <w:numId w:val="6"/>
        </w:numPr>
      </w:pPr>
      <w:r>
        <w:rPr>
          <w:b/>
          <w:bCs/>
          <w:i/>
          <w:iCs/>
        </w:rPr>
        <w:t>treatment with sex hormones</w:t>
      </w:r>
      <w:r>
        <w:t xml:space="preserve"> increases sexual interest;</w:t>
      </w:r>
    </w:p>
    <w:p w:rsidR="001A50C1" w:rsidRDefault="001A50C1">
      <w:pPr>
        <w:pStyle w:val="NormalWeb"/>
        <w:numPr>
          <w:ilvl w:val="1"/>
          <w:numId w:val="6"/>
        </w:numPr>
      </w:pPr>
      <w:r>
        <w:t xml:space="preserve">testosterone or estrogen (e.g. used to treat </w:t>
      </w:r>
      <w:r w:rsidR="00993696">
        <w:t>carcinoma of prostate) increase</w:t>
      </w:r>
      <w:r>
        <w:t xml:space="preserve"> libido in males.</w:t>
      </w:r>
    </w:p>
    <w:p w:rsidR="001A50C1" w:rsidRDefault="001A50C1">
      <w:pPr>
        <w:pStyle w:val="NormalWeb"/>
        <w:numPr>
          <w:ilvl w:val="1"/>
          <w:numId w:val="6"/>
        </w:numPr>
      </w:pPr>
      <w:r>
        <w:t>behavioral pattern that was present before treatment is stimulated but not redirected (e.g. testosterone to homosexuals intensifies their homosexual drive but does not convert it to heterosexual drive).</w:t>
      </w:r>
    </w:p>
    <w:p w:rsidR="001A50C1" w:rsidRDefault="001A50C1">
      <w:pPr>
        <w:pStyle w:val="NormalWeb"/>
      </w:pPr>
    </w:p>
    <w:p w:rsidR="001A50C1" w:rsidRDefault="001A50C1">
      <w:pPr>
        <w:pStyle w:val="Nervous6"/>
        <w:spacing w:after="120"/>
        <w:ind w:right="7087"/>
      </w:pPr>
      <w:bookmarkStart w:id="4" w:name="_Toc6656068"/>
      <w:r>
        <w:t>Neural Control in Male</w:t>
      </w:r>
      <w:bookmarkEnd w:id="4"/>
    </w:p>
    <w:p w:rsidR="001A50C1" w:rsidRDefault="001A50C1">
      <w:pPr>
        <w:pStyle w:val="NormalWeb"/>
        <w:rPr>
          <w:u w:val="single"/>
        </w:rPr>
      </w:pPr>
      <w:r>
        <w:rPr>
          <w:u w:val="single"/>
        </w:rPr>
        <w:t>Animals</w:t>
      </w:r>
    </w:p>
    <w:p w:rsidR="001A50C1" w:rsidRDefault="001A50C1">
      <w:pPr>
        <w:pStyle w:val="NormalWeb"/>
        <w:numPr>
          <w:ilvl w:val="0"/>
          <w:numId w:val="7"/>
        </w:numPr>
      </w:pPr>
      <w:r>
        <w:t xml:space="preserve">removal of </w:t>
      </w:r>
      <w:r>
        <w:rPr>
          <w:b/>
          <w:bCs/>
          <w:color w:val="0000FF"/>
        </w:rPr>
        <w:t>neocortex</w:t>
      </w:r>
      <w:r>
        <w:t xml:space="preserve"> inhibits sexual behavior;</w:t>
      </w:r>
    </w:p>
    <w:p w:rsidR="001A50C1" w:rsidRDefault="001A50C1">
      <w:pPr>
        <w:pStyle w:val="NormalWeb"/>
        <w:numPr>
          <w:ilvl w:val="1"/>
          <w:numId w:val="7"/>
        </w:numPr>
      </w:pPr>
      <w:r>
        <w:t>partial cortical ablations also produce some inhibition (inhibition degree independent of coexisting motor deficit; most marked when lesions are in frontal lobes).</w:t>
      </w:r>
    </w:p>
    <w:p w:rsidR="001A50C1" w:rsidRDefault="001A50C1">
      <w:pPr>
        <w:pStyle w:val="NormalWeb"/>
        <w:numPr>
          <w:ilvl w:val="0"/>
          <w:numId w:val="7"/>
        </w:numPr>
      </w:pPr>
      <w:r>
        <w:t xml:space="preserve">bilateral limbic lesions localized to </w:t>
      </w:r>
      <w:r>
        <w:rPr>
          <w:b/>
          <w:bCs/>
          <w:color w:val="0000FF"/>
        </w:rPr>
        <w:t>piriform cortex overlying amygdala</w:t>
      </w:r>
      <w:r>
        <w:t xml:space="preserve"> → sexual activity↑↑↑ (mount immature females, other males, attempt to copulate with other species and with inanimate objects).</w:t>
      </w:r>
    </w:p>
    <w:p w:rsidR="001A50C1" w:rsidRDefault="001A50C1">
      <w:pPr>
        <w:pStyle w:val="NormalWeb"/>
        <w:numPr>
          <w:ilvl w:val="0"/>
          <w:numId w:val="7"/>
        </w:numPr>
      </w:pPr>
      <w:r>
        <w:rPr>
          <w:b/>
          <w:bCs/>
          <w:color w:val="0000FF"/>
        </w:rPr>
        <w:t>hypothalamus</w:t>
      </w:r>
      <w:r>
        <w:t xml:space="preserve"> is also involved:</w:t>
      </w:r>
    </w:p>
    <w:p w:rsidR="001A50C1" w:rsidRDefault="001A50C1">
      <w:pPr>
        <w:pStyle w:val="NormalWeb"/>
        <w:numPr>
          <w:ilvl w:val="0"/>
          <w:numId w:val="8"/>
        </w:numPr>
      </w:pPr>
      <w:r>
        <w:t>appropriately placed anterior hypothalamic lesions abolish interest in sex.</w:t>
      </w:r>
    </w:p>
    <w:p w:rsidR="001A50C1" w:rsidRDefault="001A50C1">
      <w:pPr>
        <w:pStyle w:val="NormalWeb"/>
        <w:numPr>
          <w:ilvl w:val="0"/>
          <w:numId w:val="8"/>
        </w:numPr>
      </w:pPr>
      <w:r>
        <w:t>stimulation along medial forebrain bundle and in neighboring hypothalamic areas → penile erection with considerable emotional display.</w:t>
      </w:r>
    </w:p>
    <w:p w:rsidR="001A50C1" w:rsidRDefault="001A50C1">
      <w:pPr>
        <w:pStyle w:val="NormalWeb"/>
        <w:numPr>
          <w:ilvl w:val="0"/>
          <w:numId w:val="8"/>
        </w:numPr>
      </w:pPr>
      <w:r>
        <w:t>intrahypothalamic implants of testosterone restore sexual behavior in castrated rats.</w:t>
      </w:r>
    </w:p>
    <w:p w:rsidR="001A50C1" w:rsidRDefault="001A50C1">
      <w:pPr>
        <w:pStyle w:val="NormalWeb"/>
      </w:pPr>
    </w:p>
    <w:p w:rsidR="001A50C1" w:rsidRDefault="001A50C1">
      <w:pPr>
        <w:pStyle w:val="NormalWeb"/>
      </w:pPr>
      <w:r>
        <w:rPr>
          <w:u w:val="single"/>
        </w:rPr>
        <w:t>Men</w:t>
      </w:r>
      <w:r>
        <w:t xml:space="preserve"> - bilateral lesions in or near </w:t>
      </w:r>
      <w:r>
        <w:rPr>
          <w:b/>
          <w:bCs/>
          <w:color w:val="0000FF"/>
        </w:rPr>
        <w:t>amygdaloid nuclei</w:t>
      </w:r>
      <w:r>
        <w:t xml:space="preserve"> → hypersexuality.</w:t>
      </w:r>
    </w:p>
    <w:p w:rsidR="001A50C1" w:rsidRDefault="001A50C1">
      <w:pPr>
        <w:pStyle w:val="NormalWeb"/>
      </w:pPr>
    </w:p>
    <w:p w:rsidR="001A50C1" w:rsidRDefault="001A50C1">
      <w:pPr>
        <w:pStyle w:val="Nervous6"/>
        <w:spacing w:after="120"/>
        <w:ind w:right="8362"/>
      </w:pPr>
      <w:bookmarkStart w:id="5" w:name="_Toc6656069"/>
      <w:r>
        <w:t>Pheromones</w:t>
      </w:r>
      <w:bookmarkEnd w:id="5"/>
    </w:p>
    <w:p w:rsidR="001A50C1" w:rsidRDefault="001A50C1">
      <w:pPr>
        <w:pStyle w:val="NormalWeb"/>
      </w:pPr>
      <w:r>
        <w:t xml:space="preserve">- animal substances that </w:t>
      </w:r>
      <w:r>
        <w:rPr>
          <w:b/>
          <w:bCs/>
          <w:i/>
          <w:iCs/>
        </w:rPr>
        <w:t>act at distance</w:t>
      </w:r>
      <w:r>
        <w:t xml:space="preserve"> to produce hormonal, behavioral, or other physiologic changes in another animal.</w:t>
      </w:r>
    </w:p>
    <w:p w:rsidR="001A50C1" w:rsidRDefault="001A50C1">
      <w:pPr>
        <w:pStyle w:val="NormalWeb"/>
        <w:numPr>
          <w:ilvl w:val="0"/>
          <w:numId w:val="10"/>
        </w:numPr>
      </w:pPr>
      <w:r>
        <w:rPr>
          <w:u w:val="single"/>
        </w:rPr>
        <w:lastRenderedPageBreak/>
        <w:t>in monkeys</w:t>
      </w:r>
      <w:r>
        <w:t>, sex drive of male is greater when he is exposed to female at time of ovulation than when he is exposed to female at another time of her cycle (due to olfactory fatty acids in vaginal secretions).</w:t>
      </w:r>
    </w:p>
    <w:p w:rsidR="001A50C1" w:rsidRDefault="001A50C1">
      <w:pPr>
        <w:pStyle w:val="NormalWeb"/>
        <w:numPr>
          <w:ilvl w:val="0"/>
          <w:numId w:val="10"/>
        </w:numPr>
      </w:pPr>
      <w:r>
        <w:t xml:space="preserve">armpit odor of </w:t>
      </w:r>
      <w:r>
        <w:rPr>
          <w:u w:val="single"/>
        </w:rPr>
        <w:t>women</w:t>
      </w:r>
      <w:r>
        <w:t xml:space="preserve"> is capable to modify menstrual cycle; women who are good friends or roommates tend to synchronize their menstrual cycles.</w:t>
      </w:r>
    </w:p>
    <w:p w:rsidR="001A50C1" w:rsidRDefault="001A50C1">
      <w:pPr>
        <w:pStyle w:val="NormalWeb"/>
        <w:numPr>
          <w:ilvl w:val="0"/>
          <w:numId w:val="10"/>
        </w:numPr>
      </w:pPr>
      <w:r>
        <w:t>infants prefer breast or axillary pads from their own mothers (vs. unfamiliar mothers).</w:t>
      </w:r>
    </w:p>
    <w:p w:rsidR="001A50C1" w:rsidRDefault="001A50C1">
      <w:pPr>
        <w:pStyle w:val="NormalWeb"/>
      </w:pPr>
    </w:p>
    <w:p w:rsidR="001A50C1" w:rsidRDefault="001A50C1">
      <w:pPr>
        <w:pStyle w:val="Nervous6"/>
        <w:spacing w:after="120"/>
        <w:ind w:right="6804"/>
      </w:pPr>
      <w:bookmarkStart w:id="6" w:name="_Toc6656070"/>
      <w:r>
        <w:t>Sexual Behavior in Female</w:t>
      </w:r>
      <w:bookmarkEnd w:id="6"/>
    </w:p>
    <w:p w:rsidR="001A50C1" w:rsidRDefault="001A50C1">
      <w:pPr>
        <w:pStyle w:val="NormalWeb"/>
      </w:pPr>
      <w:r>
        <w:rPr>
          <w:u w:val="single"/>
        </w:rPr>
        <w:t>Mammals</w:t>
      </w:r>
      <w:r>
        <w:t xml:space="preserve"> - sexual activity of </w:t>
      </w:r>
      <w:r>
        <w:rPr>
          <w:b/>
          <w:bCs/>
        </w:rPr>
        <w:t>male</w:t>
      </w:r>
      <w:r>
        <w:t xml:space="preserve"> is more or less continuous, but sexual activity of </w:t>
      </w:r>
      <w:r>
        <w:rPr>
          <w:b/>
          <w:bCs/>
        </w:rPr>
        <w:t>female</w:t>
      </w:r>
      <w:r>
        <w:t xml:space="preserve"> is cyclic:</w:t>
      </w:r>
    </w:p>
    <w:p w:rsidR="001A50C1" w:rsidRDefault="001A50C1">
      <w:pPr>
        <w:pStyle w:val="NormalWeb"/>
        <w:numPr>
          <w:ilvl w:val="1"/>
          <w:numId w:val="9"/>
        </w:numPr>
      </w:pPr>
      <w:r>
        <w:t xml:space="preserve">most of time, </w:t>
      </w:r>
      <w:r>
        <w:rPr>
          <w:i/>
          <w:iCs/>
          <w:color w:val="FF0000"/>
        </w:rPr>
        <w:t>female avoids male</w:t>
      </w:r>
      <w:r>
        <w:t xml:space="preserve"> and repulses his sexual advances.</w:t>
      </w:r>
    </w:p>
    <w:p w:rsidR="001A50C1" w:rsidRDefault="001A50C1">
      <w:pPr>
        <w:pStyle w:val="NormalWeb"/>
        <w:numPr>
          <w:ilvl w:val="1"/>
          <w:numId w:val="9"/>
        </w:numPr>
      </w:pPr>
      <w:r>
        <w:t xml:space="preserve">periodic abrupt change in behavior - </w:t>
      </w:r>
      <w:r>
        <w:rPr>
          <w:i/>
          <w:iCs/>
          <w:color w:val="008000"/>
        </w:rPr>
        <w:t>female seeks out male</w:t>
      </w:r>
      <w:r>
        <w:t xml:space="preserve">, attempting to mate - </w:t>
      </w:r>
      <w:r>
        <w:rPr>
          <w:b/>
          <w:bCs/>
        </w:rPr>
        <w:t>heat</w:t>
      </w:r>
      <w:r>
        <w:t xml:space="preserve"> (</w:t>
      </w:r>
      <w:r>
        <w:rPr>
          <w:b/>
          <w:bCs/>
        </w:rPr>
        <w:t>estrus</w:t>
      </w:r>
      <w:r>
        <w:t xml:space="preserve">); sexual cycle in species that do not menstruate is named </w:t>
      </w:r>
      <w:r>
        <w:rPr>
          <w:b/>
          <w:bCs/>
        </w:rPr>
        <w:t>estrous cycle.</w:t>
      </w:r>
    </w:p>
    <w:p w:rsidR="001A50C1" w:rsidRDefault="001A50C1">
      <w:pPr>
        <w:pStyle w:val="NormalWeb"/>
        <w:numPr>
          <w:ilvl w:val="0"/>
          <w:numId w:val="9"/>
        </w:numPr>
      </w:pPr>
      <w:r>
        <w:t>estrus is brought on by rise in blood estrogen.</w:t>
      </w:r>
    </w:p>
    <w:p w:rsidR="001A50C1" w:rsidRDefault="001A50C1">
      <w:pPr>
        <w:pStyle w:val="NormalWeb"/>
        <w:numPr>
          <w:ilvl w:val="0"/>
          <w:numId w:val="9"/>
        </w:numPr>
      </w:pPr>
      <w:r>
        <w:rPr>
          <w:i/>
          <w:iCs/>
        </w:rPr>
        <w:t>some animals</w:t>
      </w:r>
      <w:r>
        <w:t xml:space="preserve"> (rabbit, ferret) remain estrous until pregnancy results; ovulation is due to neuroendocrine reflex (stimulation of genitalia provoke release of LH).</w:t>
      </w:r>
    </w:p>
    <w:p w:rsidR="001A50C1" w:rsidRDefault="001A50C1">
      <w:pPr>
        <w:pStyle w:val="NormalWeb"/>
        <w:numPr>
          <w:ilvl w:val="0"/>
          <w:numId w:val="9"/>
        </w:numPr>
      </w:pPr>
      <w:r>
        <w:rPr>
          <w:i/>
          <w:iCs/>
        </w:rPr>
        <w:t>in many other species</w:t>
      </w:r>
      <w:r>
        <w:t>, spontaneous ovulation occurs at regular intervals (periods of heat coincide with its occurrence).</w:t>
      </w:r>
    </w:p>
    <w:p w:rsidR="001A50C1" w:rsidRDefault="001A50C1">
      <w:pPr>
        <w:pStyle w:val="NormalWeb"/>
        <w:numPr>
          <w:ilvl w:val="0"/>
          <w:numId w:val="9"/>
        </w:numPr>
      </w:pPr>
      <w:r>
        <w:t xml:space="preserve">removal of </w:t>
      </w:r>
      <w:r>
        <w:rPr>
          <w:b/>
          <w:bCs/>
          <w:color w:val="0000FF"/>
        </w:rPr>
        <w:t>neocortex</w:t>
      </w:r>
      <w:r>
        <w:t xml:space="preserve"> and </w:t>
      </w:r>
      <w:r>
        <w:rPr>
          <w:b/>
          <w:bCs/>
          <w:color w:val="0000FF"/>
        </w:rPr>
        <w:t>limbic cortex</w:t>
      </w:r>
      <w:r>
        <w:t xml:space="preserve"> abolishes active seeking out of male during estrus, but other aspects of heat are unaffected.</w:t>
      </w:r>
    </w:p>
    <w:p w:rsidR="001A50C1" w:rsidRDefault="001A50C1">
      <w:pPr>
        <w:pStyle w:val="NormalWeb"/>
        <w:numPr>
          <w:ilvl w:val="0"/>
          <w:numId w:val="9"/>
        </w:numPr>
      </w:pPr>
      <w:r>
        <w:rPr>
          <w:b/>
          <w:bCs/>
          <w:color w:val="0000FF"/>
        </w:rPr>
        <w:t>periamygdaloid</w:t>
      </w:r>
      <w:r>
        <w:t xml:space="preserve"> lesions do not produce hypersexuality (as in male).</w:t>
      </w:r>
    </w:p>
    <w:p w:rsidR="001A50C1" w:rsidRDefault="001A50C1">
      <w:pPr>
        <w:pStyle w:val="NormalWeb"/>
        <w:numPr>
          <w:ilvl w:val="0"/>
          <w:numId w:val="9"/>
        </w:numPr>
      </w:pPr>
      <w:r>
        <w:rPr>
          <w:b/>
          <w:bCs/>
          <w:color w:val="0000FF"/>
        </w:rPr>
        <w:t>anterior hypothalamus</w:t>
      </w:r>
      <w:r>
        <w:rPr>
          <w:color w:val="0000FF"/>
        </w:rPr>
        <w:t xml:space="preserve"> </w:t>
      </w:r>
      <w:r>
        <w:rPr>
          <w:color w:val="000000"/>
        </w:rPr>
        <w:t>(</w:t>
      </w:r>
      <w:r>
        <w:t>some part is sensitive to estrogen!):</w:t>
      </w:r>
    </w:p>
    <w:p w:rsidR="001A50C1" w:rsidRDefault="001A50C1">
      <w:pPr>
        <w:pStyle w:val="NormalWeb"/>
        <w:numPr>
          <w:ilvl w:val="0"/>
          <w:numId w:val="11"/>
        </w:numPr>
      </w:pPr>
      <w:r>
        <w:t>discrete lesions abolish behavioral heat without affecting regular pituitary-ovarian cycle.</w:t>
      </w:r>
    </w:p>
    <w:p w:rsidR="001A50C1" w:rsidRDefault="001A50C1">
      <w:pPr>
        <w:pStyle w:val="NormalWeb"/>
        <w:numPr>
          <w:ilvl w:val="0"/>
          <w:numId w:val="11"/>
        </w:numPr>
      </w:pPr>
      <w:r>
        <w:t>implantation of minute estrogen amounts causes heat in ovariectomized rats.</w:t>
      </w:r>
    </w:p>
    <w:p w:rsidR="001A50C1" w:rsidRDefault="001A50C1">
      <w:pPr>
        <w:pStyle w:val="NormalWeb"/>
      </w:pPr>
    </w:p>
    <w:p w:rsidR="001A50C1" w:rsidRDefault="001A50C1">
      <w:pPr>
        <w:pStyle w:val="NormalWeb"/>
      </w:pPr>
      <w:r>
        <w:rPr>
          <w:u w:val="single"/>
        </w:rPr>
        <w:t>Women</w:t>
      </w:r>
      <w:r>
        <w:t xml:space="preserve"> - sexual activity occurs </w:t>
      </w:r>
      <w:r>
        <w:rPr>
          <w:b/>
          <w:bCs/>
          <w:i/>
          <w:iCs/>
        </w:rPr>
        <w:t>throughout menstrual cycle</w:t>
      </w:r>
      <w:r>
        <w:t xml:space="preserve">, but there is more spontaneous female-initiated sexual activity at </w:t>
      </w:r>
      <w:r>
        <w:rPr>
          <w:i/>
          <w:iCs/>
        </w:rPr>
        <w:t>about time of ovulation</w:t>
      </w:r>
      <w:r>
        <w:t>.</w:t>
      </w:r>
    </w:p>
    <w:p w:rsidR="001A50C1" w:rsidRDefault="001A50C1">
      <w:pPr>
        <w:pStyle w:val="NormalWeb"/>
      </w:pPr>
    </w:p>
    <w:p w:rsidR="001A50C1" w:rsidRDefault="001A50C1">
      <w:pPr>
        <w:pStyle w:val="Nervous6"/>
        <w:spacing w:after="120"/>
        <w:ind w:right="5812"/>
      </w:pPr>
      <w:bookmarkStart w:id="7" w:name="_Toc6656071"/>
      <w:r>
        <w:t>Effects of Sex Hormones in Infancy</w:t>
      </w:r>
      <w:bookmarkEnd w:id="7"/>
    </w:p>
    <w:p w:rsidR="001A50C1" w:rsidRDefault="001A50C1">
      <w:pPr>
        <w:pStyle w:val="NormalWeb"/>
        <w:rPr>
          <w:u w:val="single"/>
        </w:rPr>
      </w:pPr>
      <w:r>
        <w:rPr>
          <w:u w:val="single"/>
        </w:rPr>
        <w:t>Rats are particularly immature at birth</w:t>
      </w:r>
    </w:p>
    <w:p w:rsidR="001A50C1" w:rsidRDefault="001A50C1">
      <w:pPr>
        <w:pStyle w:val="NormalWeb"/>
        <w:numPr>
          <w:ilvl w:val="0"/>
          <w:numId w:val="13"/>
        </w:numPr>
      </w:pPr>
      <w:r>
        <w:rPr>
          <w:b/>
          <w:bCs/>
          <w:i/>
          <w:iCs/>
        </w:rPr>
        <w:t>female rats</w:t>
      </w:r>
      <w:r>
        <w:t xml:space="preserve"> treated with single small dose of androgen before 5</w:t>
      </w:r>
      <w:r>
        <w:rPr>
          <w:vertAlign w:val="superscript"/>
        </w:rPr>
        <w:t>th</w:t>
      </w:r>
      <w:r>
        <w:t xml:space="preserve"> day of life develop "masculinized" brains - do not have normal heat periods when they mature, no cyclic release of pituitary gonadotropins characteristic of adult female but, rather tonic, steady secretion characteristic of adult male + male sexual behavior.</w:t>
      </w:r>
    </w:p>
    <w:p w:rsidR="001A50C1" w:rsidRDefault="001A50C1">
      <w:pPr>
        <w:pStyle w:val="NormalWeb"/>
        <w:numPr>
          <w:ilvl w:val="0"/>
          <w:numId w:val="13"/>
        </w:numPr>
      </w:pPr>
      <w:r>
        <w:rPr>
          <w:b/>
          <w:bCs/>
          <w:i/>
          <w:iCs/>
        </w:rPr>
        <w:t>male rats</w:t>
      </w:r>
      <w:r>
        <w:t xml:space="preserve"> castrated at birth develop "female hypothalamus" - female pattern of cyclic gonadotropin secretion, considerable female sexual behavior (when given doses of ovarian hormones that do not have this effect in intact males).</w:t>
      </w:r>
    </w:p>
    <w:p w:rsidR="001A50C1" w:rsidRDefault="001A50C1">
      <w:pPr>
        <w:pStyle w:val="NormalWeb"/>
        <w:ind w:left="1440"/>
      </w:pPr>
      <w:r>
        <w:t xml:space="preserve">N.B. development of "female hypothalamus" depends simply on </w:t>
      </w:r>
      <w:r>
        <w:rPr>
          <w:b/>
          <w:bCs/>
        </w:rPr>
        <w:t>absence of androgens in early life</w:t>
      </w:r>
      <w:r>
        <w:t xml:space="preserve"> (rather than on exposure to female hormones).</w:t>
      </w:r>
    </w:p>
    <w:p w:rsidR="00F27394" w:rsidRDefault="00F27394">
      <w:pPr>
        <w:pStyle w:val="NormalWeb"/>
        <w:ind w:left="1440"/>
      </w:pPr>
      <w:r>
        <w:t xml:space="preserve">vs. humans - </w:t>
      </w:r>
      <w:r w:rsidRPr="00F27394">
        <w:rPr>
          <w:u w:val="double" w:color="FF0000"/>
        </w:rPr>
        <w:t>estrogen also has masculinizing effect upon brain and appears to be necessary for normal development of both male and female brains</w:t>
      </w:r>
      <w:r w:rsidRPr="000C1E4D">
        <w:t xml:space="preserve"> </w:t>
      </w:r>
      <w:r>
        <w:t>(i</w:t>
      </w:r>
      <w:r w:rsidRPr="000C1E4D">
        <w:t>t previously was believed that only androgens were important in s</w:t>
      </w:r>
      <w:r>
        <w:t xml:space="preserve">exual differentiation of brain, i.e. </w:t>
      </w:r>
      <w:r w:rsidRPr="000C1E4D">
        <w:t>developing brain without androgen exposure woul</w:t>
      </w:r>
      <w:r>
        <w:t>d develop into "female" brain).</w:t>
      </w:r>
    </w:p>
    <w:p w:rsidR="001A50C1" w:rsidRDefault="001A50C1">
      <w:pPr>
        <w:pStyle w:val="NormalWeb"/>
        <w:spacing w:before="120"/>
      </w:pPr>
      <w:r>
        <w:rPr>
          <w:u w:val="single"/>
        </w:rPr>
        <w:t>Animals of other species</w:t>
      </w:r>
      <w:r>
        <w:t xml:space="preserve"> (more fully developed at birth) - do not show these changes when exposed to androgens during </w:t>
      </w:r>
      <w:r>
        <w:rPr>
          <w:i/>
          <w:iCs/>
          <w:color w:val="0000FF"/>
        </w:rPr>
        <w:t>postnatal period</w:t>
      </w:r>
      <w:r>
        <w:t>.</w:t>
      </w:r>
    </w:p>
    <w:p w:rsidR="001A50C1" w:rsidRDefault="001A50C1">
      <w:pPr>
        <w:pStyle w:val="NormalWeb"/>
        <w:numPr>
          <w:ilvl w:val="0"/>
          <w:numId w:val="14"/>
        </w:numPr>
      </w:pPr>
      <w:r>
        <w:t xml:space="preserve">develop genital abnormalities when exposed to androgens </w:t>
      </w:r>
      <w:r>
        <w:rPr>
          <w:i/>
          <w:iCs/>
          <w:color w:val="0000FF"/>
        </w:rPr>
        <w:t>in utero</w:t>
      </w:r>
      <w:r>
        <w:t>.</w:t>
      </w:r>
    </w:p>
    <w:p w:rsidR="001A50C1" w:rsidRDefault="001A50C1">
      <w:pPr>
        <w:pStyle w:val="NormalWeb"/>
        <w:spacing w:before="120"/>
      </w:pPr>
      <w:r>
        <w:rPr>
          <w:u w:val="single"/>
        </w:rPr>
        <w:t>Human females</w:t>
      </w:r>
      <w:r>
        <w:t xml:space="preserve"> - exposure to androgens in utero does not change cyclic pattern of gonadotropin secretion in adulthood; some masculinizing effects on behavior do occur.</w:t>
      </w:r>
    </w:p>
    <w:p w:rsidR="001A50C1" w:rsidRDefault="001A50C1">
      <w:pPr>
        <w:pStyle w:val="NormalWeb"/>
      </w:pPr>
    </w:p>
    <w:p w:rsidR="001A50C1" w:rsidRDefault="001A50C1">
      <w:pPr>
        <w:pStyle w:val="Nervous6"/>
        <w:spacing w:after="120"/>
        <w:ind w:right="7512"/>
      </w:pPr>
      <w:bookmarkStart w:id="8" w:name="_Toc6656072"/>
      <w:r>
        <w:t>Maternal Behavior</w:t>
      </w:r>
      <w:bookmarkEnd w:id="8"/>
    </w:p>
    <w:p w:rsidR="001A50C1" w:rsidRDefault="001A50C1">
      <w:pPr>
        <w:pStyle w:val="NormalWeb"/>
        <w:numPr>
          <w:ilvl w:val="0"/>
          <w:numId w:val="12"/>
        </w:numPr>
      </w:pPr>
      <w:r>
        <w:t xml:space="preserve">depressed by lesions of </w:t>
      </w:r>
      <w:r>
        <w:rPr>
          <w:b/>
          <w:bCs/>
          <w:color w:val="0000FF"/>
        </w:rPr>
        <w:t>limbic cortex</w:t>
      </w:r>
      <w:r>
        <w:t xml:space="preserve"> (cingulate and retrosplenial portions).</w:t>
      </w:r>
    </w:p>
    <w:p w:rsidR="001A50C1" w:rsidRDefault="001A50C1">
      <w:pPr>
        <w:pStyle w:val="NormalWeb"/>
        <w:numPr>
          <w:ilvl w:val="0"/>
          <w:numId w:val="12"/>
        </w:numPr>
      </w:pPr>
      <w:r w:rsidRPr="00722D39">
        <w:rPr>
          <w:b/>
          <w:bCs/>
          <w:i/>
          <w:iCs/>
          <w:u w:val="double" w:color="FF0000"/>
        </w:rPr>
        <w:t>hormones</w:t>
      </w:r>
      <w:r w:rsidRPr="00722D39">
        <w:rPr>
          <w:u w:val="double" w:color="FF0000"/>
        </w:rPr>
        <w:t xml:space="preserve"> are not necessary</w:t>
      </w:r>
      <w:r>
        <w:t xml:space="preserve"> (</w:t>
      </w:r>
      <w:r>
        <w:rPr>
          <w:smallCaps/>
        </w:rPr>
        <w:t>prolactin</w:t>
      </w:r>
      <w:r>
        <w:t xml:space="preserve"> facilitates maternal behavior).</w:t>
      </w:r>
    </w:p>
    <w:p w:rsidR="001A50C1" w:rsidRDefault="001A50C1">
      <w:pPr>
        <w:pStyle w:val="NormalWeb"/>
        <w:numPr>
          <w:ilvl w:val="0"/>
          <w:numId w:val="12"/>
        </w:numPr>
      </w:pPr>
      <w:r>
        <w:t xml:space="preserve">in female mice, knockout of </w:t>
      </w:r>
      <w:r>
        <w:rPr>
          <w:b/>
          <w:bCs/>
          <w:i/>
          <w:iCs/>
        </w:rPr>
        <w:t>fos-B</w:t>
      </w:r>
      <w:r>
        <w:rPr>
          <w:b/>
          <w:bCs/>
        </w:rPr>
        <w:t xml:space="preserve"> gene</w:t>
      </w:r>
      <w:r>
        <w:t xml:space="preserve"> → failure to retrieve and care for pups.</w:t>
      </w:r>
    </w:p>
    <w:p w:rsidR="001A50C1" w:rsidRDefault="001A50C1">
      <w:pPr>
        <w:pStyle w:val="NormalWeb"/>
      </w:pPr>
    </w:p>
    <w:p w:rsidR="001A50C1" w:rsidRDefault="001A50C1">
      <w:pPr>
        <w:pStyle w:val="NormalWeb"/>
      </w:pPr>
    </w:p>
    <w:p w:rsidR="001A50C1" w:rsidRDefault="001A50C1">
      <w:pPr>
        <w:pStyle w:val="Nervous1"/>
      </w:pPr>
      <w:bookmarkStart w:id="9" w:name="_Toc6656073"/>
      <w:r>
        <w:t>Fear &amp; Rage</w:t>
      </w:r>
      <w:bookmarkEnd w:id="9"/>
    </w:p>
    <w:p w:rsidR="001A50C1" w:rsidRDefault="001A50C1">
      <w:pPr>
        <w:pStyle w:val="NormalWeb"/>
      </w:pPr>
      <w:r>
        <w:rPr>
          <w:b/>
          <w:bCs/>
          <w:caps/>
          <w:highlight w:val="yellow"/>
        </w:rPr>
        <w:t>Fear</w:t>
      </w:r>
      <w:r>
        <w:rPr>
          <w:b/>
          <w:bCs/>
        </w:rPr>
        <w:t xml:space="preserve"> (fleeing,</w:t>
      </w:r>
      <w:r>
        <w:t xml:space="preserve"> </w:t>
      </w:r>
      <w:r>
        <w:rPr>
          <w:b/>
          <w:bCs/>
        </w:rPr>
        <w:t>avoidance reaction)</w:t>
      </w:r>
      <w:r>
        <w:t xml:space="preserve"> and </w:t>
      </w:r>
      <w:r>
        <w:rPr>
          <w:b/>
          <w:bCs/>
          <w:caps/>
          <w:highlight w:val="yellow"/>
        </w:rPr>
        <w:t>rage</w:t>
      </w:r>
      <w:r>
        <w:rPr>
          <w:b/>
          <w:bCs/>
        </w:rPr>
        <w:t xml:space="preserve"> (fighting,</w:t>
      </w:r>
      <w:r>
        <w:t xml:space="preserve"> </w:t>
      </w:r>
      <w:r>
        <w:rPr>
          <w:b/>
          <w:bCs/>
        </w:rPr>
        <w:t>attack reaction)</w:t>
      </w:r>
      <w:r>
        <w:t xml:space="preserve"> are related instinctual protective responses to threats in environment:</w:t>
      </w:r>
    </w:p>
    <w:p w:rsidR="001A50C1" w:rsidRDefault="001A50C1">
      <w:pPr>
        <w:pStyle w:val="NormalWeb"/>
        <w:numPr>
          <w:ilvl w:val="0"/>
          <w:numId w:val="14"/>
        </w:numPr>
      </w:pPr>
      <w:r>
        <w:t xml:space="preserve">when animal is threatened, it usually attempts to </w:t>
      </w:r>
      <w:r>
        <w:rPr>
          <w:b/>
          <w:bCs/>
        </w:rPr>
        <w:t>flee</w:t>
      </w:r>
      <w:r>
        <w:t>.</w:t>
      </w:r>
    </w:p>
    <w:p w:rsidR="001A50C1" w:rsidRDefault="001A50C1">
      <w:pPr>
        <w:pStyle w:val="NormalWeb"/>
        <w:numPr>
          <w:ilvl w:val="0"/>
          <w:numId w:val="14"/>
        </w:numPr>
      </w:pPr>
      <w:r>
        <w:t xml:space="preserve">if animal is cornered, it </w:t>
      </w:r>
      <w:r>
        <w:rPr>
          <w:b/>
          <w:bCs/>
        </w:rPr>
        <w:t>fights</w:t>
      </w:r>
      <w:r>
        <w:t>.</w:t>
      </w:r>
    </w:p>
    <w:p w:rsidR="001A50C1" w:rsidRDefault="001A50C1">
      <w:pPr>
        <w:pStyle w:val="NormalWeb"/>
        <w:numPr>
          <w:ilvl w:val="1"/>
          <w:numId w:val="15"/>
        </w:numPr>
      </w:pPr>
      <w:r>
        <w:t xml:space="preserve">both reactions can be produced by </w:t>
      </w:r>
      <w:r>
        <w:rPr>
          <w:b/>
          <w:bCs/>
          <w:color w:val="0000FF"/>
        </w:rPr>
        <w:t>hypothalamic</w:t>
      </w:r>
      <w:r>
        <w:t xml:space="preserve"> stimulation.</w:t>
      </w:r>
    </w:p>
    <w:p w:rsidR="001A50C1" w:rsidRDefault="001A50C1">
      <w:pPr>
        <w:pStyle w:val="head3"/>
        <w:spacing w:before="0" w:beforeAutospacing="0" w:after="0" w:afterAutospacing="0"/>
        <w:rPr>
          <w:lang w:val="en-US"/>
        </w:rPr>
      </w:pPr>
    </w:p>
    <w:p w:rsidR="001A50C1" w:rsidRDefault="001A50C1">
      <w:pPr>
        <w:pStyle w:val="Nervous6"/>
        <w:spacing w:after="120"/>
        <w:ind w:right="9072"/>
      </w:pPr>
      <w:bookmarkStart w:id="10" w:name="_Toc6656074"/>
      <w:r>
        <w:t>Fear</w:t>
      </w:r>
      <w:bookmarkEnd w:id="10"/>
    </w:p>
    <w:p w:rsidR="001A50C1" w:rsidRDefault="001A50C1">
      <w:pPr>
        <w:pStyle w:val="NormalWeb"/>
      </w:pPr>
      <w:r>
        <w:t xml:space="preserve">- </w:t>
      </w:r>
      <w:r>
        <w:rPr>
          <w:u w:val="single"/>
        </w:rPr>
        <w:t>function of</w:t>
      </w:r>
      <w:r>
        <w:t>:</w:t>
      </w:r>
    </w:p>
    <w:p w:rsidR="001A50C1" w:rsidRDefault="001A50C1">
      <w:pPr>
        <w:pStyle w:val="NormalWeb"/>
        <w:numPr>
          <w:ilvl w:val="0"/>
          <w:numId w:val="16"/>
        </w:numPr>
      </w:pPr>
      <w:r>
        <w:rPr>
          <w:b/>
          <w:bCs/>
          <w:color w:val="0000FF"/>
        </w:rPr>
        <w:t>hypothalamus</w:t>
      </w:r>
    </w:p>
    <w:p w:rsidR="001A50C1" w:rsidRDefault="001A50C1">
      <w:pPr>
        <w:pStyle w:val="NormalWeb"/>
        <w:numPr>
          <w:ilvl w:val="0"/>
          <w:numId w:val="16"/>
        </w:numPr>
      </w:pPr>
      <w:r>
        <w:rPr>
          <w:b/>
          <w:bCs/>
          <w:color w:val="0000FF"/>
        </w:rPr>
        <w:t>amygdaloid nuclei</w:t>
      </w:r>
      <w:r>
        <w:t>:</w:t>
      </w:r>
    </w:p>
    <w:p w:rsidR="001A50C1" w:rsidRDefault="001A50C1">
      <w:pPr>
        <w:pStyle w:val="NormalWeb"/>
        <w:numPr>
          <w:ilvl w:val="1"/>
          <w:numId w:val="17"/>
        </w:numPr>
      </w:pPr>
      <w:r>
        <w:t xml:space="preserve">amygdaloid nuclei </w:t>
      </w:r>
      <w:r>
        <w:rPr>
          <w:b/>
          <w:bCs/>
          <w:i/>
          <w:iCs/>
        </w:rPr>
        <w:t>encode memories that evoke fear</w:t>
      </w:r>
      <w:r>
        <w:t xml:space="preserve"> (e.g. viewing faces that have fearful expressions activates left amygdala; happy faces fail to produce response).</w:t>
      </w:r>
    </w:p>
    <w:p w:rsidR="001A50C1" w:rsidRDefault="001A50C1">
      <w:pPr>
        <w:pStyle w:val="NormalWeb"/>
        <w:numPr>
          <w:ilvl w:val="1"/>
          <w:numId w:val="17"/>
        </w:numPr>
      </w:pPr>
      <w:r>
        <w:t>afferent sensory inputs that trigger conditioned fear responses may pass directly to amygdalas (without going through neocortical sensory areas).</w:t>
      </w:r>
    </w:p>
    <w:p w:rsidR="001A50C1" w:rsidRDefault="001A50C1">
      <w:pPr>
        <w:pStyle w:val="NormalWeb"/>
        <w:numPr>
          <w:ilvl w:val="1"/>
          <w:numId w:val="17"/>
        </w:numPr>
      </w:pPr>
      <w:r>
        <w:rPr>
          <w:i/>
          <w:iCs/>
        </w:rPr>
        <w:t>destruction</w:t>
      </w:r>
      <w:r>
        <w:t xml:space="preserve"> of amygdalas → absent fear reaction (and its autonomic and endocrine manifestations).</w:t>
      </w:r>
    </w:p>
    <w:p w:rsidR="001A50C1" w:rsidRDefault="001A50C1">
      <w:pPr>
        <w:pStyle w:val="NormalWeb"/>
      </w:pPr>
    </w:p>
    <w:p w:rsidR="001A50C1" w:rsidRDefault="001A50C1">
      <w:pPr>
        <w:pStyle w:val="Nervous6"/>
        <w:spacing w:after="120"/>
      </w:pPr>
      <w:bookmarkStart w:id="11" w:name="_Toc6656075"/>
      <w:r>
        <w:t>Rage &amp; Placidity</w:t>
      </w:r>
      <w:bookmarkEnd w:id="11"/>
    </w:p>
    <w:p w:rsidR="001A50C1" w:rsidRDefault="001A50C1">
      <w:pPr>
        <w:pStyle w:val="NormalWeb"/>
        <w:numPr>
          <w:ilvl w:val="1"/>
          <w:numId w:val="18"/>
        </w:numPr>
      </w:pPr>
      <w:r>
        <w:t xml:space="preserve">most animals, including humans, maintain </w:t>
      </w:r>
      <w:r>
        <w:rPr>
          <w:b/>
          <w:bCs/>
        </w:rPr>
        <w:t>balance</w:t>
      </w:r>
      <w:r>
        <w:t xml:space="preserve"> between </w:t>
      </w:r>
      <w:r>
        <w:rPr>
          <w:b/>
          <w:bCs/>
          <w:i/>
          <w:iCs/>
        </w:rPr>
        <w:t>rage</w:t>
      </w:r>
      <w:r>
        <w:t xml:space="preserve"> and its opposite (</w:t>
      </w:r>
      <w:r>
        <w:rPr>
          <w:b/>
          <w:bCs/>
          <w:i/>
          <w:iCs/>
        </w:rPr>
        <w:t>placidity</w:t>
      </w:r>
      <w:r>
        <w:t>).</w:t>
      </w:r>
    </w:p>
    <w:p w:rsidR="001A50C1" w:rsidRDefault="001A50C1">
      <w:pPr>
        <w:pStyle w:val="NormalWeb"/>
        <w:numPr>
          <w:ilvl w:val="1"/>
          <w:numId w:val="18"/>
        </w:numPr>
      </w:pPr>
      <w:r>
        <w:rPr>
          <w:i/>
          <w:iCs/>
        </w:rPr>
        <w:t>major irritations</w:t>
      </w:r>
      <w:r>
        <w:t xml:space="preserve"> make normal individuals "lose their temper," but </w:t>
      </w:r>
      <w:r>
        <w:rPr>
          <w:i/>
          <w:iCs/>
        </w:rPr>
        <w:t>minor stimuli</w:t>
      </w:r>
      <w:r>
        <w:t xml:space="preserve"> are ignored.</w:t>
      </w:r>
    </w:p>
    <w:p w:rsidR="001A50C1" w:rsidRDefault="001A50C1">
      <w:pPr>
        <w:pStyle w:val="NormalWeb"/>
        <w:numPr>
          <w:ilvl w:val="1"/>
          <w:numId w:val="18"/>
        </w:numPr>
        <w:spacing w:after="120"/>
      </w:pPr>
      <w:r>
        <w:rPr>
          <w:u w:val="single"/>
        </w:rPr>
        <w:t>in certain brain lesions, this balance is altered</w:t>
      </w:r>
      <w:r>
        <w:t>:</w:t>
      </w:r>
    </w:p>
    <w:p w:rsidR="001A50C1" w:rsidRDefault="001A50C1">
      <w:pPr>
        <w:pStyle w:val="NormalWeb"/>
        <w:ind w:left="340"/>
      </w:pPr>
      <w:r>
        <w:rPr>
          <w:i/>
          <w:iCs/>
          <w:color w:val="0000FF"/>
        </w:rPr>
        <w:t>Rage responses to minor stimuli</w:t>
      </w:r>
      <w:r>
        <w:t xml:space="preserve"> are observed after:</w:t>
      </w:r>
    </w:p>
    <w:p w:rsidR="001A50C1" w:rsidRDefault="001A50C1" w:rsidP="001A50C1">
      <w:pPr>
        <w:pStyle w:val="NormalWeb"/>
        <w:numPr>
          <w:ilvl w:val="2"/>
          <w:numId w:val="18"/>
        </w:numPr>
        <w:tabs>
          <w:tab w:val="clear" w:pos="2160"/>
          <w:tab w:val="num" w:pos="1780"/>
        </w:tabs>
        <w:ind w:left="1760"/>
      </w:pPr>
      <w:r>
        <w:t xml:space="preserve">removal of </w:t>
      </w:r>
      <w:r>
        <w:rPr>
          <w:b/>
          <w:bCs/>
          <w:color w:val="FF0000"/>
        </w:rPr>
        <w:t>neocortex</w:t>
      </w:r>
    </w:p>
    <w:p w:rsidR="001A50C1" w:rsidRDefault="001A50C1" w:rsidP="001A50C1">
      <w:pPr>
        <w:pStyle w:val="NormalWeb"/>
        <w:numPr>
          <w:ilvl w:val="2"/>
          <w:numId w:val="18"/>
        </w:numPr>
        <w:tabs>
          <w:tab w:val="clear" w:pos="2160"/>
          <w:tab w:val="num" w:pos="1780"/>
        </w:tabs>
        <w:ind w:left="1760"/>
      </w:pPr>
      <w:r>
        <w:t xml:space="preserve">destruction of </w:t>
      </w:r>
      <w:r>
        <w:rPr>
          <w:b/>
          <w:bCs/>
          <w:color w:val="FF0000"/>
        </w:rPr>
        <w:t>ventromedial hypothalamic nuclei</w:t>
      </w:r>
      <w:r>
        <w:t xml:space="preserve"> and </w:t>
      </w:r>
      <w:r>
        <w:rPr>
          <w:b/>
          <w:bCs/>
          <w:color w:val="FF0000"/>
        </w:rPr>
        <w:t>septal nuclei</w:t>
      </w:r>
      <w:r>
        <w:t xml:space="preserve"> with intact cerebral cortices.</w:t>
      </w:r>
    </w:p>
    <w:p w:rsidR="001A50C1" w:rsidRDefault="001A50C1">
      <w:pPr>
        <w:pStyle w:val="NormalWeb"/>
        <w:ind w:left="1060"/>
      </w:pPr>
      <w:r>
        <w:rPr>
          <w:i/>
          <w:iCs/>
        </w:rPr>
        <w:t>In humans</w:t>
      </w:r>
      <w:r>
        <w:t>, rage attacks follow number of nervous diseases (esp. epidemic influenza and encephalitis, which destroy neurons in limbic system and hypothalamus).</w:t>
      </w:r>
    </w:p>
    <w:p w:rsidR="001A50C1" w:rsidRDefault="001A50C1">
      <w:pPr>
        <w:pStyle w:val="NormalWeb"/>
        <w:ind w:left="1843" w:hanging="1503"/>
      </w:pPr>
      <w:r>
        <w:rPr>
          <w:i/>
          <w:iCs/>
          <w:color w:val="0000FF"/>
        </w:rPr>
        <w:t>Abnormal placidity</w:t>
      </w:r>
      <w:r>
        <w:t xml:space="preserve"> - after bilateral destruction of </w:t>
      </w:r>
      <w:r>
        <w:rPr>
          <w:b/>
          <w:bCs/>
          <w:color w:val="008000"/>
        </w:rPr>
        <w:t>amygdaloid nuclei</w:t>
      </w:r>
      <w:r>
        <w:t xml:space="preserve"> (but converted into rage by subsequent destruction of ventromedial nuclei of hypothalamus).</w:t>
      </w:r>
    </w:p>
    <w:p w:rsidR="001A50C1" w:rsidRDefault="001A50C1">
      <w:pPr>
        <w:pStyle w:val="NormalWeb"/>
        <w:ind w:left="1038"/>
      </w:pPr>
      <w:r>
        <w:t>In Japan, bilateral amygdaloid lesions have been made in aggressive mental patients → patients became placid and manageable.</w:t>
      </w:r>
    </w:p>
    <w:p w:rsidR="001A50C1" w:rsidRDefault="001A50C1">
      <w:pPr>
        <w:pStyle w:val="NormalWeb"/>
      </w:pPr>
    </w:p>
    <w:p w:rsidR="001A50C1" w:rsidRDefault="001A50C1">
      <w:pPr>
        <w:pStyle w:val="NormalWeb"/>
        <w:numPr>
          <w:ilvl w:val="1"/>
          <w:numId w:val="18"/>
        </w:numPr>
      </w:pPr>
      <w:r>
        <w:t xml:space="preserve">in male animals, aggression is decreased by </w:t>
      </w:r>
      <w:r>
        <w:rPr>
          <w:b/>
          <w:bCs/>
        </w:rPr>
        <w:t>castration</w:t>
      </w:r>
      <w:r>
        <w:t xml:space="preserve"> and increased by </w:t>
      </w:r>
      <w:r>
        <w:rPr>
          <w:b/>
          <w:bCs/>
        </w:rPr>
        <w:t>androgens</w:t>
      </w:r>
      <w:r>
        <w:t>.</w:t>
      </w:r>
    </w:p>
    <w:p w:rsidR="001A50C1" w:rsidRDefault="001A50C1">
      <w:pPr>
        <w:pStyle w:val="NormalWeb"/>
        <w:numPr>
          <w:ilvl w:val="1"/>
          <w:numId w:val="18"/>
        </w:numPr>
      </w:pPr>
      <w:r>
        <w:t xml:space="preserve">rage is also conditioned by </w:t>
      </w:r>
      <w:r>
        <w:rPr>
          <w:b/>
          <w:bCs/>
        </w:rPr>
        <w:t>social factors</w:t>
      </w:r>
      <w:r>
        <w:t>; it is more prominent in males that live with females and increases when stranger is introduced into animal's territory.</w:t>
      </w:r>
    </w:p>
    <w:p w:rsidR="001A50C1" w:rsidRDefault="001A50C1">
      <w:pPr>
        <w:pStyle w:val="NormalWeb"/>
      </w:pPr>
    </w:p>
    <w:p w:rsidR="001A50C1" w:rsidRDefault="001A50C1">
      <w:pPr>
        <w:pStyle w:val="head3"/>
        <w:spacing w:before="0" w:beforeAutospacing="0" w:after="0" w:afterAutospacing="0"/>
        <w:rPr>
          <w:lang w:val="en-US"/>
        </w:rPr>
      </w:pPr>
      <w:r>
        <w:rPr>
          <w:highlight w:val="green"/>
          <w:lang w:val="en-US"/>
        </w:rPr>
        <w:t>"Sham Rage"</w:t>
      </w:r>
    </w:p>
    <w:p w:rsidR="001A50C1" w:rsidRDefault="001A50C1">
      <w:pPr>
        <w:pStyle w:val="NormalWeb"/>
        <w:numPr>
          <w:ilvl w:val="0"/>
          <w:numId w:val="19"/>
        </w:numPr>
      </w:pPr>
      <w:r>
        <w:t xml:space="preserve">it was originally thought that rage attacks induced by </w:t>
      </w:r>
      <w:r>
        <w:rPr>
          <w:i/>
          <w:iCs/>
        </w:rPr>
        <w:t>minor stimuli</w:t>
      </w:r>
      <w:r>
        <w:t xml:space="preserve"> in animals with </w:t>
      </w:r>
      <w:r>
        <w:rPr>
          <w:b/>
          <w:bCs/>
          <w:color w:val="0000FF"/>
        </w:rPr>
        <w:t>diencephalic &amp; forebrain</w:t>
      </w:r>
      <w:r>
        <w:t xml:space="preserve"> lesions are </w:t>
      </w:r>
      <w:r>
        <w:rPr>
          <w:i/>
          <w:iCs/>
        </w:rPr>
        <w:t>undirected</w:t>
      </w:r>
      <w:r>
        <w:t xml:space="preserve"> and represented </w:t>
      </w:r>
      <w:r>
        <w:rPr>
          <w:b/>
          <w:bCs/>
          <w:i/>
          <w:iCs/>
        </w:rPr>
        <w:t>only physical, motor manifestations</w:t>
      </w:r>
      <w:r>
        <w:t xml:space="preserve"> of anger (reaction was therefore called "sham rage").</w:t>
      </w:r>
    </w:p>
    <w:p w:rsidR="001A50C1" w:rsidRDefault="001A50C1">
      <w:pPr>
        <w:pStyle w:val="NormalWeb"/>
        <w:numPr>
          <w:ilvl w:val="0"/>
          <w:numId w:val="19"/>
        </w:numPr>
      </w:pPr>
      <w:r>
        <w:t xml:space="preserve"> </w:t>
      </w:r>
      <w:r>
        <w:rPr>
          <w:u w:val="single" w:color="FF0000"/>
        </w:rPr>
        <w:t>this appears to be incorrect</w:t>
      </w:r>
      <w:r>
        <w:t xml:space="preserve"> (term "sham rage" should be dropped) - rage attacks are usually </w:t>
      </w:r>
      <w:r>
        <w:rPr>
          <w:i/>
          <w:iCs/>
        </w:rPr>
        <w:t>directed with great accuracy</w:t>
      </w:r>
      <w:r>
        <w:t xml:space="preserve"> at source of irritation; rage attacks include as well as </w:t>
      </w:r>
      <w:r>
        <w:rPr>
          <w:b/>
          <w:bCs/>
          <w:i/>
          <w:iCs/>
        </w:rPr>
        <w:t>mental manifestations</w:t>
      </w:r>
      <w:r>
        <w:t xml:space="preserve"> of rage.</w:t>
      </w:r>
    </w:p>
    <w:p w:rsidR="001A50C1" w:rsidRDefault="001A50C1">
      <w:pPr>
        <w:pStyle w:val="NormalWeb"/>
      </w:pPr>
    </w:p>
    <w:p w:rsidR="001A50C1" w:rsidRDefault="001A50C1">
      <w:pPr>
        <w:pStyle w:val="NormalWeb"/>
      </w:pPr>
    </w:p>
    <w:p w:rsidR="001A50C1" w:rsidRDefault="001A50C1">
      <w:pPr>
        <w:pStyle w:val="Nervous1"/>
      </w:pPr>
      <w:bookmarkStart w:id="12" w:name="_Toc6656076"/>
      <w:r>
        <w:t>Self-Stimulation &amp; Add</w:t>
      </w:r>
      <w:bookmarkStart w:id="13" w:name="Addiction"/>
      <w:bookmarkEnd w:id="13"/>
      <w:r>
        <w:t>iction</w:t>
      </w:r>
      <w:bookmarkEnd w:id="12"/>
    </w:p>
    <w:p w:rsidR="001A50C1" w:rsidRDefault="001A50C1">
      <w:pPr>
        <w:pStyle w:val="head3"/>
        <w:spacing w:before="0" w:beforeAutospacing="0" w:after="0" w:afterAutospacing="0"/>
        <w:rPr>
          <w:highlight w:val="green"/>
          <w:lang w:val="en-US"/>
        </w:rPr>
      </w:pPr>
      <w:r>
        <w:rPr>
          <w:highlight w:val="green"/>
          <w:lang w:val="en-US"/>
        </w:rPr>
        <w:t>Self-stimulation experiments</w:t>
      </w:r>
    </w:p>
    <w:p w:rsidR="001A50C1" w:rsidRDefault="001A50C1">
      <w:pPr>
        <w:pStyle w:val="NormalWeb"/>
      </w:pPr>
      <w:r>
        <w:t>Points where electrical brain stimulation leads to repeated bar pressing (</w:t>
      </w:r>
      <w:r>
        <w:rPr>
          <w:b/>
          <w:bCs/>
          <w:i/>
          <w:iCs/>
          <w:color w:val="008000"/>
        </w:rPr>
        <w:t>self-stimulation</w:t>
      </w:r>
      <w:r>
        <w:t xml:space="preserve">) are located in </w:t>
      </w:r>
      <w:r>
        <w:rPr>
          <w:b/>
          <w:bCs/>
        </w:rPr>
        <w:t>medial band of tissue</w:t>
      </w:r>
      <w:r>
        <w:t xml:space="preserve"> extending from frontal cortex through hypothalamus to midbrain tegmentum (dopaminergic pathway from ventral tegmental area to nucleus accumbens) -</w:t>
      </w:r>
      <w:r>
        <w:rPr>
          <w:b/>
          <w:bCs/>
        </w:rPr>
        <w:t xml:space="preserve"> reward</w:t>
      </w:r>
      <w:r>
        <w:t xml:space="preserve"> (</w:t>
      </w:r>
      <w:r>
        <w:rPr>
          <w:b/>
          <w:bCs/>
        </w:rPr>
        <w:t>approach</w:t>
      </w:r>
      <w:r>
        <w:t>)</w:t>
      </w:r>
      <w:r>
        <w:rPr>
          <w:b/>
          <w:bCs/>
        </w:rPr>
        <w:t xml:space="preserve"> system</w:t>
      </w:r>
      <w:r>
        <w:t>.</w:t>
      </w:r>
    </w:p>
    <w:p w:rsidR="001A50C1" w:rsidRDefault="001A50C1">
      <w:pPr>
        <w:pStyle w:val="NormalWeb"/>
        <w:numPr>
          <w:ilvl w:val="1"/>
          <w:numId w:val="20"/>
        </w:numPr>
      </w:pPr>
      <w:r>
        <w:rPr>
          <w:i/>
          <w:iCs/>
        </w:rPr>
        <w:t>humans</w:t>
      </w:r>
      <w:r>
        <w:t xml:space="preserve"> report pleasurable sensations, using phrases like "relief of tension", "quiet, relaxed feeling" ("joy" or "ecstasy" are only rarely reported); some persons with highest self-stimulation rates cannot tell why they keep pushing bar.</w:t>
      </w:r>
    </w:p>
    <w:p w:rsidR="001A50C1" w:rsidRDefault="001A50C1">
      <w:pPr>
        <w:pStyle w:val="NormalWeb"/>
        <w:numPr>
          <w:ilvl w:val="1"/>
          <w:numId w:val="20"/>
        </w:numPr>
      </w:pPr>
      <w:r>
        <w:t>drugs that block postsynaptic D</w:t>
      </w:r>
      <w:r>
        <w:rPr>
          <w:vertAlign w:val="subscript"/>
        </w:rPr>
        <w:t>3</w:t>
      </w:r>
      <w:r>
        <w:t xml:space="preserve"> receptors reduce self-stimulation; dopamine agonists increase it; main site of relevant receptors appears to be </w:t>
      </w:r>
      <w:r>
        <w:rPr>
          <w:b/>
          <w:bCs/>
          <w:color w:val="FF6600"/>
        </w:rPr>
        <w:t>nucleus accumbens</w:t>
      </w:r>
      <w:r>
        <w:t>.</w:t>
      </w:r>
    </w:p>
    <w:p w:rsidR="001A50C1" w:rsidRDefault="001A50C1">
      <w:pPr>
        <w:pStyle w:val="NormalWeb"/>
      </w:pPr>
    </w:p>
    <w:p w:rsidR="001A50C1" w:rsidRDefault="001A50C1">
      <w:pPr>
        <w:pStyle w:val="NormalWeb"/>
      </w:pPr>
      <w:r>
        <w:t xml:space="preserve">Points where stimulation is </w:t>
      </w:r>
      <w:r>
        <w:rPr>
          <w:b/>
          <w:bCs/>
          <w:i/>
          <w:iCs/>
          <w:color w:val="FF0000"/>
        </w:rPr>
        <w:t>avoided</w:t>
      </w:r>
      <w:r>
        <w:t xml:space="preserve"> are in </w:t>
      </w:r>
      <w:r>
        <w:rPr>
          <w:b/>
          <w:bCs/>
        </w:rPr>
        <w:t>lateral portion</w:t>
      </w:r>
      <w:r>
        <w:t xml:space="preserve"> of posterior hypothalamus, dorsal midbrain, and entorhinal cortex - </w:t>
      </w:r>
      <w:r>
        <w:rPr>
          <w:b/>
          <w:bCs/>
        </w:rPr>
        <w:t>punishment</w:t>
      </w:r>
      <w:r>
        <w:t xml:space="preserve"> (</w:t>
      </w:r>
      <w:r>
        <w:rPr>
          <w:b/>
          <w:bCs/>
        </w:rPr>
        <w:t>avoidance</w:t>
      </w:r>
      <w:r>
        <w:t>)</w:t>
      </w:r>
      <w:r>
        <w:rPr>
          <w:b/>
          <w:bCs/>
        </w:rPr>
        <w:t xml:space="preserve"> system</w:t>
      </w:r>
      <w:r>
        <w:t>.</w:t>
      </w:r>
    </w:p>
    <w:p w:rsidR="001A50C1" w:rsidRDefault="001A50C1">
      <w:pPr>
        <w:pStyle w:val="NormalWeb"/>
        <w:numPr>
          <w:ilvl w:val="1"/>
          <w:numId w:val="20"/>
        </w:numPr>
      </w:pPr>
      <w:r>
        <w:rPr>
          <w:i/>
          <w:iCs/>
        </w:rPr>
        <w:t>humans</w:t>
      </w:r>
      <w:r>
        <w:t xml:space="preserve"> report sensations ranging from vague fear to terror.</w:t>
      </w:r>
    </w:p>
    <w:p w:rsidR="001A50C1" w:rsidRDefault="001A50C1">
      <w:pPr>
        <w:pStyle w:val="NormalWeb"/>
      </w:pPr>
    </w:p>
    <w:p w:rsidR="001A50C1" w:rsidRDefault="001A50C1">
      <w:pPr>
        <w:pStyle w:val="NormalWeb"/>
        <w:numPr>
          <w:ilvl w:val="0"/>
          <w:numId w:val="20"/>
        </w:numPr>
      </w:pPr>
      <w:r>
        <w:t>areas where bar pressing is repeated are much more extensive than those where it is avoided; in rats: repeated pressing is obtained from 35% of brain, avoidance - from 5%, indifferent responses (neither repetition nor avoidance) - from 60%.</w:t>
      </w:r>
    </w:p>
    <w:p w:rsidR="001A50C1" w:rsidRDefault="001A50C1">
      <w:pPr>
        <w:pStyle w:val="head3"/>
        <w:spacing w:before="0" w:beforeAutospacing="0" w:after="0" w:afterAutospacing="0"/>
        <w:rPr>
          <w:lang w:val="en-US"/>
        </w:rPr>
      </w:pPr>
    </w:p>
    <w:p w:rsidR="001A50C1" w:rsidRDefault="001A50C1" w:rsidP="0006036E">
      <w:pPr>
        <w:pStyle w:val="Nervous6"/>
        <w:ind w:right="6236"/>
      </w:pPr>
      <w:bookmarkStart w:id="14" w:name="_Toc6656077"/>
      <w:r>
        <w:t>Addiction</w:t>
      </w:r>
      <w:r w:rsidR="0006036E">
        <w:t xml:space="preserve"> (psychic dependence)</w:t>
      </w:r>
      <w:bookmarkEnd w:id="14"/>
    </w:p>
    <w:p w:rsidR="001A50C1" w:rsidRDefault="001A50C1">
      <w:pPr>
        <w:pStyle w:val="NormalWeb"/>
      </w:pPr>
      <w:r>
        <w:t>- repeated compulsive use of substance despite negative consequences.</w:t>
      </w:r>
    </w:p>
    <w:p w:rsidR="001A50C1" w:rsidRDefault="001A50C1">
      <w:pPr>
        <w:pStyle w:val="NormalWeb"/>
        <w:numPr>
          <w:ilvl w:val="0"/>
          <w:numId w:val="21"/>
        </w:numPr>
      </w:pPr>
      <w:r>
        <w:t xml:space="preserve">addiction is associated with </w:t>
      </w:r>
      <w:r>
        <w:rPr>
          <w:b/>
          <w:bCs/>
        </w:rPr>
        <w:t>reward system</w:t>
      </w:r>
      <w:r>
        <w:t xml:space="preserve"> (particularly with </w:t>
      </w:r>
      <w:r>
        <w:rPr>
          <w:b/>
          <w:bCs/>
          <w:color w:val="FF6600"/>
        </w:rPr>
        <w:t>nucleus accumbens</w:t>
      </w:r>
      <w:r>
        <w:t xml:space="preserve">, located at base of striatum, and </w:t>
      </w:r>
      <w:r>
        <w:rPr>
          <w:i/>
          <w:iCs/>
          <w:color w:val="FF6600"/>
        </w:rPr>
        <w:t>mesocortical dopaminergic neurons</w:t>
      </w:r>
      <w:r>
        <w:t xml:space="preserve"> that project from midbrain to this nucleus and frontal cortex).</w:t>
      </w:r>
    </w:p>
    <w:p w:rsidR="001A50C1" w:rsidRDefault="001A50C1">
      <w:pPr>
        <w:pStyle w:val="NormalWeb"/>
        <w:numPr>
          <w:ilvl w:val="0"/>
          <w:numId w:val="21"/>
        </w:numPr>
      </w:pPr>
      <w:r>
        <w:t xml:space="preserve">all known addictive substances affect brain in different ways, but </w:t>
      </w:r>
      <w:r w:rsidRPr="0006036E">
        <w:rPr>
          <w:u w:val="double" w:color="FF0000"/>
        </w:rPr>
        <w:t xml:space="preserve">all increase </w:t>
      </w:r>
      <w:r w:rsidRPr="0006036E">
        <w:rPr>
          <w:i/>
          <w:iCs/>
          <w:color w:val="0000FF"/>
          <w:u w:val="double" w:color="FF0000"/>
        </w:rPr>
        <w:t>amount of dopamine available to act on D</w:t>
      </w:r>
      <w:r w:rsidRPr="0006036E">
        <w:rPr>
          <w:i/>
          <w:iCs/>
          <w:color w:val="0000FF"/>
          <w:u w:val="double" w:color="FF0000"/>
          <w:vertAlign w:val="subscript"/>
        </w:rPr>
        <w:t>3</w:t>
      </w:r>
      <w:r w:rsidRPr="0006036E">
        <w:rPr>
          <w:i/>
          <w:iCs/>
          <w:color w:val="0000FF"/>
          <w:u w:val="double" w:color="FF0000"/>
        </w:rPr>
        <w:t xml:space="preserve"> receptors in </w:t>
      </w:r>
      <w:r w:rsidRPr="0006036E">
        <w:rPr>
          <w:b/>
          <w:bCs/>
          <w:color w:val="FF6600"/>
          <w:u w:val="double" w:color="FF0000"/>
        </w:rPr>
        <w:t>nucleus accumbens</w:t>
      </w:r>
      <w:r>
        <w:t>.</w:t>
      </w:r>
    </w:p>
    <w:p w:rsidR="001A50C1" w:rsidRDefault="001A50C1">
      <w:pPr>
        <w:pStyle w:val="NormalWeb"/>
        <w:numPr>
          <w:ilvl w:val="0"/>
          <w:numId w:val="21"/>
        </w:numPr>
      </w:pPr>
      <w:r>
        <w:t xml:space="preserve">in long term, addiction involves development of </w:t>
      </w:r>
      <w:r>
        <w:rPr>
          <w:b/>
          <w:bCs/>
        </w:rPr>
        <w:t>tolerance</w:t>
      </w:r>
      <w:r>
        <w:t xml:space="preserve"> - need for increasing amounts of drug to produce "high"; </w:t>
      </w:r>
      <w:r>
        <w:rPr>
          <w:b/>
          <w:bCs/>
        </w:rPr>
        <w:t>withdrawal</w:t>
      </w:r>
      <w:r>
        <w:t xml:space="preserve"> produces psychologic and physical symptoms.</w:t>
      </w:r>
    </w:p>
    <w:p w:rsidR="001A50C1" w:rsidRDefault="001A50C1" w:rsidP="00E21D70">
      <w:pPr>
        <w:pStyle w:val="NormalWeb"/>
        <w:ind w:left="1440"/>
      </w:pPr>
      <w:r>
        <w:t>Causes of tolerance and withdrawal are poorly understood.</w:t>
      </w:r>
    </w:p>
    <w:p w:rsidR="0006036E" w:rsidRDefault="0006036E" w:rsidP="00E21D70">
      <w:pPr>
        <w:pStyle w:val="NormalWeb"/>
        <w:ind w:left="1440"/>
      </w:pPr>
      <w:r>
        <w:t xml:space="preserve">Presence of tolerance and / or withdrawal is called </w:t>
      </w:r>
      <w:r w:rsidRPr="0006036E">
        <w:rPr>
          <w:b/>
          <w:smallCaps/>
          <w:color w:val="CCFFCC"/>
          <w:highlight w:val="black"/>
        </w:rPr>
        <w:t>physical dependence</w:t>
      </w:r>
      <w:r>
        <w:t>.</w:t>
      </w:r>
    </w:p>
    <w:p w:rsidR="001A50C1" w:rsidRDefault="001A50C1">
      <w:pPr>
        <w:pStyle w:val="NormalWeb"/>
        <w:numPr>
          <w:ilvl w:val="0"/>
          <w:numId w:val="22"/>
        </w:numPr>
      </w:pPr>
      <w:r>
        <w:t xml:space="preserve">addicts characteristically </w:t>
      </w:r>
      <w:r>
        <w:rPr>
          <w:b/>
          <w:bCs/>
          <w:i/>
          <w:iCs/>
        </w:rPr>
        <w:t>relapse after treatment</w:t>
      </w:r>
      <w:r>
        <w:t xml:space="preserve"> (esp. by exposure to environmental cues and memories associated with drug use).</w:t>
      </w:r>
    </w:p>
    <w:tbl>
      <w:tblPr>
        <w:tblW w:w="0" w:type="auto"/>
        <w:tblLook w:val="0000" w:firstRow="0" w:lastRow="0" w:firstColumn="0" w:lastColumn="0" w:noHBand="0" w:noVBand="0"/>
      </w:tblPr>
      <w:tblGrid>
        <w:gridCol w:w="5167"/>
        <w:gridCol w:w="4755"/>
      </w:tblGrid>
      <w:tr w:rsidR="001A50C1">
        <w:tc>
          <w:tcPr>
            <w:tcW w:w="5353" w:type="dxa"/>
            <w:vAlign w:val="center"/>
          </w:tcPr>
          <w:p w:rsidR="001A50C1" w:rsidRDefault="001A50C1">
            <w:pPr>
              <w:pStyle w:val="Caption"/>
              <w:spacing w:before="0" w:beforeAutospacing="0" w:after="0" w:afterAutospacing="0"/>
              <w:rPr>
                <w:lang w:val="en-US"/>
              </w:rPr>
            </w:pPr>
            <w:r>
              <w:rPr>
                <w:u w:val="single"/>
                <w:lang w:val="en-US"/>
              </w:rPr>
              <w:t>Key brain areas involved in addiction</w:t>
            </w:r>
            <w:r>
              <w:rPr>
                <w:lang w:val="en-US"/>
              </w:rPr>
              <w:t>:</w:t>
            </w:r>
          </w:p>
          <w:p w:rsidR="001A50C1" w:rsidRDefault="001A50C1">
            <w:pPr>
              <w:pStyle w:val="Caption"/>
              <w:spacing w:before="0" w:beforeAutospacing="0" w:after="0" w:afterAutospacing="0"/>
              <w:ind w:left="284" w:hanging="142"/>
              <w:rPr>
                <w:lang w:val="en-US"/>
              </w:rPr>
            </w:pPr>
            <w:r>
              <w:rPr>
                <w:lang w:val="en-US"/>
              </w:rPr>
              <w:t xml:space="preserve">ventral tegmental area (VTA) projects via mesocortical </w:t>
            </w:r>
            <w:r>
              <w:rPr>
                <w:b/>
                <w:bCs/>
                <w:i/>
                <w:iCs/>
                <w:lang w:val="en-US"/>
              </w:rPr>
              <w:t>dopaminergic</w:t>
            </w:r>
            <w:r>
              <w:rPr>
                <w:lang w:val="en-US"/>
              </w:rPr>
              <w:t xml:space="preserve"> system to </w:t>
            </w:r>
            <w:r>
              <w:rPr>
                <w:b/>
                <w:bCs/>
                <w:color w:val="FF6600"/>
                <w:lang w:val="en-US"/>
              </w:rPr>
              <w:t>nucleus accumbens</w:t>
            </w:r>
            <w:r>
              <w:rPr>
                <w:lang w:val="en-US"/>
              </w:rPr>
              <w:t xml:space="preserve"> (NA);</w:t>
            </w:r>
          </w:p>
          <w:p w:rsidR="001A50C1" w:rsidRDefault="001A50C1">
            <w:pPr>
              <w:pStyle w:val="Caption"/>
              <w:spacing w:before="0" w:beforeAutospacing="0" w:after="0" w:afterAutospacing="0"/>
              <w:ind w:left="284" w:hanging="142"/>
              <w:rPr>
                <w:lang w:val="en-US"/>
              </w:rPr>
            </w:pPr>
            <w:r>
              <w:rPr>
                <w:lang w:val="en-US"/>
              </w:rPr>
              <w:t xml:space="preserve">medial prefrontal cortex (MPC), hippocampus (HC), and amygdala (A) send excitatory </w:t>
            </w:r>
            <w:r>
              <w:rPr>
                <w:b/>
                <w:bCs/>
                <w:i/>
                <w:iCs/>
                <w:lang w:val="en-US"/>
              </w:rPr>
              <w:t>glutaminergic</w:t>
            </w:r>
            <w:r>
              <w:rPr>
                <w:lang w:val="en-US"/>
              </w:rPr>
              <w:t xml:space="preserve"> projections to </w:t>
            </w:r>
            <w:r>
              <w:rPr>
                <w:b/>
                <w:bCs/>
                <w:color w:val="FF6600"/>
                <w:lang w:val="en-US"/>
              </w:rPr>
              <w:t>nucleus accumbens</w:t>
            </w:r>
            <w:r>
              <w:rPr>
                <w:lang w:val="en-US"/>
              </w:rPr>
              <w:t>.</w:t>
            </w:r>
          </w:p>
          <w:p w:rsidR="001A50C1" w:rsidRDefault="001A50C1">
            <w:pPr>
              <w:pStyle w:val="NormalWeb"/>
            </w:pPr>
          </w:p>
        </w:tc>
        <w:tc>
          <w:tcPr>
            <w:tcW w:w="4785" w:type="dxa"/>
          </w:tcPr>
          <w:p w:rsidR="001A50C1" w:rsidRDefault="009245A2">
            <w:pPr>
              <w:pStyle w:val="NormalWeb"/>
            </w:pPr>
            <w:r>
              <w:rPr>
                <w:noProof/>
              </w:rPr>
              <w:drawing>
                <wp:inline distT="0" distB="0" distL="0" distR="0">
                  <wp:extent cx="2543175" cy="1847850"/>
                  <wp:effectExtent l="0" t="0" r="9525" b="0"/>
                  <wp:docPr id="1" name="Picture 1" descr="D:\Viktoro\Neuroscience\A. Neuroscience Basics\A135 (8) -139. Limbic System, Emotions, Instinctual Behavior\00. Pictures\Brain areas involved in addi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iktoro\Neuroscience\A. Neuroscience Basics\A135 (8) -139. Limbic System, Emotions, Instinctual Behavior\00. Pictures\Brain areas involved in addict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1847850"/>
                          </a:xfrm>
                          <a:prstGeom prst="rect">
                            <a:avLst/>
                          </a:prstGeom>
                          <a:noFill/>
                          <a:ln>
                            <a:noFill/>
                          </a:ln>
                        </pic:spPr>
                      </pic:pic>
                    </a:graphicData>
                  </a:graphic>
                </wp:inline>
              </w:drawing>
            </w:r>
          </w:p>
        </w:tc>
      </w:tr>
    </w:tbl>
    <w:p w:rsidR="001A50C1" w:rsidRDefault="001A50C1">
      <w:pPr>
        <w:pStyle w:val="NormalWeb"/>
      </w:pPr>
    </w:p>
    <w:p w:rsidR="00E86F4A" w:rsidRDefault="00E86F4A">
      <w:pPr>
        <w:pStyle w:val="NormalWeb"/>
      </w:pPr>
    </w:p>
    <w:p w:rsidR="009245A2" w:rsidRDefault="009245A2">
      <w:pPr>
        <w:pStyle w:val="NormalWeb"/>
      </w:pPr>
    </w:p>
    <w:p w:rsidR="009245A2" w:rsidRDefault="009245A2">
      <w:pPr>
        <w:pStyle w:val="NormalWeb"/>
      </w:pPr>
    </w:p>
    <w:p w:rsidR="00E86F4A" w:rsidRDefault="00E86F4A">
      <w:pPr>
        <w:pStyle w:val="NormalWeb"/>
      </w:pPr>
    </w:p>
    <w:p w:rsidR="009245A2" w:rsidRPr="00273F8C" w:rsidRDefault="009245A2" w:rsidP="009245A2">
      <w:pPr>
        <w:rPr>
          <w:szCs w:val="24"/>
        </w:rPr>
      </w:pPr>
      <w:r w:rsidRPr="00477D4E">
        <w:rPr>
          <w:smallCaps/>
          <w:szCs w:val="24"/>
          <w:u w:val="single"/>
        </w:rPr>
        <w:t>Bibliography</w:t>
      </w:r>
      <w:r w:rsidRPr="004C0490">
        <w:rPr>
          <w:szCs w:val="24"/>
        </w:rPr>
        <w:t xml:space="preserve"> </w:t>
      </w:r>
      <w:r w:rsidRPr="00273F8C">
        <w:rPr>
          <w:szCs w:val="24"/>
        </w:rPr>
        <w:t xml:space="preserve">for ch. “Cranial Neuropathies” → </w:t>
      </w:r>
      <w:r w:rsidR="00AD69B6">
        <w:rPr>
          <w:szCs w:val="24"/>
        </w:rPr>
        <w:t xml:space="preserve">follow this </w:t>
      </w:r>
      <w:hyperlink r:id="rId9" w:tgtFrame="_blank" w:history="1">
        <w:r w:rsidR="00AD69B6">
          <w:rPr>
            <w:rStyle w:val="Hyperlink"/>
            <w:smallCaps/>
            <w:szCs w:val="24"/>
          </w:rPr>
          <w:t>link</w:t>
        </w:r>
        <w:r w:rsidR="00AD69B6">
          <w:rPr>
            <w:rStyle w:val="Hyperlink"/>
            <w:szCs w:val="24"/>
          </w:rPr>
          <w:t xml:space="preserve"> &gt;&gt;</w:t>
        </w:r>
      </w:hyperlink>
    </w:p>
    <w:p w:rsidR="009245A2" w:rsidRPr="00E51DCE" w:rsidRDefault="009245A2" w:rsidP="009245A2">
      <w:pPr>
        <w:rPr>
          <w:sz w:val="20"/>
        </w:rPr>
      </w:pPr>
      <w:r>
        <w:rPr>
          <w:sz w:val="20"/>
        </w:rPr>
        <w:t>Ganong “Review of Medical Physiology”, 2002</w:t>
      </w:r>
    </w:p>
    <w:p w:rsidR="009245A2" w:rsidRDefault="009245A2" w:rsidP="009245A2">
      <w:pPr>
        <w:rPr>
          <w:sz w:val="20"/>
        </w:rPr>
      </w:pPr>
    </w:p>
    <w:p w:rsidR="009245A2" w:rsidRDefault="009245A2" w:rsidP="009245A2">
      <w:pPr>
        <w:pBdr>
          <w:bottom w:val="single" w:sz="4" w:space="1" w:color="auto"/>
        </w:pBdr>
        <w:ind w:right="57"/>
        <w:rPr>
          <w:sz w:val="20"/>
        </w:rPr>
      </w:pPr>
    </w:p>
    <w:p w:rsidR="009245A2" w:rsidRPr="00B806B3" w:rsidRDefault="009245A2" w:rsidP="009245A2">
      <w:pPr>
        <w:pBdr>
          <w:bottom w:val="single" w:sz="4" w:space="1" w:color="auto"/>
        </w:pBdr>
        <w:ind w:right="57"/>
        <w:rPr>
          <w:sz w:val="20"/>
        </w:rPr>
      </w:pPr>
    </w:p>
    <w:p w:rsidR="009245A2" w:rsidRDefault="00D779B3" w:rsidP="009245A2">
      <w:pPr>
        <w:jc w:val="right"/>
        <w:rPr>
          <w:rFonts w:ascii="Arial Black" w:hAnsi="Arial Black" w:cs="Arial"/>
          <w:color w:val="D68F00"/>
          <w:spacing w:val="10"/>
          <w:sz w:val="20"/>
        </w:rPr>
      </w:pPr>
      <w:hyperlink r:id="rId10" w:tgtFrame="_blank" w:history="1">
        <w:r w:rsidR="009245A2" w:rsidRPr="008810E6">
          <w:rPr>
            <w:rStyle w:val="Hyperlink"/>
            <w:rFonts w:ascii="Arial Black" w:hAnsi="Arial Black" w:cs="Arial"/>
            <w:color w:val="D68F00"/>
            <w:spacing w:val="10"/>
            <w:sz w:val="20"/>
          </w:rPr>
          <w:t>Viktor’s Notes</w:t>
        </w:r>
        <w:r w:rsidR="009245A2" w:rsidRPr="005D7603">
          <w:rPr>
            <w:rStyle w:val="Hyperlink"/>
            <w:rFonts w:ascii="Lucida Sans Unicode" w:hAnsi="Lucida Sans Unicode" w:cs="Lucida Sans Unicode"/>
            <w:color w:val="CC8800"/>
            <w:spacing w:val="10"/>
            <w:sz w:val="20"/>
          </w:rPr>
          <w:t>℠</w:t>
        </w:r>
        <w:r w:rsidR="009245A2" w:rsidRPr="003213FF">
          <w:rPr>
            <w:rStyle w:val="Hyperlink"/>
            <w:rFonts w:ascii="Arial Black" w:hAnsi="Arial Black" w:cs="Arial"/>
            <w:color w:val="557CF9"/>
            <w:spacing w:val="10"/>
            <w:sz w:val="28"/>
            <w:szCs w:val="28"/>
          </w:rPr>
          <w:t xml:space="preserve"> </w:t>
        </w:r>
        <w:r w:rsidR="009245A2" w:rsidRPr="008810E6">
          <w:rPr>
            <w:rStyle w:val="Hyperlink"/>
            <w:rFonts w:ascii="Arial Black" w:hAnsi="Arial Black" w:cs="Arial"/>
            <w:color w:val="557CF9"/>
            <w:spacing w:val="10"/>
            <w:sz w:val="20"/>
          </w:rPr>
          <w:t>for the Neurosurgery Resident</w:t>
        </w:r>
      </w:hyperlink>
    </w:p>
    <w:p w:rsidR="009245A2" w:rsidRPr="009245A2" w:rsidRDefault="00D779B3" w:rsidP="009245A2">
      <w:pPr>
        <w:jc w:val="right"/>
        <w:rPr>
          <w:rFonts w:ascii="Arial" w:hAnsi="Arial" w:cs="Arial"/>
          <w:color w:val="000000"/>
          <w:spacing w:val="14"/>
          <w:sz w:val="20"/>
        </w:rPr>
      </w:pPr>
      <w:hyperlink r:id="rId11" w:tgtFrame="_blank" w:history="1">
        <w:r w:rsidR="009245A2" w:rsidRPr="007428BB">
          <w:rPr>
            <w:rStyle w:val="Hyperlink"/>
            <w:rFonts w:ascii="Arial" w:hAnsi="Arial" w:cs="Arial"/>
            <w:color w:val="000000"/>
            <w:spacing w:val="14"/>
            <w:sz w:val="20"/>
          </w:rPr>
          <w:t>Please visit website at www.NeurosurgeryResident.net</w:t>
        </w:r>
      </w:hyperlink>
      <w:bookmarkEnd w:id="0"/>
    </w:p>
    <w:sectPr w:rsidR="009245A2" w:rsidRPr="009245A2" w:rsidSect="00E86F4A">
      <w:headerReference w:type="even" r:id="rId12"/>
      <w:headerReference w:type="default" r:id="rId13"/>
      <w:footerReference w:type="even" r:id="rId14"/>
      <w:footerReference w:type="default" r:id="rId15"/>
      <w:headerReference w:type="first" r:id="rId16"/>
      <w:footerReference w:type="first" r:id="rId17"/>
      <w:pgSz w:w="11907" w:h="16840" w:code="9"/>
      <w:pgMar w:top="851" w:right="567" w:bottom="851"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D0A" w:rsidRDefault="00870D0A">
      <w:r>
        <w:separator/>
      </w:r>
    </w:p>
  </w:endnote>
  <w:endnote w:type="continuationSeparator" w:id="0">
    <w:p w:rsidR="00870D0A" w:rsidRDefault="0087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9B6" w:rsidRDefault="00AD6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9B6" w:rsidRDefault="00AD6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9B6" w:rsidRDefault="00AD69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D0A" w:rsidRDefault="00870D0A">
      <w:r>
        <w:separator/>
      </w:r>
    </w:p>
  </w:footnote>
  <w:footnote w:type="continuationSeparator" w:id="0">
    <w:p w:rsidR="00870D0A" w:rsidRDefault="00870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9B6" w:rsidRDefault="00AD69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0C1" w:rsidRPr="009245A2" w:rsidRDefault="009245A2" w:rsidP="009245A2">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9264" behindDoc="1" locked="0" layoutInCell="1" allowOverlap="1" wp14:anchorId="1AFF811F" wp14:editId="57093E21">
          <wp:simplePos x="0" y="0"/>
          <wp:positionH relativeFrom="column">
            <wp:posOffset>-213995</wp:posOffset>
          </wp:positionH>
          <wp:positionV relativeFrom="paragraph">
            <wp:posOffset>-26670</wp:posOffset>
          </wp:positionV>
          <wp:extent cx="952500" cy="247650"/>
          <wp:effectExtent l="0" t="0" r="0" b="0"/>
          <wp:wrapNone/>
          <wp:docPr id="2" name="Picture 2"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rPr>
      <w:tab/>
    </w:r>
    <w:r>
      <w:rPr>
        <w:b/>
        <w:smallCaps/>
      </w:rPr>
      <w:t>Instinctual Behavior, Emotions</w:t>
    </w:r>
    <w:r>
      <w:rPr>
        <w:b/>
        <w:bCs/>
        <w:iCs/>
        <w:smallCaps/>
      </w:rPr>
      <w:tab/>
    </w:r>
    <w:r>
      <w:t>A139 (</w:t>
    </w:r>
    <w:r>
      <w:fldChar w:fldCharType="begin"/>
    </w:r>
    <w:r>
      <w:instrText xml:space="preserve"> PAGE </w:instrText>
    </w:r>
    <w:r>
      <w:fldChar w:fldCharType="separate"/>
    </w:r>
    <w:r w:rsidR="00D779B3">
      <w:rPr>
        <w:noProof/>
      </w:rPr>
      <w:t>1</w:t>
    </w:r>
    <w:r>
      <w:fldChar w:fldCharType="end"/>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9B6" w:rsidRDefault="00AD69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2C35"/>
    <w:multiLevelType w:val="hybridMultilevel"/>
    <w:tmpl w:val="72523C1A"/>
    <w:lvl w:ilvl="0" w:tplc="CD885876">
      <w:start w:val="1"/>
      <w:numFmt w:val="bullet"/>
      <w:lvlText w:val=""/>
      <w:lvlJc w:val="left"/>
      <w:pPr>
        <w:tabs>
          <w:tab w:val="num" w:pos="360"/>
        </w:tabs>
        <w:ind w:left="340" w:hanging="340"/>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16EC9"/>
    <w:multiLevelType w:val="hybridMultilevel"/>
    <w:tmpl w:val="B1CA476A"/>
    <w:lvl w:ilvl="0" w:tplc="CD885876">
      <w:start w:val="1"/>
      <w:numFmt w:val="bullet"/>
      <w:lvlText w:val=""/>
      <w:lvlJc w:val="left"/>
      <w:pPr>
        <w:tabs>
          <w:tab w:val="num" w:pos="360"/>
        </w:tabs>
        <w:ind w:left="340" w:hanging="340"/>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31791"/>
    <w:multiLevelType w:val="hybridMultilevel"/>
    <w:tmpl w:val="B64AD124"/>
    <w:lvl w:ilvl="0" w:tplc="771A87AC">
      <w:start w:val="1"/>
      <w:numFmt w:val="bullet"/>
      <w:lvlText w:val="–"/>
      <w:lvlJc w:val="left"/>
      <w:pPr>
        <w:tabs>
          <w:tab w:val="num" w:pos="927"/>
        </w:tabs>
        <w:ind w:left="907" w:hanging="340"/>
      </w:pPr>
      <w:rPr>
        <w:rFonts w:ascii="Times New Roman" w:hAnsi="Times New Roman" w:cs="Times New Roman" w:hint="default"/>
        <w:color w:val="000000"/>
      </w:rPr>
    </w:lvl>
    <w:lvl w:ilvl="1" w:tplc="CD885876">
      <w:start w:val="1"/>
      <w:numFmt w:val="bullet"/>
      <w:lvlText w:val=""/>
      <w:lvlJc w:val="left"/>
      <w:pPr>
        <w:tabs>
          <w:tab w:val="num" w:pos="360"/>
        </w:tabs>
        <w:ind w:left="340" w:hanging="340"/>
      </w:pPr>
      <w:rPr>
        <w:rFonts w:ascii="Symbol" w:hAnsi="Symbol" w:hint="default"/>
        <w:color w:val="000000"/>
        <w:sz w:val="24"/>
      </w:r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C4E47"/>
    <w:multiLevelType w:val="hybridMultilevel"/>
    <w:tmpl w:val="63E6E920"/>
    <w:lvl w:ilvl="0" w:tplc="771A87AC">
      <w:start w:val="1"/>
      <w:numFmt w:val="bullet"/>
      <w:lvlText w:val="–"/>
      <w:lvlJc w:val="left"/>
      <w:pPr>
        <w:tabs>
          <w:tab w:val="num" w:pos="927"/>
        </w:tabs>
        <w:ind w:left="907" w:hanging="340"/>
      </w:pPr>
      <w:rPr>
        <w:rFonts w:ascii="Times New Roman" w:hAnsi="Times New Roman"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DC1554"/>
    <w:multiLevelType w:val="hybridMultilevel"/>
    <w:tmpl w:val="B64AD124"/>
    <w:lvl w:ilvl="0" w:tplc="771A87AC">
      <w:start w:val="1"/>
      <w:numFmt w:val="bullet"/>
      <w:lvlText w:val="–"/>
      <w:lvlJc w:val="left"/>
      <w:pPr>
        <w:tabs>
          <w:tab w:val="num" w:pos="927"/>
        </w:tabs>
        <w:ind w:left="907" w:hanging="340"/>
      </w:pPr>
      <w:rPr>
        <w:rFonts w:ascii="Times New Roman" w:hAnsi="Times New Roman" w:cs="Times New Roman" w:hint="default"/>
        <w:color w:val="000000"/>
      </w:rPr>
    </w:lvl>
    <w:lvl w:ilvl="1" w:tplc="0026237A">
      <w:start w:val="1"/>
      <w:numFmt w:val="bullet"/>
      <w:lvlText w:val=""/>
      <w:lvlJc w:val="left"/>
      <w:pPr>
        <w:tabs>
          <w:tab w:val="num" w:pos="1440"/>
        </w:tabs>
        <w:ind w:left="1420" w:hanging="340"/>
      </w:pPr>
      <w:rPr>
        <w:rFonts w:ascii="Symbol" w:hAnsi="Symbol" w:hint="default"/>
        <w:color w:val="00000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10F44"/>
    <w:multiLevelType w:val="hybridMultilevel"/>
    <w:tmpl w:val="B64AD124"/>
    <w:lvl w:ilvl="0" w:tplc="771A87AC">
      <w:start w:val="1"/>
      <w:numFmt w:val="bullet"/>
      <w:lvlText w:val="–"/>
      <w:lvlJc w:val="left"/>
      <w:pPr>
        <w:tabs>
          <w:tab w:val="num" w:pos="927"/>
        </w:tabs>
        <w:ind w:left="907" w:hanging="340"/>
      </w:pPr>
      <w:rPr>
        <w:rFonts w:ascii="Times New Roman" w:hAnsi="Times New Roman" w:cs="Times New Roman" w:hint="default"/>
        <w:color w:val="000000"/>
      </w:rPr>
    </w:lvl>
    <w:lvl w:ilvl="1" w:tplc="C42EA8B2">
      <w:start w:val="1"/>
      <w:numFmt w:val="bullet"/>
      <w:lvlText w:val="–"/>
      <w:lvlJc w:val="left"/>
      <w:pPr>
        <w:tabs>
          <w:tab w:val="num" w:pos="927"/>
        </w:tabs>
        <w:ind w:left="907" w:hanging="340"/>
      </w:pPr>
      <w:rPr>
        <w:rFonts w:ascii="Times New Roman" w:hAnsi="Times New Roman" w:cs="Times New Roman" w:hint="default"/>
        <w:color w:val="000000"/>
      </w:r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CD4FEA"/>
    <w:multiLevelType w:val="hybridMultilevel"/>
    <w:tmpl w:val="CB6CA9BC"/>
    <w:lvl w:ilvl="0" w:tplc="C42EA8B2">
      <w:start w:val="1"/>
      <w:numFmt w:val="bullet"/>
      <w:lvlText w:val="–"/>
      <w:lvlJc w:val="left"/>
      <w:pPr>
        <w:tabs>
          <w:tab w:val="num" w:pos="927"/>
        </w:tabs>
        <w:ind w:left="907" w:hanging="340"/>
      </w:pPr>
      <w:rPr>
        <w:rFonts w:ascii="Times New Roman" w:hAnsi="Times New Roman" w:cs="Times New Roman" w:hint="default"/>
        <w:color w:val="000000"/>
      </w:rPr>
    </w:lvl>
    <w:lvl w:ilvl="1" w:tplc="CD885876">
      <w:start w:val="1"/>
      <w:numFmt w:val="bullet"/>
      <w:lvlText w:val=""/>
      <w:lvlJc w:val="left"/>
      <w:pPr>
        <w:tabs>
          <w:tab w:val="num" w:pos="360"/>
        </w:tabs>
        <w:ind w:left="340" w:hanging="340"/>
      </w:pPr>
      <w:rPr>
        <w:rFonts w:ascii="Symbol" w:hAnsi="Symbol" w:hint="default"/>
        <w:color w:val="000000"/>
        <w:sz w:val="24"/>
      </w:rPr>
    </w:lvl>
    <w:lvl w:ilvl="2" w:tplc="EEEC6C2E">
      <w:start w:val="1"/>
      <w:numFmt w:val="lowerLetter"/>
      <w:lvlText w:val="%3)"/>
      <w:lvlJc w:val="left"/>
      <w:pPr>
        <w:tabs>
          <w:tab w:val="num" w:pos="2160"/>
        </w:tabs>
        <w:ind w:left="2140" w:hanging="340"/>
      </w:pPr>
      <w:rPr>
        <w:rFonts w:hint="default"/>
        <w:b w:val="0"/>
        <w:i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B7BCF"/>
    <w:multiLevelType w:val="hybridMultilevel"/>
    <w:tmpl w:val="232E06FC"/>
    <w:lvl w:ilvl="0" w:tplc="771A87AC">
      <w:start w:val="1"/>
      <w:numFmt w:val="bullet"/>
      <w:lvlText w:val="–"/>
      <w:lvlJc w:val="left"/>
      <w:pPr>
        <w:tabs>
          <w:tab w:val="num" w:pos="927"/>
        </w:tabs>
        <w:ind w:left="907" w:hanging="340"/>
      </w:pPr>
      <w:rPr>
        <w:rFonts w:ascii="Times New Roman" w:hAnsi="Times New Roman"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590AEE"/>
    <w:multiLevelType w:val="hybridMultilevel"/>
    <w:tmpl w:val="F38CEAAA"/>
    <w:lvl w:ilvl="0" w:tplc="771A87AC">
      <w:start w:val="1"/>
      <w:numFmt w:val="bullet"/>
      <w:lvlText w:val="–"/>
      <w:lvlJc w:val="left"/>
      <w:pPr>
        <w:tabs>
          <w:tab w:val="num" w:pos="927"/>
        </w:tabs>
        <w:ind w:left="907" w:hanging="340"/>
      </w:pPr>
      <w:rPr>
        <w:rFonts w:ascii="Times New Roman" w:hAnsi="Times New Roman"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621814"/>
    <w:multiLevelType w:val="hybridMultilevel"/>
    <w:tmpl w:val="BBB22BEA"/>
    <w:lvl w:ilvl="0" w:tplc="CD885876">
      <w:start w:val="1"/>
      <w:numFmt w:val="bullet"/>
      <w:lvlText w:val=""/>
      <w:lvlJc w:val="left"/>
      <w:pPr>
        <w:tabs>
          <w:tab w:val="num" w:pos="360"/>
        </w:tabs>
        <w:ind w:left="340" w:hanging="340"/>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3831F3"/>
    <w:multiLevelType w:val="hybridMultilevel"/>
    <w:tmpl w:val="070831DA"/>
    <w:lvl w:ilvl="0" w:tplc="0026237A">
      <w:start w:val="1"/>
      <w:numFmt w:val="bullet"/>
      <w:lvlText w:val=""/>
      <w:lvlJc w:val="left"/>
      <w:pPr>
        <w:tabs>
          <w:tab w:val="num" w:pos="360"/>
        </w:tabs>
        <w:ind w:left="340" w:hanging="340"/>
      </w:pPr>
      <w:rPr>
        <w:rFonts w:ascii="Symbol" w:hAnsi="Symbol" w:hint="default"/>
        <w:color w:val="000000"/>
        <w:sz w:val="24"/>
      </w:rPr>
    </w:lvl>
    <w:lvl w:ilvl="1" w:tplc="771A87AC">
      <w:start w:val="1"/>
      <w:numFmt w:val="bullet"/>
      <w:lvlText w:val="–"/>
      <w:lvlJc w:val="left"/>
      <w:pPr>
        <w:tabs>
          <w:tab w:val="num" w:pos="1440"/>
        </w:tabs>
        <w:ind w:left="1420" w:hanging="340"/>
      </w:pPr>
      <w:rPr>
        <w:rFonts w:ascii="Times New Roman" w:hAnsi="Times New Roman" w:cs="Times New Roman"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E7320"/>
    <w:multiLevelType w:val="hybridMultilevel"/>
    <w:tmpl w:val="BFF6D0F8"/>
    <w:lvl w:ilvl="0" w:tplc="0026237A">
      <w:start w:val="1"/>
      <w:numFmt w:val="bullet"/>
      <w:lvlText w:val=""/>
      <w:lvlJc w:val="left"/>
      <w:pPr>
        <w:tabs>
          <w:tab w:val="num" w:pos="360"/>
        </w:tabs>
        <w:ind w:left="340" w:hanging="340"/>
      </w:pPr>
      <w:rPr>
        <w:rFonts w:ascii="Symbol" w:hAnsi="Symbol" w:hint="default"/>
        <w:color w:val="000000"/>
        <w:sz w:val="24"/>
      </w:rPr>
    </w:lvl>
    <w:lvl w:ilvl="1" w:tplc="771A87AC">
      <w:start w:val="1"/>
      <w:numFmt w:val="bullet"/>
      <w:lvlText w:val="–"/>
      <w:lvlJc w:val="left"/>
      <w:pPr>
        <w:tabs>
          <w:tab w:val="num" w:pos="1440"/>
        </w:tabs>
        <w:ind w:left="1420" w:hanging="340"/>
      </w:pPr>
      <w:rPr>
        <w:rFonts w:ascii="Times New Roman" w:hAnsi="Times New Roman" w:cs="Times New Roman"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2C63"/>
    <w:multiLevelType w:val="hybridMultilevel"/>
    <w:tmpl w:val="7EBC66EA"/>
    <w:lvl w:ilvl="0" w:tplc="CE284FF0">
      <w:start w:val="1"/>
      <w:numFmt w:val="bullet"/>
      <w:lvlText w:val=""/>
      <w:lvlJc w:val="left"/>
      <w:pPr>
        <w:tabs>
          <w:tab w:val="num" w:pos="360"/>
        </w:tabs>
        <w:ind w:left="340" w:hanging="340"/>
      </w:pPr>
      <w:rPr>
        <w:rFonts w:ascii="Symbol" w:hAnsi="Symbol" w:hint="default"/>
        <w:color w:val="000000"/>
        <w:sz w:val="24"/>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3" w15:restartNumberingAfterBreak="0">
    <w:nsid w:val="5B3A0620"/>
    <w:multiLevelType w:val="hybridMultilevel"/>
    <w:tmpl w:val="743A4A28"/>
    <w:lvl w:ilvl="0" w:tplc="771A87AC">
      <w:start w:val="1"/>
      <w:numFmt w:val="bullet"/>
      <w:lvlText w:val="–"/>
      <w:lvlJc w:val="left"/>
      <w:pPr>
        <w:tabs>
          <w:tab w:val="num" w:pos="927"/>
        </w:tabs>
        <w:ind w:left="907" w:hanging="340"/>
      </w:pPr>
      <w:rPr>
        <w:rFonts w:ascii="Times New Roman" w:hAnsi="Times New Roman"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EB0F32"/>
    <w:multiLevelType w:val="hybridMultilevel"/>
    <w:tmpl w:val="70005412"/>
    <w:lvl w:ilvl="0" w:tplc="CD885876">
      <w:start w:val="1"/>
      <w:numFmt w:val="bullet"/>
      <w:lvlText w:val=""/>
      <w:lvlJc w:val="left"/>
      <w:pPr>
        <w:tabs>
          <w:tab w:val="num" w:pos="360"/>
        </w:tabs>
        <w:ind w:left="340" w:hanging="340"/>
      </w:pPr>
      <w:rPr>
        <w:rFonts w:ascii="Symbol" w:hAnsi="Symbol" w:hint="default"/>
        <w:color w:val="000000"/>
        <w:sz w:val="24"/>
      </w:rPr>
    </w:lvl>
    <w:lvl w:ilvl="1" w:tplc="C42EA8B2">
      <w:start w:val="1"/>
      <w:numFmt w:val="bullet"/>
      <w:lvlText w:val="–"/>
      <w:lvlJc w:val="left"/>
      <w:pPr>
        <w:tabs>
          <w:tab w:val="num" w:pos="1440"/>
        </w:tabs>
        <w:ind w:left="1420" w:hanging="340"/>
      </w:pPr>
      <w:rPr>
        <w:rFonts w:ascii="Times New Roman" w:hAnsi="Times New Roman" w:cs="Times New Roman"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024563"/>
    <w:multiLevelType w:val="hybridMultilevel"/>
    <w:tmpl w:val="3086F064"/>
    <w:lvl w:ilvl="0" w:tplc="0026237A">
      <w:start w:val="1"/>
      <w:numFmt w:val="bullet"/>
      <w:lvlText w:val=""/>
      <w:lvlJc w:val="left"/>
      <w:pPr>
        <w:tabs>
          <w:tab w:val="num" w:pos="360"/>
        </w:tabs>
        <w:ind w:left="340" w:hanging="340"/>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B46F07"/>
    <w:multiLevelType w:val="hybridMultilevel"/>
    <w:tmpl w:val="514AD46E"/>
    <w:lvl w:ilvl="0" w:tplc="7E54C234">
      <w:start w:val="1"/>
      <w:numFmt w:val="decimal"/>
      <w:lvlText w:val="%1."/>
      <w:lvlJc w:val="left"/>
      <w:pPr>
        <w:tabs>
          <w:tab w:val="num" w:pos="360"/>
        </w:tabs>
        <w:ind w:left="340" w:hanging="340"/>
      </w:pPr>
      <w:rPr>
        <w:rFonts w:hint="default"/>
        <w:b/>
        <w:i w:val="0"/>
      </w:rPr>
    </w:lvl>
    <w:lvl w:ilvl="1" w:tplc="442A8846">
      <w:start w:val="1"/>
      <w:numFmt w:val="decimal"/>
      <w:lvlText w:val="%2)"/>
      <w:lvlJc w:val="left"/>
      <w:pPr>
        <w:tabs>
          <w:tab w:val="num" w:pos="1440"/>
        </w:tabs>
        <w:ind w:left="1420" w:hanging="340"/>
      </w:pPr>
      <w:rPr>
        <w:rFonts w:ascii="Times New Roman" w:hAnsi="Times New Roman" w:hint="default"/>
        <w:b w:val="0"/>
        <w:i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E257D9"/>
    <w:multiLevelType w:val="hybridMultilevel"/>
    <w:tmpl w:val="E4B8F892"/>
    <w:lvl w:ilvl="0" w:tplc="442A8846">
      <w:start w:val="1"/>
      <w:numFmt w:val="decimal"/>
      <w:lvlText w:val="%1)"/>
      <w:lvlJc w:val="left"/>
      <w:pPr>
        <w:tabs>
          <w:tab w:val="num" w:pos="720"/>
        </w:tabs>
        <w:ind w:left="700" w:hanging="340"/>
      </w:pPr>
      <w:rPr>
        <w:rFonts w:ascii="Times New Roman" w:hAnsi="Times New Roman" w:hint="default"/>
        <w:b w:val="0"/>
        <w:i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CE284FF0">
      <w:start w:val="1"/>
      <w:numFmt w:val="bullet"/>
      <w:lvlText w:val=""/>
      <w:lvlJc w:val="left"/>
      <w:pPr>
        <w:tabs>
          <w:tab w:val="num" w:pos="1440"/>
        </w:tabs>
        <w:ind w:left="1420" w:hanging="340"/>
      </w:pPr>
      <w:rPr>
        <w:rFonts w:ascii="Symbol" w:hAnsi="Symbol" w:hint="default"/>
        <w:color w:val="00000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F1455E"/>
    <w:multiLevelType w:val="hybridMultilevel"/>
    <w:tmpl w:val="1100786A"/>
    <w:lvl w:ilvl="0" w:tplc="0026237A">
      <w:start w:val="1"/>
      <w:numFmt w:val="bullet"/>
      <w:lvlText w:val=""/>
      <w:lvlJc w:val="left"/>
      <w:pPr>
        <w:tabs>
          <w:tab w:val="num" w:pos="360"/>
        </w:tabs>
        <w:ind w:left="340" w:hanging="340"/>
      </w:pPr>
      <w:rPr>
        <w:rFonts w:ascii="Symbol" w:hAnsi="Symbol" w:hint="default"/>
        <w:color w:val="000000"/>
        <w:sz w:val="24"/>
      </w:rPr>
    </w:lvl>
    <w:lvl w:ilvl="1" w:tplc="771A87AC">
      <w:start w:val="1"/>
      <w:numFmt w:val="bullet"/>
      <w:lvlText w:val="–"/>
      <w:lvlJc w:val="left"/>
      <w:pPr>
        <w:tabs>
          <w:tab w:val="num" w:pos="1440"/>
        </w:tabs>
        <w:ind w:left="1420" w:hanging="340"/>
      </w:pPr>
      <w:rPr>
        <w:rFonts w:ascii="Times New Roman" w:hAnsi="Times New Roman" w:cs="Times New Roman"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527635"/>
    <w:multiLevelType w:val="hybridMultilevel"/>
    <w:tmpl w:val="616E1378"/>
    <w:lvl w:ilvl="0" w:tplc="0026237A">
      <w:start w:val="1"/>
      <w:numFmt w:val="bullet"/>
      <w:lvlText w:val=""/>
      <w:lvlJc w:val="left"/>
      <w:pPr>
        <w:tabs>
          <w:tab w:val="num" w:pos="360"/>
        </w:tabs>
        <w:ind w:left="340" w:hanging="340"/>
      </w:pPr>
      <w:rPr>
        <w:rFonts w:ascii="Symbol" w:hAnsi="Symbol" w:hint="default"/>
        <w:color w:val="000000"/>
        <w:sz w:val="24"/>
      </w:rPr>
    </w:lvl>
    <w:lvl w:ilvl="1" w:tplc="771A87AC">
      <w:start w:val="1"/>
      <w:numFmt w:val="bullet"/>
      <w:lvlText w:val="–"/>
      <w:lvlJc w:val="left"/>
      <w:pPr>
        <w:tabs>
          <w:tab w:val="num" w:pos="1440"/>
        </w:tabs>
        <w:ind w:left="1420" w:hanging="340"/>
      </w:pPr>
      <w:rPr>
        <w:rFonts w:ascii="Times New Roman" w:hAnsi="Times New Roman" w:cs="Times New Roman"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7820BD"/>
    <w:multiLevelType w:val="hybridMultilevel"/>
    <w:tmpl w:val="79CAAEFA"/>
    <w:lvl w:ilvl="0" w:tplc="442A8846">
      <w:start w:val="1"/>
      <w:numFmt w:val="decimal"/>
      <w:lvlText w:val="%1)"/>
      <w:lvlJc w:val="left"/>
      <w:pPr>
        <w:tabs>
          <w:tab w:val="num" w:pos="720"/>
        </w:tabs>
        <w:ind w:left="700" w:hanging="340"/>
      </w:pPr>
      <w:rPr>
        <w:rFonts w:ascii="Times New Roman" w:hAnsi="Times New Roman" w:hint="default"/>
        <w:b w:val="0"/>
        <w:i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F745780"/>
    <w:multiLevelType w:val="hybridMultilevel"/>
    <w:tmpl w:val="0AFE22EC"/>
    <w:lvl w:ilvl="0" w:tplc="0026237A">
      <w:start w:val="1"/>
      <w:numFmt w:val="bullet"/>
      <w:lvlText w:val=""/>
      <w:lvlJc w:val="left"/>
      <w:pPr>
        <w:tabs>
          <w:tab w:val="num" w:pos="360"/>
        </w:tabs>
        <w:ind w:left="340" w:hanging="340"/>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17"/>
  </w:num>
  <w:num w:numId="4">
    <w:abstractNumId w:val="10"/>
  </w:num>
  <w:num w:numId="5">
    <w:abstractNumId w:val="15"/>
  </w:num>
  <w:num w:numId="6">
    <w:abstractNumId w:val="11"/>
  </w:num>
  <w:num w:numId="7">
    <w:abstractNumId w:val="19"/>
  </w:num>
  <w:num w:numId="8">
    <w:abstractNumId w:val="7"/>
  </w:num>
  <w:num w:numId="9">
    <w:abstractNumId w:val="18"/>
  </w:num>
  <w:num w:numId="10">
    <w:abstractNumId w:val="13"/>
  </w:num>
  <w:num w:numId="11">
    <w:abstractNumId w:val="8"/>
  </w:num>
  <w:num w:numId="12">
    <w:abstractNumId w:val="21"/>
  </w:num>
  <w:num w:numId="13">
    <w:abstractNumId w:val="3"/>
  </w:num>
  <w:num w:numId="14">
    <w:abstractNumId w:val="4"/>
  </w:num>
  <w:num w:numId="15">
    <w:abstractNumId w:val="2"/>
  </w:num>
  <w:num w:numId="16">
    <w:abstractNumId w:val="20"/>
  </w:num>
  <w:num w:numId="17">
    <w:abstractNumId w:val="5"/>
  </w:num>
  <w:num w:numId="18">
    <w:abstractNumId w:val="6"/>
  </w:num>
  <w:num w:numId="19">
    <w:abstractNumId w:val="0"/>
  </w:num>
  <w:num w:numId="20">
    <w:abstractNumId w:val="14"/>
  </w:num>
  <w:num w:numId="21">
    <w:abstractNumId w:val="9"/>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D77"/>
    <w:rsid w:val="00040657"/>
    <w:rsid w:val="0006036E"/>
    <w:rsid w:val="00077FEE"/>
    <w:rsid w:val="001A50C1"/>
    <w:rsid w:val="001A518D"/>
    <w:rsid w:val="002A1E5B"/>
    <w:rsid w:val="00432CDD"/>
    <w:rsid w:val="00523BC5"/>
    <w:rsid w:val="005D4085"/>
    <w:rsid w:val="00642B21"/>
    <w:rsid w:val="00663EB5"/>
    <w:rsid w:val="00671E8B"/>
    <w:rsid w:val="00684F56"/>
    <w:rsid w:val="006A7CB3"/>
    <w:rsid w:val="00704B20"/>
    <w:rsid w:val="00722D39"/>
    <w:rsid w:val="00824DB5"/>
    <w:rsid w:val="00830BDC"/>
    <w:rsid w:val="00842099"/>
    <w:rsid w:val="00870D0A"/>
    <w:rsid w:val="00882355"/>
    <w:rsid w:val="009245A2"/>
    <w:rsid w:val="00993696"/>
    <w:rsid w:val="00A24D62"/>
    <w:rsid w:val="00AB5FE8"/>
    <w:rsid w:val="00AD69B6"/>
    <w:rsid w:val="00B32908"/>
    <w:rsid w:val="00B75F96"/>
    <w:rsid w:val="00D779B3"/>
    <w:rsid w:val="00DC4CCB"/>
    <w:rsid w:val="00DC55E7"/>
    <w:rsid w:val="00E21D70"/>
    <w:rsid w:val="00E51DCE"/>
    <w:rsid w:val="00E86F4A"/>
    <w:rsid w:val="00F27394"/>
    <w:rsid w:val="00F74D77"/>
    <w:rsid w:val="00F927A0"/>
    <w:rsid w:val="00FF4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15F42BA-0828-4273-9217-1B989D14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DB5"/>
    <w:rPr>
      <w:sz w:val="24"/>
    </w:rPr>
  </w:style>
  <w:style w:type="paragraph" w:styleId="Heading1">
    <w:name w:val="heading 1"/>
    <w:basedOn w:val="Normal"/>
    <w:next w:val="Normal"/>
    <w:link w:val="Heading1Char"/>
    <w:qFormat/>
    <w:rsid w:val="009245A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9245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9245A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8">
    <w:name w:val="heading 8"/>
    <w:basedOn w:val="Normal"/>
    <w:next w:val="Normal"/>
    <w:qFormat/>
    <w:rsid w:val="00824DB5"/>
    <w:pPr>
      <w:spacing w:before="240" w:after="60"/>
      <w:outlineLvl w:val="7"/>
    </w:pPr>
    <w:rPr>
      <w:i/>
      <w:iCs/>
      <w:szCs w:val="24"/>
    </w:rPr>
  </w:style>
  <w:style w:type="paragraph" w:styleId="Heading9">
    <w:name w:val="heading 9"/>
    <w:basedOn w:val="Normal"/>
    <w:next w:val="Normal"/>
    <w:qFormat/>
    <w:rsid w:val="00824DB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824DB5"/>
    <w:pPr>
      <w:tabs>
        <w:tab w:val="center" w:pos="4320"/>
        <w:tab w:val="right" w:pos="9923"/>
      </w:tabs>
    </w:pPr>
    <w:rPr>
      <w:color w:val="999999"/>
      <w:szCs w:val="24"/>
    </w:rPr>
  </w:style>
  <w:style w:type="paragraph" w:styleId="Footer">
    <w:name w:val="footer"/>
    <w:basedOn w:val="Normal"/>
    <w:rsid w:val="00824DB5"/>
    <w:pPr>
      <w:tabs>
        <w:tab w:val="center" w:pos="4320"/>
        <w:tab w:val="right" w:pos="8640"/>
      </w:tabs>
    </w:pPr>
  </w:style>
  <w:style w:type="paragraph" w:customStyle="1" w:styleId="Nervous1">
    <w:name w:val="Nervous 1"/>
    <w:basedOn w:val="Normal"/>
    <w:rsid w:val="00824DB5"/>
    <w:pPr>
      <w:shd w:val="pct25" w:color="000000" w:fill="FFFFFF"/>
      <w:spacing w:before="120" w:after="120"/>
      <w:jc w:val="center"/>
    </w:pPr>
    <w:rPr>
      <w:b/>
      <w:caps/>
      <w:sz w:val="32"/>
    </w:rPr>
  </w:style>
  <w:style w:type="paragraph" w:styleId="TOC1">
    <w:name w:val="toc 1"/>
    <w:basedOn w:val="Normal"/>
    <w:next w:val="Normal"/>
    <w:autoRedefine/>
    <w:uiPriority w:val="39"/>
    <w:rsid w:val="00824DB5"/>
    <w:rPr>
      <w:b/>
      <w:smallCaps/>
      <w:lang w:val="lt-LT"/>
    </w:rPr>
  </w:style>
  <w:style w:type="paragraph" w:styleId="TOC2">
    <w:name w:val="toc 2"/>
    <w:basedOn w:val="Normal"/>
    <w:next w:val="Normal"/>
    <w:autoRedefine/>
    <w:semiHidden/>
    <w:rsid w:val="00824DB5"/>
    <w:pPr>
      <w:ind w:left="200"/>
    </w:pPr>
    <w:rPr>
      <w:smallCaps/>
    </w:rPr>
  </w:style>
  <w:style w:type="paragraph" w:customStyle="1" w:styleId="Nervous2">
    <w:name w:val="Nervous 2"/>
    <w:basedOn w:val="Normal"/>
    <w:autoRedefine/>
    <w:rsid w:val="00824DB5"/>
    <w:rPr>
      <w:b/>
      <w:caps/>
      <w:color w:val="0000FF"/>
      <w:sz w:val="28"/>
    </w:rPr>
  </w:style>
  <w:style w:type="paragraph" w:customStyle="1" w:styleId="Antrat">
    <w:name w:val="Antraštė"/>
    <w:basedOn w:val="Normal"/>
    <w:rsid w:val="00824DB5"/>
    <w:pPr>
      <w:spacing w:before="240" w:after="240"/>
      <w:jc w:val="center"/>
    </w:pPr>
    <w:rPr>
      <w:b/>
      <w:caps/>
      <w:sz w:val="40"/>
      <w:u w:val="single" w:color="FF0000"/>
    </w:rPr>
  </w:style>
  <w:style w:type="paragraph" w:customStyle="1" w:styleId="Nervous3">
    <w:name w:val="Nervous 3"/>
    <w:basedOn w:val="Normal"/>
    <w:rsid w:val="00824DB5"/>
    <w:rPr>
      <w:b/>
      <w:caps/>
      <w:sz w:val="28"/>
      <w:u w:val="double"/>
    </w:rPr>
  </w:style>
  <w:style w:type="character" w:styleId="Hyperlink">
    <w:name w:val="Hyperlink"/>
    <w:basedOn w:val="DefaultParagraphFont"/>
    <w:uiPriority w:val="99"/>
    <w:rsid w:val="00824DB5"/>
    <w:rPr>
      <w:color w:val="999999"/>
      <w:u w:val="none"/>
    </w:rPr>
  </w:style>
  <w:style w:type="paragraph" w:customStyle="1" w:styleId="Nervous4">
    <w:name w:val="Nervous 4"/>
    <w:basedOn w:val="Normal"/>
    <w:rsid w:val="00824DB5"/>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5">
    <w:name w:val="Nervous 5"/>
    <w:basedOn w:val="Normal"/>
    <w:rsid w:val="00824DB5"/>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styleId="BodyTextIndent">
    <w:name w:val="Body Text Indent"/>
    <w:basedOn w:val="Normal"/>
    <w:pPr>
      <w:ind w:left="567" w:hanging="567"/>
    </w:pPr>
    <w:rPr>
      <w:sz w:val="20"/>
    </w:rPr>
  </w:style>
  <w:style w:type="paragraph" w:styleId="Title">
    <w:name w:val="Title"/>
    <w:basedOn w:val="Normal"/>
    <w:qFormat/>
    <w:rsid w:val="00824DB5"/>
    <w:pPr>
      <w:spacing w:before="240"/>
      <w:jc w:val="center"/>
    </w:pPr>
    <w:rPr>
      <w:b/>
      <w:bCs/>
      <w:i/>
      <w:iCs/>
      <w:sz w:val="44"/>
    </w:rPr>
  </w:style>
  <w:style w:type="character" w:styleId="PageNumber">
    <w:name w:val="page number"/>
    <w:basedOn w:val="DefaultParagraphFont"/>
  </w:style>
  <w:style w:type="paragraph" w:customStyle="1" w:styleId="Drugname">
    <w:name w:val="Drug name"/>
    <w:basedOn w:val="NormalWeb"/>
    <w:autoRedefine/>
    <w:rsid w:val="00824DB5"/>
    <w:rPr>
      <w:b/>
      <w:bCs/>
      <w:caps/>
      <w:color w:val="FF0000"/>
      <w:lang w:val="en-GB"/>
      <w14:shadow w14:blurRad="50800" w14:dist="38100" w14:dir="2700000" w14:sx="100000" w14:sy="100000" w14:kx="0" w14:ky="0" w14:algn="tl">
        <w14:srgbClr w14:val="000000">
          <w14:alpha w14:val="60000"/>
        </w14:srgbClr>
      </w14:shadow>
    </w:rPr>
  </w:style>
  <w:style w:type="paragraph" w:styleId="NormalWeb">
    <w:name w:val="Normal (Web)"/>
    <w:basedOn w:val="Normal"/>
    <w:rsid w:val="00824DB5"/>
    <w:rPr>
      <w:szCs w:val="24"/>
    </w:rPr>
  </w:style>
  <w:style w:type="paragraph" w:customStyle="1" w:styleId="Nervous6">
    <w:name w:val="Nervous 6"/>
    <w:basedOn w:val="Normal"/>
    <w:rsid w:val="00824DB5"/>
    <w:pPr>
      <w:shd w:val="clear" w:color="auto" w:fill="000000"/>
      <w:spacing w:before="120" w:after="60"/>
      <w:ind w:right="7796"/>
      <w:jc w:val="center"/>
    </w:pPr>
    <w:rPr>
      <w:b/>
      <w:bCs/>
      <w:smallCaps/>
      <w:color w:val="CCFFCC"/>
    </w:rPr>
  </w:style>
  <w:style w:type="paragraph" w:customStyle="1" w:styleId="Nervous7">
    <w:name w:val="Nervous 7"/>
    <w:basedOn w:val="Normal"/>
    <w:rsid w:val="00824DB5"/>
    <w:pPr>
      <w:shd w:val="clear" w:color="auto" w:fill="FFFF00"/>
    </w:pPr>
    <w:rPr>
      <w:b/>
      <w:bCs/>
      <w:smallCaps/>
    </w:rPr>
  </w:style>
  <w:style w:type="paragraph" w:customStyle="1" w:styleId="Drugname2">
    <w:name w:val="Drug name 2"/>
    <w:basedOn w:val="Drugname"/>
    <w:rsid w:val="00824DB5"/>
    <w:rPr>
      <w:b w:val="0"/>
      <w:caps w:val="0"/>
      <w:smallCaps/>
    </w:rPr>
  </w:style>
  <w:style w:type="paragraph" w:customStyle="1" w:styleId="head2">
    <w:name w:val="head2"/>
    <w:basedOn w:val="Normal"/>
    <w:pPr>
      <w:spacing w:before="100" w:beforeAutospacing="1" w:after="100" w:afterAutospacing="1"/>
    </w:pPr>
    <w:rPr>
      <w:szCs w:val="24"/>
      <w:lang w:val="en-GB"/>
    </w:rPr>
  </w:style>
  <w:style w:type="paragraph" w:customStyle="1" w:styleId="headbreak">
    <w:name w:val="headbreak"/>
    <w:basedOn w:val="Normal"/>
    <w:pPr>
      <w:spacing w:before="100" w:beforeAutospacing="1" w:after="100" w:afterAutospacing="1"/>
    </w:pPr>
    <w:rPr>
      <w:szCs w:val="24"/>
      <w:lang w:val="en-GB"/>
    </w:rPr>
  </w:style>
  <w:style w:type="paragraph" w:styleId="Caption">
    <w:name w:val="caption"/>
    <w:basedOn w:val="Normal"/>
    <w:qFormat/>
    <w:pPr>
      <w:spacing w:before="100" w:beforeAutospacing="1" w:after="100" w:afterAutospacing="1"/>
    </w:pPr>
    <w:rPr>
      <w:szCs w:val="24"/>
      <w:lang w:val="en-GB"/>
    </w:rPr>
  </w:style>
  <w:style w:type="paragraph" w:customStyle="1" w:styleId="head3">
    <w:name w:val="head3"/>
    <w:basedOn w:val="Normal"/>
    <w:pPr>
      <w:spacing w:before="100" w:beforeAutospacing="1" w:after="100" w:afterAutospacing="1"/>
    </w:pPr>
    <w:rPr>
      <w:szCs w:val="24"/>
      <w:lang w:val="en-GB"/>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rsid w:val="00824DB5"/>
    <w:pPr>
      <w:tabs>
        <w:tab w:val="right" w:leader="dot" w:pos="9912"/>
      </w:tabs>
      <w:spacing w:line="240" w:lineRule="atLeast"/>
      <w:ind w:left="1134"/>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basedOn w:val="DefaultParagraphFont"/>
    <w:rsid w:val="00824DB5"/>
    <w:rPr>
      <w:color w:val="999999"/>
      <w:u w:val="none"/>
    </w:rPr>
  </w:style>
  <w:style w:type="paragraph" w:customStyle="1" w:styleId="Nervous9">
    <w:name w:val="Nervous 9"/>
    <w:rsid w:val="00824DB5"/>
    <w:rPr>
      <w:sz w:val="24"/>
      <w:szCs w:val="24"/>
      <w:u w:val="double" w:color="FF0000"/>
    </w:rPr>
  </w:style>
  <w:style w:type="paragraph" w:customStyle="1" w:styleId="Nervous8">
    <w:name w:val="Nervous 8"/>
    <w:basedOn w:val="Normal"/>
    <w:rsid w:val="00824DB5"/>
    <w:rPr>
      <w:i/>
      <w:smallCaps/>
      <w:color w:val="999999"/>
      <w:szCs w:val="24"/>
    </w:rPr>
  </w:style>
  <w:style w:type="character" w:customStyle="1" w:styleId="emphi">
    <w:name w:val="emph_i"/>
    <w:basedOn w:val="DefaultParagraphFont"/>
    <w:rsid w:val="00824DB5"/>
  </w:style>
  <w:style w:type="character" w:customStyle="1" w:styleId="Heading3Char">
    <w:name w:val="Heading 3 Char"/>
    <w:basedOn w:val="DefaultParagraphFont"/>
    <w:link w:val="Heading3"/>
    <w:semiHidden/>
    <w:rsid w:val="009245A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semiHidden/>
    <w:rsid w:val="009245A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rsid w:val="009245A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urosurgeryresident.net/A.%20Neuroscience%20Basics\A135%20(8)%20-139.%20Limbic%20System,%20Emotions,%20Instinctual%20Behavior\A138%20(1-4).%20Hippocampus.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urosurgeryresident.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eurosurgeryresident.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urosurgeryresident.net/A.%20Neuroscience%20Basics\A.%20Bibliography.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neurosurgeryresiden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10</TotalTime>
  <Pages>6</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Title</vt:lpstr>
    </vt:vector>
  </TitlesOfParts>
  <Company> </Company>
  <LinksUpToDate>false</LinksUpToDate>
  <CharactersWithSpaces>14113</CharactersWithSpaces>
  <SharedDoc>false</SharedDoc>
  <HLinks>
    <vt:vector size="30" baseType="variant">
      <vt:variant>
        <vt:i4>1769521</vt:i4>
      </vt:variant>
      <vt:variant>
        <vt:i4>20</vt:i4>
      </vt:variant>
      <vt:variant>
        <vt:i4>0</vt:i4>
      </vt:variant>
      <vt:variant>
        <vt:i4>5</vt:i4>
      </vt:variant>
      <vt:variant>
        <vt:lpwstr/>
      </vt:variant>
      <vt:variant>
        <vt:lpwstr>_Toc133861567</vt:lpwstr>
      </vt:variant>
      <vt:variant>
        <vt:i4>1769521</vt:i4>
      </vt:variant>
      <vt:variant>
        <vt:i4>14</vt:i4>
      </vt:variant>
      <vt:variant>
        <vt:i4>0</vt:i4>
      </vt:variant>
      <vt:variant>
        <vt:i4>5</vt:i4>
      </vt:variant>
      <vt:variant>
        <vt:lpwstr/>
      </vt:variant>
      <vt:variant>
        <vt:lpwstr>_Toc133861566</vt:lpwstr>
      </vt:variant>
      <vt:variant>
        <vt:i4>1769521</vt:i4>
      </vt:variant>
      <vt:variant>
        <vt:i4>8</vt:i4>
      </vt:variant>
      <vt:variant>
        <vt:i4>0</vt:i4>
      </vt:variant>
      <vt:variant>
        <vt:i4>5</vt:i4>
      </vt:variant>
      <vt:variant>
        <vt:lpwstr/>
      </vt:variant>
      <vt:variant>
        <vt:lpwstr>_Toc133861565</vt:lpwstr>
      </vt:variant>
      <vt:variant>
        <vt:i4>1769521</vt:i4>
      </vt:variant>
      <vt:variant>
        <vt:i4>2</vt:i4>
      </vt:variant>
      <vt:variant>
        <vt:i4>0</vt:i4>
      </vt:variant>
      <vt:variant>
        <vt:i4>5</vt:i4>
      </vt:variant>
      <vt:variant>
        <vt:lpwstr/>
      </vt:variant>
      <vt:variant>
        <vt:lpwstr>_Toc133861564</vt:lpwstr>
      </vt:variant>
      <vt:variant>
        <vt:i4>2621561</vt:i4>
      </vt:variant>
      <vt:variant>
        <vt:i4>26170</vt:i4>
      </vt:variant>
      <vt:variant>
        <vt:i4>1025</vt:i4>
      </vt:variant>
      <vt:variant>
        <vt:i4>1</vt:i4>
      </vt:variant>
      <vt:variant>
        <vt:lpwstr>D:\Viktoro\Neuroscience\A. Neuroscience Basics\A135 (8) -139. Limbic System, Emotions, Instinctual Behavior\00. Pictures\Brain areas involved in addiction.jpg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Kristute ir Viktoras Paliai</dc:creator>
  <cp:keywords/>
  <cp:lastModifiedBy>Viktoras Palys</cp:lastModifiedBy>
  <cp:revision>10</cp:revision>
  <cp:lastPrinted>2019-04-21T05:00:00Z</cp:lastPrinted>
  <dcterms:created xsi:type="dcterms:W3CDTF">2016-02-19T00:26:00Z</dcterms:created>
  <dcterms:modified xsi:type="dcterms:W3CDTF">2019-04-21T05:00:00Z</dcterms:modified>
</cp:coreProperties>
</file>