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6E" w:rsidRPr="00ED6BDA" w:rsidRDefault="001C1A6E" w:rsidP="00890236">
      <w:pPr>
        <w:pStyle w:val="Title"/>
      </w:pPr>
      <w:bookmarkStart w:id="0" w:name="_GoBack"/>
      <w:r w:rsidRPr="00ED6BDA">
        <w:t>Facial Nerve Disorders</w:t>
      </w:r>
    </w:p>
    <w:p w:rsidR="00663D86" w:rsidRDefault="00663D86" w:rsidP="00663D86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A22817">
        <w:rPr>
          <w:noProof/>
        </w:rPr>
        <w:t>January 18, 2020</w:t>
      </w:r>
      <w:r>
        <w:fldChar w:fldCharType="end"/>
      </w:r>
    </w:p>
    <w:p w:rsidR="00F51AD0" w:rsidRDefault="00663D8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1,2,Antraštė,1,Nervous 5,3,Nervous 6,4" </w:instrText>
      </w:r>
      <w:r>
        <w:rPr>
          <w:b w:val="0"/>
          <w:smallCaps w:val="0"/>
        </w:rPr>
        <w:fldChar w:fldCharType="separate"/>
      </w:r>
      <w:hyperlink w:anchor="_Toc2977138" w:history="1">
        <w:r w:rsidR="00F51AD0" w:rsidRPr="00C16F9B">
          <w:rPr>
            <w:rStyle w:val="Hyperlink"/>
            <w:noProof/>
          </w:rPr>
          <w:t>Facial Palsy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_Toc2977138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 w:rsidR="00A22817">
          <w:rPr>
            <w:noProof/>
            <w:webHidden/>
          </w:rPr>
          <w:t>1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7139" w:history="1">
        <w:r w:rsidR="00F51AD0" w:rsidRPr="00C16F9B">
          <w:rPr>
            <w:rStyle w:val="Hyperlink"/>
            <w:noProof/>
          </w:rPr>
          <w:t>Etiology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_Toc2977139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7140" w:history="1">
        <w:r w:rsidR="00F51AD0" w:rsidRPr="00C16F9B">
          <w:rPr>
            <w:rStyle w:val="Hyperlink"/>
            <w:noProof/>
          </w:rPr>
          <w:t>Guide to lesion site localization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_Toc2977140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7141" w:history="1">
        <w:r w:rsidR="00F51AD0" w:rsidRPr="00C16F9B">
          <w:rPr>
            <w:rStyle w:val="Hyperlink"/>
            <w:noProof/>
          </w:rPr>
          <w:t>Clinical Grading of Severity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_Toc2977141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42" w:history="1">
        <w:r w:rsidR="00F51AD0" w:rsidRPr="00C16F9B">
          <w:rPr>
            <w:rStyle w:val="Hyperlink"/>
            <w:noProof/>
          </w:rPr>
          <w:t>House-Brackmann grading scale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_Toc2977142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7143" w:history="1">
        <w:r w:rsidR="00F51AD0" w:rsidRPr="00C16F9B">
          <w:rPr>
            <w:rStyle w:val="Hyperlink"/>
            <w:noProof/>
          </w:rPr>
          <w:t>Clinico-Anatomical Syndromes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_Toc2977143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44" w:history="1">
        <w:r w:rsidR="00F51AD0" w:rsidRPr="00C16F9B">
          <w:rPr>
            <w:rStyle w:val="Hyperlink"/>
            <w:noProof/>
          </w:rPr>
          <w:t>Supranuclear (Central) Palsy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_Toc2977144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45" w:history="1">
        <w:r w:rsidR="00F51AD0" w:rsidRPr="00C16F9B">
          <w:rPr>
            <w:rStyle w:val="Hyperlink"/>
            <w:noProof/>
          </w:rPr>
          <w:t>Nuclear Lesion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_Toc2977145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46" w:history="1">
        <w:r w:rsidR="00F51AD0" w:rsidRPr="00C16F9B">
          <w:rPr>
            <w:rStyle w:val="Hyperlink"/>
            <w:noProof/>
          </w:rPr>
          <w:t>Cerebellopontine Angle Syndrome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_Toc2977146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47" w:history="1">
        <w:r w:rsidR="00F51AD0" w:rsidRPr="00C16F9B">
          <w:rPr>
            <w:rStyle w:val="Hyperlink"/>
            <w:noProof/>
          </w:rPr>
          <w:t>Facial Canal Syndrome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_Toc2977147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48" w:history="1">
        <w:r w:rsidR="00F51AD0" w:rsidRPr="00C16F9B">
          <w:rPr>
            <w:rStyle w:val="Hyperlink"/>
            <w:noProof/>
          </w:rPr>
          <w:t>Stylomastoid Foramen Syndrome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_Toc2977148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7149" w:history="1">
        <w:r w:rsidR="00F51AD0" w:rsidRPr="00C16F9B">
          <w:rPr>
            <w:rStyle w:val="Hyperlink"/>
            <w:noProof/>
          </w:rPr>
          <w:t>Diagnosis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_Toc2977149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7150" w:history="1">
        <w:r w:rsidR="00F51AD0" w:rsidRPr="00C16F9B">
          <w:rPr>
            <w:rStyle w:val="Hyperlink"/>
            <w:noProof/>
          </w:rPr>
          <w:t>General Management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_Toc2977150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51" w:history="1">
        <w:r w:rsidR="00F51AD0" w:rsidRPr="00C16F9B">
          <w:rPr>
            <w:rStyle w:val="Hyperlink"/>
            <w:noProof/>
          </w:rPr>
          <w:t>Rehabilitation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_Toc2977151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7152" w:history="1">
        <w:r w:rsidR="00F51AD0" w:rsidRPr="00C16F9B">
          <w:rPr>
            <w:rStyle w:val="Hyperlink"/>
            <w:noProof/>
          </w:rPr>
          <w:t>Specific Disorders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_Toc2977152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53" w:history="1">
        <w:r w:rsidR="00F51AD0" w:rsidRPr="00C16F9B">
          <w:rPr>
            <w:rStyle w:val="Hyperlink"/>
            <w:noProof/>
          </w:rPr>
          <w:t>Bell’s palsy (s. idiopathic acute facial palsy)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_Toc2977153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54" w:history="1">
        <w:r w:rsidR="00F51AD0" w:rsidRPr="00C16F9B">
          <w:rPr>
            <w:rStyle w:val="Hyperlink"/>
            <w:noProof/>
          </w:rPr>
          <w:t>Ramsay-Hunt syndrome (s. geniculate zoster, herpes zoster oticus)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_Toc2977154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55" w:history="1">
        <w:r w:rsidR="00F51AD0" w:rsidRPr="00C16F9B">
          <w:rPr>
            <w:rStyle w:val="Hyperlink"/>
            <w:noProof/>
          </w:rPr>
          <w:t>Heerfordt syndrome (s. uveoparotid fever)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_Toc2977155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56" w:history="1">
        <w:r w:rsidR="00F51AD0" w:rsidRPr="00C16F9B">
          <w:rPr>
            <w:rStyle w:val="Hyperlink"/>
            <w:noProof/>
          </w:rPr>
          <w:t>Melkersson-Rosenthal syndrome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_Toc2977156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57" w:history="1">
        <w:r w:rsidR="00F51AD0" w:rsidRPr="00C16F9B">
          <w:rPr>
            <w:rStyle w:val="Hyperlink"/>
            <w:noProof/>
          </w:rPr>
          <w:t>Möbius syndrome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_Toc2977157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7158" w:history="1">
        <w:r w:rsidR="00F51AD0" w:rsidRPr="00C16F9B">
          <w:rPr>
            <w:rStyle w:val="Hyperlink"/>
            <w:noProof/>
          </w:rPr>
          <w:t>Facial Overactivation Syndromes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_Toc2977158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59" w:history="1">
        <w:r w:rsidR="00F51AD0" w:rsidRPr="00C16F9B">
          <w:rPr>
            <w:rStyle w:val="Hyperlink"/>
            <w:noProof/>
          </w:rPr>
          <w:t>Hemifacial Spasm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_Toc2977159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60" w:history="1">
        <w:r w:rsidR="00F51AD0" w:rsidRPr="00C16F9B">
          <w:rPr>
            <w:rStyle w:val="Hyperlink"/>
            <w:noProof/>
          </w:rPr>
          <w:t>Myokymia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_Toc2977160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7161" w:history="1">
        <w:r w:rsidR="00F51AD0" w:rsidRPr="00C16F9B">
          <w:rPr>
            <w:rStyle w:val="Hyperlink"/>
            <w:noProof/>
          </w:rPr>
          <w:t>Facial Nerve Trauma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_Toc2977161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7162" w:history="1">
        <w:r w:rsidR="00F51AD0" w:rsidRPr="00C16F9B">
          <w:rPr>
            <w:rStyle w:val="Hyperlink"/>
            <w:noProof/>
          </w:rPr>
          <w:t>Re-innervation Syndromes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_Toc2977162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63" w:history="1">
        <w:r w:rsidR="00F51AD0" w:rsidRPr="00C16F9B">
          <w:rPr>
            <w:rStyle w:val="Hyperlink"/>
            <w:noProof/>
          </w:rPr>
          <w:t>Postparalytic Synkinesis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_Toc2977163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64" w:history="1">
        <w:r w:rsidR="00F51AD0" w:rsidRPr="00C16F9B">
          <w:rPr>
            <w:rStyle w:val="Hyperlink"/>
            <w:noProof/>
          </w:rPr>
          <w:t>Crocodile Tears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_Toc2977164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51AD0">
          <w:rPr>
            <w:noProof/>
            <w:webHidden/>
          </w:rPr>
          <w:fldChar w:fldCharType="end"/>
        </w:r>
      </w:hyperlink>
    </w:p>
    <w:p w:rsidR="00F51AD0" w:rsidRDefault="00A2281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7165" w:history="1">
        <w:r w:rsidR="00F51AD0" w:rsidRPr="00C16F9B">
          <w:rPr>
            <w:rStyle w:val="Hyperlink"/>
            <w:noProof/>
          </w:rPr>
          <w:t>Gustatory Sweating (Frey syndrome)</w:t>
        </w:r>
        <w:r w:rsidR="00F51AD0">
          <w:rPr>
            <w:noProof/>
            <w:webHidden/>
          </w:rPr>
          <w:tab/>
        </w:r>
        <w:r w:rsidR="00F51AD0">
          <w:rPr>
            <w:noProof/>
            <w:webHidden/>
          </w:rPr>
          <w:fldChar w:fldCharType="begin"/>
        </w:r>
        <w:r w:rsidR="00F51AD0">
          <w:rPr>
            <w:noProof/>
            <w:webHidden/>
          </w:rPr>
          <w:instrText xml:space="preserve"> PAGEREF _Toc2977165 \h </w:instrText>
        </w:r>
        <w:r w:rsidR="00F51AD0">
          <w:rPr>
            <w:noProof/>
            <w:webHidden/>
          </w:rPr>
        </w:r>
        <w:r w:rsidR="00F51AD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51AD0">
          <w:rPr>
            <w:noProof/>
            <w:webHidden/>
          </w:rPr>
          <w:fldChar w:fldCharType="end"/>
        </w:r>
      </w:hyperlink>
    </w:p>
    <w:p w:rsidR="00990E3D" w:rsidRPr="00ED6BDA" w:rsidRDefault="00663D86" w:rsidP="00990E3D">
      <w:r>
        <w:rPr>
          <w:b/>
          <w:smallCaps/>
        </w:rPr>
        <w:fldChar w:fldCharType="end"/>
      </w:r>
      <w:r w:rsidR="00990E3D" w:rsidRPr="00ED6BDA">
        <w:rPr>
          <w:b/>
        </w:rPr>
        <w:t xml:space="preserve">Facial nerve </w:t>
      </w:r>
      <w:r w:rsidR="00C801BB" w:rsidRPr="00ED6BDA">
        <w:rPr>
          <w:b/>
          <w:smallCaps/>
        </w:rPr>
        <w:t>S</w:t>
      </w:r>
      <w:r w:rsidR="00990E3D" w:rsidRPr="00ED6BDA">
        <w:rPr>
          <w:b/>
          <w:smallCaps/>
        </w:rPr>
        <w:t>chwannoma</w:t>
      </w:r>
      <w:r w:rsidR="00990E3D" w:rsidRPr="00ED6BDA">
        <w:t xml:space="preserve"> </w:t>
      </w:r>
      <w:r w:rsidR="00E30916" w:rsidRPr="00ED6BDA">
        <w:t xml:space="preserve">→ </w:t>
      </w:r>
      <w:r w:rsidR="00C6283D">
        <w:t xml:space="preserve">see </w:t>
      </w:r>
      <w:hyperlink r:id="rId7" w:history="1">
        <w:r w:rsidR="00C6283D" w:rsidRPr="004553A6">
          <w:rPr>
            <w:rStyle w:val="Hyperlink"/>
          </w:rPr>
          <w:t xml:space="preserve">p. </w:t>
        </w:r>
        <w:r w:rsidR="00990E3D" w:rsidRPr="004553A6">
          <w:rPr>
            <w:rStyle w:val="Hyperlink"/>
          </w:rPr>
          <w:t>Onc62</w:t>
        </w:r>
        <w:r w:rsidR="00F62135" w:rsidRPr="004553A6">
          <w:rPr>
            <w:rStyle w:val="Hyperlink"/>
          </w:rPr>
          <w:t xml:space="preserve"> &gt;&gt;</w:t>
        </w:r>
      </w:hyperlink>
    </w:p>
    <w:p w:rsidR="00F94783" w:rsidRPr="00ED6BDA" w:rsidRDefault="00F94783" w:rsidP="00990E3D">
      <w:r w:rsidRPr="00ED6BDA">
        <w:rPr>
          <w:b/>
        </w:rPr>
        <w:t>Facial nerve</w:t>
      </w:r>
      <w:r w:rsidRPr="00ED6BDA">
        <w:rPr>
          <w:b/>
          <w:smallCaps/>
        </w:rPr>
        <w:t xml:space="preserve"> Birth Trauma</w:t>
      </w:r>
      <w:r w:rsidRPr="00ED6BDA">
        <w:rPr>
          <w:bCs/>
          <w:iCs/>
        </w:rPr>
        <w:t xml:space="preserve"> </w:t>
      </w:r>
      <w:r w:rsidR="00E30916" w:rsidRPr="00ED6BDA">
        <w:t xml:space="preserve">→ </w:t>
      </w:r>
      <w:r w:rsidR="00C6283D">
        <w:rPr>
          <w:bCs/>
          <w:iCs/>
        </w:rPr>
        <w:t xml:space="preserve">see </w:t>
      </w:r>
      <w:hyperlink r:id="rId8" w:history="1">
        <w:r w:rsidR="00C6283D" w:rsidRPr="004553A6">
          <w:rPr>
            <w:rStyle w:val="Hyperlink"/>
            <w:bCs/>
            <w:iCs/>
          </w:rPr>
          <w:t xml:space="preserve">p. </w:t>
        </w:r>
        <w:r w:rsidRPr="004553A6">
          <w:rPr>
            <w:rStyle w:val="Hyperlink"/>
            <w:bCs/>
            <w:iCs/>
          </w:rPr>
          <w:t>Ped9</w:t>
        </w:r>
        <w:r w:rsidR="00F62135" w:rsidRPr="004553A6">
          <w:rPr>
            <w:rStyle w:val="Hyperlink"/>
            <w:bCs/>
            <w:iCs/>
          </w:rPr>
          <w:t xml:space="preserve"> &gt;&gt;</w:t>
        </w:r>
      </w:hyperlink>
    </w:p>
    <w:p w:rsidR="001C1A6E" w:rsidRPr="00ED6BDA" w:rsidRDefault="001C1A6E"/>
    <w:p w:rsidR="00011A96" w:rsidRPr="00ED6BDA" w:rsidRDefault="00011A96"/>
    <w:p w:rsidR="00011A96" w:rsidRPr="00ED6BDA" w:rsidRDefault="00663D86">
      <w:r w:rsidRPr="00ED6BDA">
        <w:rPr>
          <w:noProof/>
        </w:rPr>
        <w:drawing>
          <wp:inline distT="0" distB="0" distL="0" distR="0" wp14:anchorId="11077D41" wp14:editId="675CD7C4">
            <wp:extent cx="6296025" cy="313372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96" w:rsidRPr="00ED6BDA" w:rsidRDefault="00DA7745" w:rsidP="00DA7745">
      <w:pPr>
        <w:jc w:val="center"/>
      </w:pPr>
      <w:r w:rsidRPr="00ED6BDA">
        <w:rPr>
          <w:color w:val="FF0000"/>
        </w:rPr>
        <w:t>motor</w:t>
      </w:r>
      <w:r w:rsidRPr="00ED6BDA">
        <w:t xml:space="preserve">;  </w:t>
      </w:r>
      <w:r w:rsidRPr="00ED6BDA">
        <w:rPr>
          <w:color w:val="0000FF"/>
        </w:rPr>
        <w:t>sensory</w:t>
      </w:r>
      <w:r w:rsidRPr="00ED6BDA">
        <w:t xml:space="preserve">; </w:t>
      </w:r>
      <w:r w:rsidRPr="00ED6BDA">
        <w:rPr>
          <w:color w:val="008000"/>
        </w:rPr>
        <w:t>parasympathetic</w:t>
      </w:r>
    </w:p>
    <w:p w:rsidR="00DA7745" w:rsidRDefault="00DA7745"/>
    <w:p w:rsidR="009748C6" w:rsidRPr="00ED6BDA" w:rsidRDefault="009748C6"/>
    <w:p w:rsidR="001C1A6E" w:rsidRPr="00ED6BDA" w:rsidRDefault="001C1A6E">
      <w:pPr>
        <w:pStyle w:val="Antrat"/>
      </w:pPr>
      <w:bookmarkStart w:id="1" w:name="_Toc2977138"/>
      <w:r w:rsidRPr="00ED6BDA">
        <w:t>Facial Palsy</w:t>
      </w:r>
      <w:bookmarkEnd w:id="1"/>
    </w:p>
    <w:p w:rsidR="001C1A6E" w:rsidRPr="00ED6BDA" w:rsidRDefault="001C1A6E" w:rsidP="00D762E2">
      <w:r w:rsidRPr="00ED6BDA">
        <w:t xml:space="preserve">facial paralysis in </w:t>
      </w:r>
      <w:r w:rsidRPr="00ED6BDA">
        <w:rPr>
          <w:smallCaps/>
        </w:rPr>
        <w:t>otitis media</w:t>
      </w:r>
      <w:r w:rsidRPr="00ED6BDA">
        <w:t xml:space="preserve"> – </w:t>
      </w:r>
      <w:r w:rsidR="004553A6">
        <w:t>see</w:t>
      </w:r>
      <w:r w:rsidR="00C6283D">
        <w:t xml:space="preserve"> </w:t>
      </w:r>
      <w:hyperlink r:id="rId10" w:anchor="CN7_paralysis" w:history="1">
        <w:r w:rsidR="004553A6">
          <w:rPr>
            <w:rStyle w:val="Hyperlink"/>
          </w:rPr>
          <w:t>p. E</w:t>
        </w:r>
        <w:r w:rsidR="00E30022" w:rsidRPr="00ED6BDA">
          <w:rPr>
            <w:rStyle w:val="Hyperlink"/>
          </w:rPr>
          <w:t>ar</w:t>
        </w:r>
        <w:r w:rsidRPr="00ED6BDA">
          <w:rPr>
            <w:rStyle w:val="Hyperlink"/>
          </w:rPr>
          <w:t>38</w:t>
        </w:r>
        <w:r w:rsidR="00F62135">
          <w:rPr>
            <w:rStyle w:val="Hyperlink"/>
          </w:rPr>
          <w:t xml:space="preserve"> &gt;&gt;</w:t>
        </w:r>
      </w:hyperlink>
    </w:p>
    <w:p w:rsidR="001C1A6E" w:rsidRPr="00ED6BDA" w:rsidRDefault="001C1A6E" w:rsidP="00BB4F54"/>
    <w:p w:rsidR="001C1A6E" w:rsidRPr="00ED6BDA" w:rsidRDefault="001C1A6E">
      <w:pPr>
        <w:pStyle w:val="Nervous1"/>
      </w:pPr>
      <w:bookmarkStart w:id="2" w:name="_Toc2977139"/>
      <w:r w:rsidRPr="00ED6BDA">
        <w:t>Etiology</w:t>
      </w:r>
      <w:bookmarkEnd w:id="2"/>
    </w:p>
    <w:p w:rsidR="001C1A6E" w:rsidRPr="00ED6BDA" w:rsidRDefault="001C1A6E">
      <w:pPr>
        <w:numPr>
          <w:ilvl w:val="0"/>
          <w:numId w:val="1"/>
        </w:numPr>
      </w:pPr>
      <w:r w:rsidRPr="00ED6BDA">
        <w:rPr>
          <w:b/>
          <w:bCs/>
          <w:color w:val="0000FF"/>
        </w:rPr>
        <w:t>Systemic disorders</w:t>
      </w:r>
      <w:r w:rsidRPr="00ED6BDA">
        <w:t xml:space="preserve"> - autoimmune diseases, </w:t>
      </w:r>
      <w:r w:rsidR="00D762E2" w:rsidRPr="00ED6BDA">
        <w:t xml:space="preserve">systemic </w:t>
      </w:r>
      <w:r w:rsidRPr="00ED6BDA">
        <w:t>malignancy, hypertension, sarcoidosis*, acute porphyria, hyperthyroidism, pregnancy.</w:t>
      </w:r>
    </w:p>
    <w:p w:rsidR="001C1A6E" w:rsidRPr="004553A6" w:rsidRDefault="001C1A6E" w:rsidP="00D762E2">
      <w:pPr>
        <w:ind w:left="3600"/>
      </w:pPr>
      <w:r w:rsidRPr="00ED6BDA">
        <w:t>*</w:t>
      </w:r>
      <w:r w:rsidRPr="00ED6BDA">
        <w:rPr>
          <w:b/>
          <w:bCs/>
        </w:rPr>
        <w:t>uveoparotid fever</w:t>
      </w:r>
      <w:r w:rsidRPr="00ED6BDA">
        <w:t xml:space="preserve"> </w:t>
      </w:r>
      <w:r w:rsidRPr="00ED6BDA">
        <w:rPr>
          <w:b/>
          <w:bCs/>
        </w:rPr>
        <w:t>(s. Heerfordt syndrome)</w:t>
      </w:r>
      <w:r w:rsidRPr="00ED6BDA">
        <w:t xml:space="preserve"> </w:t>
      </w:r>
      <w:hyperlink w:anchor="HEERFORDT" w:history="1">
        <w:r w:rsidRPr="004553A6">
          <w:rPr>
            <w:rStyle w:val="Hyperlink"/>
            <w:i/>
          </w:rPr>
          <w:t>see below</w:t>
        </w:r>
        <w:r w:rsidR="004553A6" w:rsidRPr="004553A6">
          <w:rPr>
            <w:rStyle w:val="Hyperlink"/>
            <w:i/>
          </w:rPr>
          <w:t xml:space="preserve"> </w:t>
        </w:r>
        <w:r w:rsidR="004553A6" w:rsidRPr="004553A6">
          <w:rPr>
            <w:rStyle w:val="Hyperlink"/>
          </w:rPr>
          <w:t>&gt;&gt;</w:t>
        </w:r>
      </w:hyperlink>
    </w:p>
    <w:p w:rsidR="001C1A6E" w:rsidRPr="00ED6BDA" w:rsidRDefault="001C1A6E">
      <w:pPr>
        <w:ind w:left="720"/>
      </w:pPr>
      <w:r w:rsidRPr="00ED6BDA">
        <w:t xml:space="preserve">N.B. </w:t>
      </w:r>
      <w:r w:rsidRPr="00ED6BDA">
        <w:rPr>
          <w:rStyle w:val="Nervous9Char"/>
        </w:rPr>
        <w:t>sarcoidosis is common cause in blacks</w:t>
      </w:r>
      <w:r w:rsidRPr="00ED6BDA">
        <w:t>!</w:t>
      </w:r>
    </w:p>
    <w:p w:rsidR="001C1A6E" w:rsidRPr="00ED6BDA" w:rsidRDefault="001C1A6E" w:rsidP="00090156">
      <w:pPr>
        <w:numPr>
          <w:ilvl w:val="0"/>
          <w:numId w:val="1"/>
        </w:numPr>
        <w:spacing w:before="120"/>
        <w:ind w:left="357" w:hanging="357"/>
      </w:pPr>
      <w:r w:rsidRPr="00ED6BDA">
        <w:rPr>
          <w:b/>
          <w:bCs/>
          <w:color w:val="0000FF"/>
        </w:rPr>
        <w:t>Ear pathology</w:t>
      </w:r>
      <w:r w:rsidRPr="00ED6BDA">
        <w:t xml:space="preserve"> (ear infection, cholesteatoma).</w:t>
      </w:r>
      <w:r w:rsidR="00551F8A" w:rsidRPr="00ED6BDA">
        <w:t xml:space="preserve"> </w:t>
      </w:r>
      <w:r w:rsidR="00551F8A" w:rsidRPr="00ED6BDA">
        <w:rPr>
          <w:i/>
          <w:iCs/>
        </w:rPr>
        <w:t xml:space="preserve"> </w:t>
      </w:r>
      <w:hyperlink r:id="rId11" w:anchor="CN7_paralysis" w:history="1">
        <w:r w:rsidR="00551F8A" w:rsidRPr="00ED6BDA">
          <w:rPr>
            <w:rStyle w:val="Hyperlink"/>
            <w:i/>
            <w:iCs/>
          </w:rPr>
          <w:t xml:space="preserve">facial paralysis in </w:t>
        </w:r>
        <w:r w:rsidR="00551F8A" w:rsidRPr="00ED6BDA">
          <w:rPr>
            <w:rStyle w:val="Hyperlink"/>
            <w:i/>
            <w:iCs/>
            <w:smallCaps/>
          </w:rPr>
          <w:t>otitis media</w:t>
        </w:r>
        <w:r w:rsidR="00E30022" w:rsidRPr="00ED6BDA">
          <w:rPr>
            <w:rStyle w:val="Hyperlink"/>
          </w:rPr>
          <w:t xml:space="preserve"> - </w:t>
        </w:r>
        <w:r w:rsidR="00C6283D">
          <w:rPr>
            <w:rStyle w:val="Hyperlink"/>
          </w:rPr>
          <w:t xml:space="preserve">see p. </w:t>
        </w:r>
        <w:r w:rsidR="00E30022" w:rsidRPr="00ED6BDA">
          <w:rPr>
            <w:rStyle w:val="Hyperlink"/>
          </w:rPr>
          <w:t>Ear</w:t>
        </w:r>
        <w:r w:rsidR="00551F8A" w:rsidRPr="00ED6BDA">
          <w:rPr>
            <w:rStyle w:val="Hyperlink"/>
          </w:rPr>
          <w:t>38</w:t>
        </w:r>
        <w:r w:rsidR="00F62135">
          <w:rPr>
            <w:rStyle w:val="Hyperlink"/>
          </w:rPr>
          <w:t xml:space="preserve"> &gt;&gt;</w:t>
        </w:r>
      </w:hyperlink>
    </w:p>
    <w:p w:rsidR="001C1A6E" w:rsidRPr="00ED6BDA" w:rsidRDefault="001C1A6E" w:rsidP="001C1A6E">
      <w:pPr>
        <w:numPr>
          <w:ilvl w:val="0"/>
          <w:numId w:val="1"/>
        </w:numPr>
        <w:spacing w:before="120"/>
        <w:ind w:left="357" w:hanging="357"/>
      </w:pPr>
      <w:r w:rsidRPr="00ED6BDA">
        <w:rPr>
          <w:b/>
          <w:bCs/>
          <w:color w:val="0000FF"/>
        </w:rPr>
        <w:t xml:space="preserve">Infections </w:t>
      </w:r>
      <w:r w:rsidRPr="00ED6BDA">
        <w:t xml:space="preserve">(tuberculosis, mononucleosis, </w:t>
      </w:r>
      <w:r w:rsidR="008B03E0" w:rsidRPr="00ED6BDA">
        <w:t xml:space="preserve">Lyme disease, </w:t>
      </w:r>
      <w:r w:rsidRPr="00ED6BDA">
        <w:t xml:space="preserve">poliomyelitis, syphilis, HIV, </w:t>
      </w:r>
      <w:r w:rsidR="00A233B3" w:rsidRPr="00ED6BDA">
        <w:t>herpes simplex</w:t>
      </w:r>
      <w:r w:rsidR="006A3937" w:rsidRPr="00ED6BDA">
        <w:t>*</w:t>
      </w:r>
      <w:r w:rsidR="00A233B3" w:rsidRPr="00ED6BDA">
        <w:t xml:space="preserve">, </w:t>
      </w:r>
      <w:r w:rsidRPr="00ED6BDA">
        <w:t>herpes zoster*</w:t>
      </w:r>
      <w:r w:rsidR="006A3937" w:rsidRPr="00ED6BDA">
        <w:t>*</w:t>
      </w:r>
      <w:r w:rsidR="00EE6AFC" w:rsidRPr="00ED6BDA">
        <w:t>, EBV</w:t>
      </w:r>
      <w:r w:rsidRPr="00ED6BDA">
        <w:t>).</w:t>
      </w:r>
    </w:p>
    <w:p w:rsidR="006A3937" w:rsidRPr="00ED6BDA" w:rsidRDefault="006A3937" w:rsidP="004553A6">
      <w:pPr>
        <w:ind w:left="1418"/>
      </w:pPr>
      <w:r w:rsidRPr="00ED6BDA">
        <w:t>*reactivation of latent infection in geniculate ganglion</w:t>
      </w:r>
    </w:p>
    <w:p w:rsidR="001C1A6E" w:rsidRPr="004553A6" w:rsidRDefault="006A3937" w:rsidP="004553A6">
      <w:pPr>
        <w:ind w:left="1418"/>
      </w:pPr>
      <w:r w:rsidRPr="00ED6BDA">
        <w:t>**</w:t>
      </w:r>
      <w:r w:rsidR="001C1A6E" w:rsidRPr="00ED6BDA">
        <w:rPr>
          <w:b/>
          <w:bCs/>
        </w:rPr>
        <w:t>herpes zoster oticus (s. geniculate zoster, Ramsay Hunt's syndrome)</w:t>
      </w:r>
      <w:r w:rsidR="001C1A6E" w:rsidRPr="00ED6BDA">
        <w:t xml:space="preserve"> </w:t>
      </w:r>
      <w:hyperlink w:anchor="RAMSAY_HUNT" w:history="1">
        <w:r w:rsidR="001C1A6E" w:rsidRPr="004553A6">
          <w:rPr>
            <w:rStyle w:val="Hyperlink"/>
            <w:i/>
          </w:rPr>
          <w:t>see below</w:t>
        </w:r>
        <w:r w:rsidR="004553A6" w:rsidRPr="004553A6">
          <w:rPr>
            <w:rStyle w:val="Hyperlink"/>
            <w:i/>
          </w:rPr>
          <w:t xml:space="preserve"> </w:t>
        </w:r>
        <w:r w:rsidR="004553A6" w:rsidRPr="004553A6">
          <w:rPr>
            <w:rStyle w:val="Hyperlink"/>
          </w:rPr>
          <w:t>&gt;&gt;</w:t>
        </w:r>
      </w:hyperlink>
    </w:p>
    <w:p w:rsidR="001C1A6E" w:rsidRPr="00ED6BDA" w:rsidRDefault="001C1A6E">
      <w:pPr>
        <w:ind w:left="720"/>
      </w:pPr>
      <w:r w:rsidRPr="00ED6BDA">
        <w:t>CN7 palsy is rare in mumps!</w:t>
      </w:r>
    </w:p>
    <w:p w:rsidR="001C1A6E" w:rsidRPr="00ED6BDA" w:rsidRDefault="001C1A6E" w:rsidP="001C1A6E">
      <w:pPr>
        <w:numPr>
          <w:ilvl w:val="0"/>
          <w:numId w:val="1"/>
        </w:numPr>
        <w:spacing w:before="120"/>
        <w:ind w:left="357" w:hanging="357"/>
      </w:pPr>
      <w:r w:rsidRPr="00ED6BDA">
        <w:rPr>
          <w:b/>
          <w:bCs/>
          <w:color w:val="0000FF"/>
        </w:rPr>
        <w:t>Immunizations</w:t>
      </w:r>
      <w:r w:rsidRPr="00ED6BDA">
        <w:t xml:space="preserve"> (for polio and rabies).</w:t>
      </w:r>
    </w:p>
    <w:p w:rsidR="001C1A6E" w:rsidRPr="00ED6BDA" w:rsidRDefault="001C1A6E" w:rsidP="001C1A6E">
      <w:pPr>
        <w:numPr>
          <w:ilvl w:val="0"/>
          <w:numId w:val="1"/>
        </w:numPr>
        <w:spacing w:before="120"/>
        <w:ind w:left="357" w:hanging="357"/>
      </w:pPr>
      <w:r w:rsidRPr="00ED6BDA">
        <w:rPr>
          <w:b/>
          <w:bCs/>
          <w:color w:val="0000FF"/>
        </w:rPr>
        <w:t>Trauma</w:t>
      </w:r>
      <w:r w:rsidRPr="00ED6BDA">
        <w:t xml:space="preserve"> (fracture of temporal bone, birth trauma)</w:t>
      </w:r>
    </w:p>
    <w:p w:rsidR="001C1A6E" w:rsidRPr="00ED6BDA" w:rsidRDefault="001C1A6E">
      <w:pPr>
        <w:ind w:left="720"/>
      </w:pPr>
      <w:r w:rsidRPr="00ED6BDA">
        <w:rPr>
          <w:i/>
          <w:iCs/>
          <w:color w:val="008000"/>
        </w:rPr>
        <w:t>improvement is rule</w:t>
      </w:r>
      <w:r w:rsidRPr="00ED6BDA">
        <w:t xml:space="preserve"> (when palsy is associated with head trauma), but recovery may not be complete!</w:t>
      </w:r>
    </w:p>
    <w:p w:rsidR="001C1A6E" w:rsidRPr="00ED6BDA" w:rsidRDefault="001C1A6E" w:rsidP="001C1A6E">
      <w:pPr>
        <w:numPr>
          <w:ilvl w:val="0"/>
          <w:numId w:val="1"/>
        </w:numPr>
        <w:spacing w:before="120"/>
        <w:ind w:left="357" w:hanging="357"/>
      </w:pPr>
      <w:r w:rsidRPr="00ED6BDA">
        <w:rPr>
          <w:b/>
          <w:bCs/>
          <w:color w:val="0000FF"/>
        </w:rPr>
        <w:t>Surgery</w:t>
      </w:r>
      <w:r w:rsidRPr="00ED6BDA">
        <w:t>:</w:t>
      </w:r>
    </w:p>
    <w:p w:rsidR="001C1A6E" w:rsidRPr="00ED6BDA" w:rsidRDefault="001C1A6E">
      <w:pPr>
        <w:numPr>
          <w:ilvl w:val="1"/>
          <w:numId w:val="1"/>
        </w:numPr>
      </w:pPr>
      <w:r w:rsidRPr="00ED6BDA">
        <w:t xml:space="preserve">palsy immediately after surgery - </w:t>
      </w:r>
      <w:r w:rsidRPr="00ED6BDA">
        <w:rPr>
          <w:b/>
          <w:bCs/>
          <w:i/>
          <w:iCs/>
        </w:rPr>
        <w:t>nerve transection</w:t>
      </w:r>
      <w:r w:rsidRPr="00ED6BDA">
        <w:t xml:space="preserve"> → prompt surgical evaluation</w:t>
      </w:r>
    </w:p>
    <w:p w:rsidR="001C1A6E" w:rsidRPr="00ED6BDA" w:rsidRDefault="001C1A6E">
      <w:pPr>
        <w:numPr>
          <w:ilvl w:val="1"/>
          <w:numId w:val="1"/>
        </w:numPr>
      </w:pPr>
      <w:r w:rsidRPr="00ED6BDA">
        <w:t xml:space="preserve">delayed onset - </w:t>
      </w:r>
      <w:r w:rsidRPr="00ED6BDA">
        <w:rPr>
          <w:b/>
          <w:bCs/>
          <w:i/>
          <w:iCs/>
        </w:rPr>
        <w:t>nerve edema</w:t>
      </w:r>
      <w:r w:rsidRPr="00ED6BDA">
        <w:t xml:space="preserve"> - improves with time.</w:t>
      </w:r>
    </w:p>
    <w:p w:rsidR="001C1A6E" w:rsidRPr="00ED6BDA" w:rsidRDefault="001C1A6E" w:rsidP="001C1A6E">
      <w:pPr>
        <w:numPr>
          <w:ilvl w:val="0"/>
          <w:numId w:val="1"/>
        </w:numPr>
        <w:spacing w:before="120"/>
        <w:ind w:left="357" w:hanging="357"/>
      </w:pPr>
      <w:r w:rsidRPr="00ED6BDA">
        <w:rPr>
          <w:b/>
          <w:bCs/>
          <w:color w:val="0000FF"/>
        </w:rPr>
        <w:t>Tumors</w:t>
      </w:r>
      <w:r w:rsidRPr="00ED6BDA">
        <w:t xml:space="preserve"> (of nerve, of temporal bone, of parotid gland)</w:t>
      </w:r>
    </w:p>
    <w:p w:rsidR="001C1A6E" w:rsidRPr="00ED6BDA" w:rsidRDefault="001C1A6E">
      <w:pPr>
        <w:ind w:left="720"/>
      </w:pPr>
      <w:r w:rsidRPr="00ED6BDA">
        <w:rPr>
          <w:b/>
          <w:bCs/>
        </w:rPr>
        <w:t>facial schwannoma</w:t>
      </w:r>
      <w:r w:rsidRPr="00ED6BDA">
        <w:t xml:space="preserve"> </w:t>
      </w:r>
      <w:r w:rsidR="00551F8A" w:rsidRPr="00ED6BDA">
        <w:t>(5% of al</w:t>
      </w:r>
      <w:r w:rsidR="00F8191D" w:rsidRPr="00ED6BDA">
        <w:t>l</w:t>
      </w:r>
      <w:r w:rsidR="00551F8A" w:rsidRPr="00ED6BDA">
        <w:t xml:space="preserve"> CN7 palsies)</w:t>
      </w:r>
      <w:r w:rsidR="004553A6">
        <w:t xml:space="preserve"> </w:t>
      </w:r>
      <w:r w:rsidR="00551F8A" w:rsidRPr="00ED6BDA">
        <w:t xml:space="preserve"> </w:t>
      </w:r>
      <w:hyperlink r:id="rId12" w:anchor="CN7_schwannoma" w:history="1">
        <w:r w:rsidR="00C6283D">
          <w:rPr>
            <w:rStyle w:val="Hyperlink"/>
          </w:rPr>
          <w:t xml:space="preserve">see p. </w:t>
        </w:r>
        <w:r w:rsidR="00360AAD" w:rsidRPr="00ED6BDA">
          <w:rPr>
            <w:rStyle w:val="Hyperlink"/>
          </w:rPr>
          <w:t>Onc62</w:t>
        </w:r>
        <w:r w:rsidR="00F62135">
          <w:rPr>
            <w:rStyle w:val="Hyperlink"/>
          </w:rPr>
          <w:t xml:space="preserve"> &gt;&gt;</w:t>
        </w:r>
      </w:hyperlink>
    </w:p>
    <w:p w:rsidR="001C1A6E" w:rsidRPr="00ED6BDA" w:rsidRDefault="001C1A6E">
      <w:pPr>
        <w:ind w:left="720"/>
      </w:pPr>
      <w:r w:rsidRPr="00ED6BDA">
        <w:t>palpate parotid bimanually in all patients!</w:t>
      </w:r>
    </w:p>
    <w:p w:rsidR="00090156" w:rsidRPr="00ED6BDA" w:rsidRDefault="00090156">
      <w:pPr>
        <w:ind w:left="720"/>
      </w:pPr>
      <w:r w:rsidRPr="00ED6BDA">
        <w:rPr>
          <w:color w:val="000000"/>
        </w:rPr>
        <w:t>thorough neck examination for adenopathy!</w:t>
      </w:r>
    </w:p>
    <w:p w:rsidR="001C1A6E" w:rsidRPr="00ED6BDA" w:rsidRDefault="001C1A6E" w:rsidP="001C1A6E">
      <w:pPr>
        <w:numPr>
          <w:ilvl w:val="0"/>
          <w:numId w:val="1"/>
        </w:numPr>
        <w:spacing w:before="120"/>
        <w:ind w:left="357" w:hanging="357"/>
      </w:pPr>
      <w:r w:rsidRPr="00ED6BDA">
        <w:rPr>
          <w:b/>
          <w:bCs/>
          <w:color w:val="0000FF"/>
        </w:rPr>
        <w:t>Toxins</w:t>
      </w:r>
      <w:r w:rsidRPr="00ED6BDA">
        <w:t xml:space="preserve"> (arsenic, CO, ethylene glycol).</w:t>
      </w:r>
    </w:p>
    <w:p w:rsidR="001C1A6E" w:rsidRPr="00ED6BDA" w:rsidRDefault="001C1A6E" w:rsidP="001C1A6E">
      <w:pPr>
        <w:numPr>
          <w:ilvl w:val="0"/>
          <w:numId w:val="1"/>
        </w:numPr>
        <w:spacing w:before="120"/>
        <w:ind w:left="357" w:hanging="357"/>
      </w:pPr>
      <w:r w:rsidRPr="00ED6BDA">
        <w:t xml:space="preserve">Part of </w:t>
      </w:r>
      <w:r w:rsidRPr="00ED6BDA">
        <w:rPr>
          <w:b/>
          <w:bCs/>
          <w:color w:val="0000FF"/>
        </w:rPr>
        <w:t>polyneuritis</w:t>
      </w:r>
      <w:r w:rsidRPr="00ED6BDA">
        <w:t xml:space="preserve"> (leprosy, Guillain-</w:t>
      </w:r>
      <w:r w:rsidR="00D24107" w:rsidRPr="00ED6BDA">
        <w:t>Barré</w:t>
      </w:r>
      <w:r w:rsidRPr="00ED6BDA">
        <w:t xml:space="preserve"> syndrome, diphtheritic; only seldom in diabetic or alcoholic neuropathy!)</w:t>
      </w:r>
    </w:p>
    <w:p w:rsidR="001C1A6E" w:rsidRPr="00ED6BDA" w:rsidRDefault="001C1A6E" w:rsidP="001C1A6E">
      <w:pPr>
        <w:numPr>
          <w:ilvl w:val="0"/>
          <w:numId w:val="1"/>
        </w:numPr>
        <w:spacing w:before="120"/>
        <w:ind w:left="357" w:hanging="357"/>
      </w:pPr>
      <w:r w:rsidRPr="00ED6BDA">
        <w:rPr>
          <w:b/>
          <w:bCs/>
          <w:color w:val="0000FF"/>
        </w:rPr>
        <w:t>Idiopathic</w:t>
      </w:r>
      <w:r w:rsidRPr="00ED6BDA">
        <w:t xml:space="preserve"> - </w:t>
      </w:r>
      <w:r w:rsidRPr="00ED6BDA">
        <w:rPr>
          <w:b/>
          <w:bCs/>
        </w:rPr>
        <w:t>Bell's palsy</w:t>
      </w:r>
      <w:r w:rsidRPr="00ED6BDA">
        <w:t>.</w:t>
      </w:r>
    </w:p>
    <w:p w:rsidR="001C1A6E" w:rsidRPr="00ED6BDA" w:rsidRDefault="001C1A6E" w:rsidP="00121F72"/>
    <w:p w:rsidR="001C1A6E" w:rsidRPr="00ED6BDA" w:rsidRDefault="001C1A6E" w:rsidP="00F8191D">
      <w:r w:rsidRPr="00ED6BDA">
        <w:rPr>
          <w:u w:val="single"/>
        </w:rPr>
        <w:t xml:space="preserve">Etiology of </w:t>
      </w:r>
      <w:r w:rsidRPr="00ED6BDA">
        <w:rPr>
          <w:smallCaps/>
          <w:u w:val="single"/>
        </w:rPr>
        <w:t>nucleus lesion</w:t>
      </w:r>
      <w:r w:rsidRPr="00ED6BDA">
        <w:t xml:space="preserve"> - vascular lesions, tumors, inflammatory lesions, acute poliomyelitis, MS.</w:t>
      </w:r>
    </w:p>
    <w:p w:rsidR="001C1A6E" w:rsidRPr="00ED6BDA" w:rsidRDefault="001C1A6E" w:rsidP="00F8191D"/>
    <w:p w:rsidR="001C1A6E" w:rsidRPr="00ED6BDA" w:rsidRDefault="001C1A6E" w:rsidP="00F8191D">
      <w:r w:rsidRPr="00ED6BDA">
        <w:rPr>
          <w:b/>
          <w:bCs/>
          <w:u w:val="single"/>
        </w:rPr>
        <w:t>Bilateral</w:t>
      </w:r>
      <w:r w:rsidRPr="00ED6BDA">
        <w:rPr>
          <w:u w:val="single"/>
        </w:rPr>
        <w:t xml:space="preserve"> facial palsy</w:t>
      </w:r>
      <w:r w:rsidRPr="00ED6BDA">
        <w:t xml:space="preserve"> (any lesion that can cause unilateral palsy) - most often sarcoidosis, Guillain-</w:t>
      </w:r>
      <w:r w:rsidR="00D24107" w:rsidRPr="00ED6BDA">
        <w:t>Barré</w:t>
      </w:r>
      <w:r w:rsidRPr="00ED6BDA">
        <w:t xml:space="preserve"> syndrome, leprosy, leukemia, meningococcal meningitis.</w:t>
      </w:r>
    </w:p>
    <w:p w:rsidR="001C1A6E" w:rsidRPr="00ED6BDA" w:rsidRDefault="001C1A6E" w:rsidP="00F8191D"/>
    <w:p w:rsidR="001C1A6E" w:rsidRPr="00ED6BDA" w:rsidRDefault="001C1A6E">
      <w:r w:rsidRPr="00ED6BDA">
        <w:rPr>
          <w:u w:val="single"/>
        </w:rPr>
        <w:t xml:space="preserve">Positive </w:t>
      </w:r>
      <w:r w:rsidRPr="00ED6BDA">
        <w:rPr>
          <w:smallCaps/>
          <w:u w:val="single"/>
        </w:rPr>
        <w:t>family history</w:t>
      </w:r>
      <w:r w:rsidRPr="00ED6BDA">
        <w:t>:</w:t>
      </w:r>
    </w:p>
    <w:p w:rsidR="001C1A6E" w:rsidRPr="00ED6BDA" w:rsidRDefault="001C1A6E">
      <w:pPr>
        <w:numPr>
          <w:ilvl w:val="0"/>
          <w:numId w:val="2"/>
        </w:numPr>
      </w:pPr>
      <w:r w:rsidRPr="00ED6BDA">
        <w:rPr>
          <w:b/>
          <w:bCs/>
          <w:smallCaps/>
          <w:color w:val="008000"/>
        </w:rPr>
        <w:t>Melkersson-Rosenthal</w:t>
      </w:r>
      <w:r w:rsidRPr="00ED6BDA">
        <w:rPr>
          <w:b/>
          <w:bCs/>
          <w:color w:val="008000"/>
        </w:rPr>
        <w:t xml:space="preserve"> syndrome</w:t>
      </w:r>
      <w:r w:rsidRPr="00ED6BDA">
        <w:t>.</w:t>
      </w:r>
    </w:p>
    <w:p w:rsidR="001C1A6E" w:rsidRPr="00ED6BDA" w:rsidRDefault="001C1A6E">
      <w:pPr>
        <w:numPr>
          <w:ilvl w:val="0"/>
          <w:numId w:val="2"/>
        </w:numPr>
      </w:pPr>
      <w:r w:rsidRPr="00ED6BDA">
        <w:rPr>
          <w:b/>
          <w:bCs/>
          <w:smallCaps/>
          <w:color w:val="008000"/>
        </w:rPr>
        <w:t xml:space="preserve">Möbius </w:t>
      </w:r>
      <w:r w:rsidRPr="00ED6BDA">
        <w:rPr>
          <w:b/>
          <w:bCs/>
          <w:color w:val="008000"/>
        </w:rPr>
        <w:t>syndrome</w:t>
      </w:r>
      <w:r w:rsidRPr="00ED6BDA">
        <w:rPr>
          <w:color w:val="000000"/>
        </w:rPr>
        <w:t>.</w:t>
      </w:r>
    </w:p>
    <w:p w:rsidR="001C1A6E" w:rsidRPr="00ED6BDA" w:rsidRDefault="001C1A6E">
      <w:pPr>
        <w:numPr>
          <w:ilvl w:val="0"/>
          <w:numId w:val="2"/>
        </w:numPr>
      </w:pPr>
      <w:r w:rsidRPr="00ED6BDA">
        <w:rPr>
          <w:b/>
          <w:bCs/>
          <w:smallCaps/>
          <w:color w:val="008000"/>
        </w:rPr>
        <w:t>Bell's</w:t>
      </w:r>
      <w:r w:rsidRPr="00ED6BDA">
        <w:rPr>
          <w:b/>
          <w:bCs/>
          <w:color w:val="008000"/>
        </w:rPr>
        <w:t xml:space="preserve"> palsy</w:t>
      </w:r>
      <w:r w:rsidRPr="00ED6BDA">
        <w:t xml:space="preserve"> (occasionally).</w:t>
      </w:r>
    </w:p>
    <w:p w:rsidR="001C1A6E" w:rsidRPr="00ED6BDA" w:rsidRDefault="001C1A6E"/>
    <w:p w:rsidR="001C1A6E" w:rsidRPr="00ED6BDA" w:rsidRDefault="001C1A6E">
      <w:r w:rsidRPr="00ED6BDA">
        <w:rPr>
          <w:b/>
          <w:bCs/>
          <w:u w:val="single"/>
        </w:rPr>
        <w:t>Perinatal</w:t>
      </w:r>
      <w:r w:rsidRPr="00ED6BDA">
        <w:rPr>
          <w:u w:val="single"/>
        </w:rPr>
        <w:t xml:space="preserve"> facial palsy</w:t>
      </w:r>
      <w:r w:rsidRPr="00ED6BDA">
        <w:t>:</w:t>
      </w:r>
    </w:p>
    <w:p w:rsidR="001C1A6E" w:rsidRPr="00ED6BDA" w:rsidRDefault="001C1A6E">
      <w:pPr>
        <w:numPr>
          <w:ilvl w:val="0"/>
          <w:numId w:val="3"/>
        </w:numPr>
      </w:pPr>
      <w:r w:rsidRPr="00ED6BDA">
        <w:t xml:space="preserve">Maternal </w:t>
      </w:r>
      <w:r w:rsidRPr="00ED6BDA">
        <w:rPr>
          <w:b/>
          <w:bCs/>
          <w:i/>
          <w:iCs/>
          <w:color w:val="0000FF"/>
        </w:rPr>
        <w:t>infections</w:t>
      </w:r>
      <w:r w:rsidRPr="00ED6BDA">
        <w:t xml:space="preserve"> (e.g. rubella)</w:t>
      </w:r>
    </w:p>
    <w:p w:rsidR="001C1A6E" w:rsidRPr="00ED6BDA" w:rsidRDefault="001C1A6E">
      <w:pPr>
        <w:numPr>
          <w:ilvl w:val="0"/>
          <w:numId w:val="3"/>
        </w:numPr>
      </w:pPr>
      <w:r w:rsidRPr="00ED6BDA">
        <w:rPr>
          <w:b/>
          <w:bCs/>
          <w:i/>
          <w:iCs/>
          <w:color w:val="0000FF"/>
        </w:rPr>
        <w:t>Drugs</w:t>
      </w:r>
      <w:r w:rsidRPr="00ED6BDA">
        <w:t xml:space="preserve"> used during pregnancy (e.g. thalidomide)</w:t>
      </w:r>
    </w:p>
    <w:p w:rsidR="001C1A6E" w:rsidRPr="00ED6BDA" w:rsidRDefault="001C1A6E">
      <w:pPr>
        <w:numPr>
          <w:ilvl w:val="0"/>
          <w:numId w:val="3"/>
        </w:numPr>
      </w:pPr>
      <w:r w:rsidRPr="00ED6BDA">
        <w:rPr>
          <w:b/>
          <w:bCs/>
          <w:i/>
          <w:iCs/>
          <w:color w:val="0000FF"/>
        </w:rPr>
        <w:t>Difficult delivery</w:t>
      </w:r>
      <w:r w:rsidRPr="00ED6BDA">
        <w:t xml:space="preserve"> (esp. forceps) - recovers spontaneously in few days or weeks.</w:t>
      </w:r>
    </w:p>
    <w:p w:rsidR="001C1A6E" w:rsidRPr="00ED6BDA" w:rsidRDefault="001C1A6E"/>
    <w:p w:rsidR="001C1A6E" w:rsidRPr="00ED6BDA" w:rsidRDefault="001C1A6E"/>
    <w:p w:rsidR="001C1A6E" w:rsidRPr="00ED6BDA" w:rsidRDefault="001C1A6E">
      <w:pPr>
        <w:pStyle w:val="Nervous1"/>
      </w:pPr>
      <w:bookmarkStart w:id="3" w:name="_Toc2977140"/>
      <w:r w:rsidRPr="00ED6BDA">
        <w:t>Guide to lesion site localization</w:t>
      </w:r>
      <w:bookmarkEnd w:id="3"/>
    </w:p>
    <w:p w:rsidR="001C1A6E" w:rsidRPr="00ED6BDA" w:rsidRDefault="001C1A6E" w:rsidP="001C1A6E">
      <w:pPr>
        <w:numPr>
          <w:ilvl w:val="0"/>
          <w:numId w:val="4"/>
        </w:numPr>
        <w:spacing w:before="120"/>
        <w:ind w:left="357" w:hanging="357"/>
      </w:pPr>
      <w:r w:rsidRPr="00ED6BDA">
        <w:rPr>
          <w:highlight w:val="yellow"/>
        </w:rPr>
        <w:t>Other neurological symptoms</w:t>
      </w:r>
      <w:r w:rsidRPr="00ED6BDA">
        <w:t xml:space="preserve"> (e.g. hemiplegia, loss of sensation, cranial nerve dysfunction).</w:t>
      </w:r>
    </w:p>
    <w:p w:rsidR="001C1A6E" w:rsidRPr="00ED6BDA" w:rsidRDefault="001C1A6E">
      <w:pPr>
        <w:ind w:left="1440"/>
      </w:pPr>
      <w:r w:rsidRPr="00ED6BDA">
        <w:rPr>
          <w:b/>
          <w:bCs/>
        </w:rPr>
        <w:t>ipsilateral hemiparesis</w:t>
      </w:r>
      <w:r w:rsidRPr="00ED6BDA">
        <w:t xml:space="preserve"> - cortical / subcortical lesion;</w:t>
      </w:r>
    </w:p>
    <w:p w:rsidR="001C1A6E" w:rsidRPr="00ED6BDA" w:rsidRDefault="001C1A6E">
      <w:pPr>
        <w:ind w:left="1440"/>
      </w:pPr>
      <w:r w:rsidRPr="00ED6BDA">
        <w:rPr>
          <w:b/>
          <w:bCs/>
        </w:rPr>
        <w:t>contralateral hemiparesis</w:t>
      </w:r>
      <w:r w:rsidRPr="00ED6BDA">
        <w:t xml:space="preserve"> - pontine lesion near facial motor nucleus.</w:t>
      </w:r>
    </w:p>
    <w:p w:rsidR="001C1A6E" w:rsidRPr="00ED6BDA" w:rsidRDefault="001C1A6E"/>
    <w:p w:rsidR="001C1A6E" w:rsidRPr="00ED6BDA" w:rsidRDefault="001C1A6E" w:rsidP="001C1A6E">
      <w:pPr>
        <w:numPr>
          <w:ilvl w:val="0"/>
          <w:numId w:val="4"/>
        </w:numPr>
        <w:ind w:left="357" w:hanging="357"/>
      </w:pPr>
      <w:r w:rsidRPr="00ED6BDA">
        <w:rPr>
          <w:highlight w:val="yellow"/>
        </w:rPr>
        <w:t>Otologic signs and symptoms</w:t>
      </w:r>
      <w:r w:rsidRPr="00ED6BDA">
        <w:t>.</w:t>
      </w:r>
    </w:p>
    <w:p w:rsidR="001C1A6E" w:rsidRPr="00ED6BDA" w:rsidRDefault="001C1A6E"/>
    <w:p w:rsidR="001C1A6E" w:rsidRPr="00ED6BDA" w:rsidRDefault="001C1A6E" w:rsidP="001C1A6E">
      <w:pPr>
        <w:numPr>
          <w:ilvl w:val="0"/>
          <w:numId w:val="4"/>
        </w:numPr>
        <w:ind w:left="357" w:hanging="357"/>
      </w:pPr>
      <w:r w:rsidRPr="00ED6BDA">
        <w:t xml:space="preserve">What </w:t>
      </w:r>
      <w:r w:rsidRPr="00ED6BDA">
        <w:rPr>
          <w:highlight w:val="yellow"/>
        </w:rPr>
        <w:t>other functions of CN7</w:t>
      </w:r>
      <w:r w:rsidRPr="00ED6BDA">
        <w:t xml:space="preserve"> are involved:</w:t>
      </w:r>
    </w:p>
    <w:p w:rsidR="001C1A6E" w:rsidRPr="00ED6BDA" w:rsidRDefault="001C1A6E" w:rsidP="001C1A6E">
      <w:pPr>
        <w:numPr>
          <w:ilvl w:val="1"/>
          <w:numId w:val="4"/>
        </w:numPr>
        <w:spacing w:before="120"/>
        <w:ind w:left="850"/>
      </w:pPr>
      <w:r w:rsidRPr="00ED6BDA">
        <w:t xml:space="preserve">change in </w:t>
      </w:r>
      <w:r w:rsidRPr="00ED6BDA">
        <w:rPr>
          <w:b/>
          <w:bCs/>
          <w:smallCaps/>
          <w:color w:val="0000FF"/>
        </w:rPr>
        <w:t>tearing</w:t>
      </w:r>
      <w:r w:rsidRPr="00ED6BDA">
        <w:t xml:space="preserve"> (quantified by </w:t>
      </w:r>
      <w:r w:rsidRPr="00ED6BDA">
        <w:rPr>
          <w:b/>
          <w:bCs/>
          <w:color w:val="008000"/>
        </w:rPr>
        <w:t>Schirmer test</w:t>
      </w:r>
      <w:r w:rsidRPr="00ED6BDA">
        <w:t>)</w:t>
      </w:r>
      <w:r w:rsidR="00173E51">
        <w:t xml:space="preserve"> </w:t>
      </w:r>
      <w:r w:rsidRPr="00ED6BDA">
        <w:tab/>
      </w:r>
      <w:hyperlink r:id="rId13" w:history="1">
        <w:r w:rsidR="00C6283D" w:rsidRPr="00173E51">
          <w:rPr>
            <w:rStyle w:val="Hyperlink"/>
            <w:szCs w:val="24"/>
          </w:rPr>
          <w:t xml:space="preserve">see p. </w:t>
        </w:r>
        <w:r w:rsidRPr="00173E51">
          <w:rPr>
            <w:rStyle w:val="Hyperlink"/>
            <w:szCs w:val="24"/>
          </w:rPr>
          <w:t>D1</w:t>
        </w:r>
        <w:r w:rsidR="00F62135" w:rsidRPr="00173E51">
          <w:rPr>
            <w:rStyle w:val="Hyperlink"/>
            <w:szCs w:val="24"/>
          </w:rPr>
          <w:t xml:space="preserve"> &gt;&gt;</w:t>
        </w:r>
      </w:hyperlink>
    </w:p>
    <w:p w:rsidR="001C1A6E" w:rsidRPr="00ED6BDA" w:rsidRDefault="001C1A6E">
      <w:pPr>
        <w:numPr>
          <w:ilvl w:val="2"/>
          <w:numId w:val="4"/>
        </w:numPr>
      </w:pPr>
      <w:r w:rsidRPr="00ED6BDA">
        <w:t xml:space="preserve">lesion proximal to geniculate ganglion → </w:t>
      </w:r>
      <w:r w:rsidRPr="00ED6BDA">
        <w:rPr>
          <w:b/>
          <w:bCs/>
        </w:rPr>
        <w:t>tear production</w:t>
      </w:r>
      <w:r w:rsidRPr="00ED6BDA">
        <w:t>↓.</w:t>
      </w:r>
    </w:p>
    <w:p w:rsidR="001C1A6E" w:rsidRPr="00ED6BDA" w:rsidRDefault="001C1A6E" w:rsidP="00121F72">
      <w:pPr>
        <w:numPr>
          <w:ilvl w:val="2"/>
          <w:numId w:val="4"/>
        </w:numPr>
      </w:pPr>
      <w:r w:rsidRPr="00ED6BDA">
        <w:t xml:space="preserve">lesion distal to geniculate ganglion → </w:t>
      </w:r>
      <w:r w:rsidRPr="00ED6BDA">
        <w:rPr>
          <w:b/>
          <w:bCs/>
        </w:rPr>
        <w:t>tear production</w:t>
      </w:r>
      <w:r w:rsidRPr="00ED6BDA">
        <w:t xml:space="preserve">↑ (corneal irritation from lagophthalmos); atonic </w:t>
      </w:r>
      <w:r w:rsidRPr="00ED6BDA">
        <w:rPr>
          <w:b/>
          <w:bCs/>
        </w:rPr>
        <w:t>epiphora</w:t>
      </w:r>
      <w:r w:rsidRPr="00ED6BDA">
        <w:t xml:space="preserve"> (ectropion from orbicularis oculi weakness → tears pool in lower conjunctival sac and spill over lower lid margin).</w:t>
      </w:r>
    </w:p>
    <w:p w:rsidR="001C1A6E" w:rsidRPr="00ED6BDA" w:rsidRDefault="001C1A6E" w:rsidP="001C1A6E">
      <w:pPr>
        <w:numPr>
          <w:ilvl w:val="1"/>
          <w:numId w:val="4"/>
        </w:numPr>
        <w:spacing w:before="120"/>
        <w:ind w:left="850"/>
      </w:pPr>
      <w:r w:rsidRPr="00ED6BDA">
        <w:t xml:space="preserve">reduced </w:t>
      </w:r>
      <w:r w:rsidRPr="00ED6BDA">
        <w:rPr>
          <w:b/>
          <w:bCs/>
          <w:smallCaps/>
          <w:color w:val="0000FF"/>
        </w:rPr>
        <w:t xml:space="preserve">taste </w:t>
      </w:r>
      <w:r w:rsidRPr="00ED6BDA">
        <w:t xml:space="preserve">(quantified by </w:t>
      </w:r>
      <w:r w:rsidRPr="00ED6BDA">
        <w:rPr>
          <w:b/>
          <w:bCs/>
          <w:color w:val="008000"/>
        </w:rPr>
        <w:t>electrogustometry</w:t>
      </w:r>
      <w:r w:rsidRPr="00ED6BDA">
        <w:t xml:space="preserve"> - taste threshold in response to small electric current</w:t>
      </w:r>
      <w:r w:rsidR="00173E51">
        <w:t xml:space="preserve"> applied to anterior tongue).</w:t>
      </w:r>
      <w:r w:rsidR="00173E51">
        <w:tab/>
      </w:r>
      <w:r w:rsidR="00173E51">
        <w:tab/>
      </w:r>
      <w:r w:rsidRPr="00ED6BDA">
        <w:rPr>
          <w:color w:val="808080"/>
          <w:sz w:val="22"/>
        </w:rPr>
        <w:t xml:space="preserve">about abnormal taste </w:t>
      </w:r>
      <w:r w:rsidR="00173E51">
        <w:rPr>
          <w:color w:val="808080"/>
          <w:sz w:val="22"/>
        </w:rPr>
        <w:t xml:space="preserve">→ </w:t>
      </w:r>
      <w:r w:rsidR="00C6283D">
        <w:rPr>
          <w:color w:val="808080"/>
          <w:sz w:val="22"/>
        </w:rPr>
        <w:t xml:space="preserve">see </w:t>
      </w:r>
      <w:hyperlink r:id="rId14" w:history="1">
        <w:r w:rsidR="00C6283D" w:rsidRPr="00173E51">
          <w:rPr>
            <w:rStyle w:val="Hyperlink"/>
            <w:sz w:val="22"/>
          </w:rPr>
          <w:t xml:space="preserve">p. </w:t>
        </w:r>
        <w:r w:rsidR="001C2AB5">
          <w:rPr>
            <w:rStyle w:val="Hyperlink"/>
            <w:sz w:val="22"/>
          </w:rPr>
          <w:t>A79</w:t>
        </w:r>
        <w:r w:rsidR="00F62135" w:rsidRPr="00173E51">
          <w:rPr>
            <w:rStyle w:val="Hyperlink"/>
            <w:sz w:val="22"/>
          </w:rPr>
          <w:t xml:space="preserve"> &gt;&gt;</w:t>
        </w:r>
      </w:hyperlink>
    </w:p>
    <w:p w:rsidR="001C1A6E" w:rsidRPr="00ED6BDA" w:rsidRDefault="001C1A6E" w:rsidP="001C1A6E">
      <w:pPr>
        <w:numPr>
          <w:ilvl w:val="1"/>
          <w:numId w:val="4"/>
        </w:numPr>
        <w:spacing w:before="120"/>
        <w:ind w:left="850"/>
      </w:pPr>
      <w:r w:rsidRPr="00ED6BDA">
        <w:t xml:space="preserve">reduced </w:t>
      </w:r>
      <w:r w:rsidRPr="00ED6BDA">
        <w:rPr>
          <w:b/>
          <w:bCs/>
          <w:smallCaps/>
          <w:color w:val="0000FF"/>
        </w:rPr>
        <w:t xml:space="preserve">salivation </w:t>
      </w:r>
      <w:r w:rsidRPr="00ED6BDA">
        <w:t xml:space="preserve">(quantified by </w:t>
      </w:r>
      <w:r w:rsidRPr="00ED6BDA">
        <w:rPr>
          <w:b/>
          <w:bCs/>
          <w:color w:val="008000"/>
        </w:rPr>
        <w:t>cannulating Wharton duct</w:t>
      </w:r>
      <w:r w:rsidRPr="00ED6BDA">
        <w:t xml:space="preserve"> or by </w:t>
      </w:r>
      <w:r w:rsidRPr="00ED6BDA">
        <w:rPr>
          <w:b/>
          <w:bCs/>
          <w:color w:val="008000"/>
        </w:rPr>
        <w:t>checking saliva pH -</w:t>
      </w:r>
      <w:r w:rsidRPr="00ED6BDA">
        <w:t xml:space="preserve"> pH rises with increased salivation). </w:t>
      </w:r>
    </w:p>
    <w:p w:rsidR="001C1A6E" w:rsidRPr="00ED6BDA" w:rsidRDefault="001C1A6E" w:rsidP="001C1A6E">
      <w:pPr>
        <w:numPr>
          <w:ilvl w:val="1"/>
          <w:numId w:val="4"/>
        </w:numPr>
        <w:spacing w:before="120"/>
        <w:ind w:left="850"/>
      </w:pPr>
      <w:r w:rsidRPr="00ED6BDA">
        <w:rPr>
          <w:b/>
          <w:bCs/>
          <w:smallCaps/>
          <w:color w:val="0000FF"/>
        </w:rPr>
        <w:t>hyperacusis</w:t>
      </w:r>
      <w:r w:rsidRPr="00ED6BDA">
        <w:t xml:space="preserve"> (confirmed by </w:t>
      </w:r>
      <w:r w:rsidRPr="00ED6BDA">
        <w:rPr>
          <w:b/>
          <w:bCs/>
          <w:color w:val="008000"/>
        </w:rPr>
        <w:t>acoustic reflex testing</w:t>
      </w:r>
      <w:r w:rsidRPr="00ED6BDA">
        <w:t>).</w:t>
      </w:r>
    </w:p>
    <w:p w:rsidR="00011A96" w:rsidRPr="00ED6BDA" w:rsidRDefault="00011A96" w:rsidP="00121F72"/>
    <w:p w:rsidR="0001724F" w:rsidRPr="00ED6BDA" w:rsidRDefault="0001724F" w:rsidP="00121F72"/>
    <w:p w:rsidR="0001724F" w:rsidRPr="00ED6BDA" w:rsidRDefault="0001724F" w:rsidP="0001724F">
      <w:pPr>
        <w:pStyle w:val="Nervous1"/>
      </w:pPr>
      <w:bookmarkStart w:id="4" w:name="_Toc2977141"/>
      <w:r w:rsidRPr="00ED6BDA">
        <w:t>Clinical Grading of Severity</w:t>
      </w:r>
      <w:bookmarkEnd w:id="4"/>
    </w:p>
    <w:p w:rsidR="0001724F" w:rsidRPr="00ED6BDA" w:rsidRDefault="0001724F" w:rsidP="0001724F">
      <w:pPr>
        <w:pStyle w:val="Nervous6"/>
        <w:ind w:right="6094"/>
      </w:pPr>
      <w:bookmarkStart w:id="5" w:name="_Toc2977142"/>
      <w:r w:rsidRPr="00ED6BDA">
        <w:t>House-Brackmann grading scale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930"/>
      </w:tblGrid>
      <w:tr w:rsidR="00F516D6" w:rsidRPr="00ED6BDA" w:rsidTr="00170FE2">
        <w:tc>
          <w:tcPr>
            <w:tcW w:w="851" w:type="dxa"/>
            <w:shd w:val="clear" w:color="auto" w:fill="D9D9D9"/>
          </w:tcPr>
          <w:p w:rsidR="00F516D6" w:rsidRPr="00ED6BDA" w:rsidRDefault="00F516D6" w:rsidP="00170FE2">
            <w:pPr>
              <w:jc w:val="center"/>
            </w:pPr>
            <w:r w:rsidRPr="00170FE2">
              <w:rPr>
                <w:b/>
                <w:bCs/>
                <w:color w:val="000000"/>
              </w:rPr>
              <w:t>Grade</w:t>
            </w:r>
          </w:p>
        </w:tc>
        <w:tc>
          <w:tcPr>
            <w:tcW w:w="8930" w:type="dxa"/>
            <w:shd w:val="clear" w:color="auto" w:fill="D9D9D9"/>
          </w:tcPr>
          <w:p w:rsidR="00F516D6" w:rsidRPr="00ED6BDA" w:rsidRDefault="00F516D6" w:rsidP="00170FE2">
            <w:pPr>
              <w:jc w:val="center"/>
            </w:pPr>
            <w:r w:rsidRPr="00170FE2">
              <w:rPr>
                <w:b/>
                <w:bCs/>
                <w:color w:val="000000"/>
              </w:rPr>
              <w:t>Definition</w:t>
            </w:r>
          </w:p>
        </w:tc>
      </w:tr>
      <w:tr w:rsidR="00F516D6" w:rsidRPr="00ED6BDA" w:rsidTr="00170FE2">
        <w:tc>
          <w:tcPr>
            <w:tcW w:w="851" w:type="dxa"/>
          </w:tcPr>
          <w:p w:rsidR="00F516D6" w:rsidRPr="00ED6BDA" w:rsidRDefault="00F516D6" w:rsidP="00170FE2">
            <w:pPr>
              <w:jc w:val="center"/>
            </w:pPr>
            <w:r w:rsidRPr="00170FE2">
              <w:rPr>
                <w:b/>
                <w:bCs/>
                <w:color w:val="000000"/>
              </w:rPr>
              <w:t>I</w:t>
            </w:r>
          </w:p>
        </w:tc>
        <w:tc>
          <w:tcPr>
            <w:tcW w:w="8930" w:type="dxa"/>
          </w:tcPr>
          <w:p w:rsidR="00F516D6" w:rsidRPr="00ED6BDA" w:rsidRDefault="00F516D6" w:rsidP="00F516D6">
            <w:r w:rsidRPr="00170FE2">
              <w:rPr>
                <w:color w:val="000000"/>
              </w:rPr>
              <w:t>Normal symmetrical function in all areas</w:t>
            </w:r>
          </w:p>
        </w:tc>
      </w:tr>
      <w:tr w:rsidR="00F516D6" w:rsidRPr="00ED6BDA" w:rsidTr="00170FE2">
        <w:tc>
          <w:tcPr>
            <w:tcW w:w="851" w:type="dxa"/>
          </w:tcPr>
          <w:p w:rsidR="00F516D6" w:rsidRPr="00ED6BDA" w:rsidRDefault="00F516D6" w:rsidP="00170FE2">
            <w:pPr>
              <w:jc w:val="center"/>
            </w:pPr>
            <w:r w:rsidRPr="00170FE2">
              <w:rPr>
                <w:b/>
                <w:bCs/>
                <w:color w:val="000000"/>
              </w:rPr>
              <w:t>II</w:t>
            </w:r>
          </w:p>
        </w:tc>
        <w:tc>
          <w:tcPr>
            <w:tcW w:w="8930" w:type="dxa"/>
          </w:tcPr>
          <w:p w:rsidR="00F516D6" w:rsidRPr="00ED6BDA" w:rsidRDefault="00F516D6" w:rsidP="00F516D6">
            <w:r w:rsidRPr="00170FE2">
              <w:rPr>
                <w:color w:val="000000"/>
              </w:rPr>
              <w:t>Slight weakness noticeable only on close inspection</w:t>
            </w:r>
            <w:r w:rsidRPr="00170FE2">
              <w:rPr>
                <w:color w:val="000000"/>
              </w:rPr>
              <w:br/>
              <w:t>Complete eye closure with minimal effort</w:t>
            </w:r>
            <w:r w:rsidRPr="00170FE2">
              <w:rPr>
                <w:color w:val="000000"/>
              </w:rPr>
              <w:br/>
              <w:t>Slight asymmetry of smile with maximal effort</w:t>
            </w:r>
            <w:r w:rsidRPr="00170FE2">
              <w:rPr>
                <w:color w:val="000000"/>
              </w:rPr>
              <w:br/>
              <w:t>Synkinesis barely noticeable, contracture, or spasm absent</w:t>
            </w:r>
          </w:p>
        </w:tc>
      </w:tr>
      <w:tr w:rsidR="00F516D6" w:rsidRPr="00ED6BDA" w:rsidTr="00170FE2">
        <w:tc>
          <w:tcPr>
            <w:tcW w:w="851" w:type="dxa"/>
          </w:tcPr>
          <w:p w:rsidR="00F516D6" w:rsidRPr="00ED6BDA" w:rsidRDefault="00F516D6" w:rsidP="00170FE2">
            <w:pPr>
              <w:jc w:val="center"/>
            </w:pPr>
            <w:r w:rsidRPr="00170FE2">
              <w:rPr>
                <w:b/>
                <w:bCs/>
                <w:color w:val="000000"/>
              </w:rPr>
              <w:t>III</w:t>
            </w:r>
          </w:p>
        </w:tc>
        <w:tc>
          <w:tcPr>
            <w:tcW w:w="8930" w:type="dxa"/>
          </w:tcPr>
          <w:p w:rsidR="00F516D6" w:rsidRPr="00ED6BDA" w:rsidRDefault="00F516D6" w:rsidP="00F516D6">
            <w:r w:rsidRPr="00170FE2">
              <w:rPr>
                <w:color w:val="000000"/>
              </w:rPr>
              <w:t>Obvious weakness, but not disfiguring</w:t>
            </w:r>
            <w:r w:rsidRPr="00170FE2">
              <w:rPr>
                <w:color w:val="000000"/>
              </w:rPr>
              <w:br/>
              <w:t>May not be able to lift eyebrow</w:t>
            </w:r>
            <w:r w:rsidRPr="00170FE2">
              <w:rPr>
                <w:color w:val="000000"/>
              </w:rPr>
              <w:br/>
              <w:t>Complete eye closure and strong but asymmetrical mouth movement with maximal effort</w:t>
            </w:r>
            <w:r w:rsidRPr="00170FE2">
              <w:rPr>
                <w:color w:val="000000"/>
              </w:rPr>
              <w:br/>
              <w:t>Obvious, but not disfiguring synkinesis, mass movement or spasm</w:t>
            </w:r>
          </w:p>
        </w:tc>
      </w:tr>
      <w:tr w:rsidR="00F516D6" w:rsidRPr="00ED6BDA" w:rsidTr="00170FE2">
        <w:tc>
          <w:tcPr>
            <w:tcW w:w="851" w:type="dxa"/>
          </w:tcPr>
          <w:p w:rsidR="00F516D6" w:rsidRPr="00ED6BDA" w:rsidRDefault="00F516D6" w:rsidP="00170FE2">
            <w:pPr>
              <w:jc w:val="center"/>
            </w:pPr>
            <w:r w:rsidRPr="00170FE2">
              <w:rPr>
                <w:b/>
                <w:bCs/>
                <w:color w:val="000000"/>
              </w:rPr>
              <w:t>IV</w:t>
            </w:r>
          </w:p>
        </w:tc>
        <w:tc>
          <w:tcPr>
            <w:tcW w:w="8930" w:type="dxa"/>
          </w:tcPr>
          <w:p w:rsidR="00F516D6" w:rsidRPr="00ED6BDA" w:rsidRDefault="00F516D6" w:rsidP="00F516D6">
            <w:r w:rsidRPr="00170FE2">
              <w:rPr>
                <w:color w:val="000000"/>
              </w:rPr>
              <w:t>Obvious disfiguring weakness</w:t>
            </w:r>
            <w:r w:rsidRPr="00170FE2">
              <w:rPr>
                <w:color w:val="000000"/>
              </w:rPr>
              <w:br/>
              <w:t>Inability to lift brow</w:t>
            </w:r>
            <w:r w:rsidRPr="00170FE2">
              <w:rPr>
                <w:color w:val="000000"/>
              </w:rPr>
              <w:br/>
            </w:r>
            <w:r w:rsidRPr="00170FE2">
              <w:rPr>
                <w:color w:val="FF0000"/>
              </w:rPr>
              <w:t>Incomplete eye closure</w:t>
            </w:r>
            <w:r w:rsidRPr="00170FE2">
              <w:rPr>
                <w:color w:val="000000"/>
              </w:rPr>
              <w:t xml:space="preserve"> and asymmetry of mouth with maximal effort</w:t>
            </w:r>
            <w:r w:rsidRPr="00170FE2">
              <w:rPr>
                <w:color w:val="000000"/>
              </w:rPr>
              <w:br/>
              <w:t>Severe synkinesis, mass movement, spasm</w:t>
            </w:r>
          </w:p>
        </w:tc>
      </w:tr>
      <w:tr w:rsidR="00F516D6" w:rsidRPr="00ED6BDA" w:rsidTr="00170FE2">
        <w:tc>
          <w:tcPr>
            <w:tcW w:w="851" w:type="dxa"/>
          </w:tcPr>
          <w:p w:rsidR="00F516D6" w:rsidRPr="00ED6BDA" w:rsidRDefault="00F516D6" w:rsidP="00170FE2">
            <w:pPr>
              <w:jc w:val="center"/>
            </w:pPr>
            <w:r w:rsidRPr="00170FE2">
              <w:rPr>
                <w:b/>
                <w:bCs/>
                <w:color w:val="000000"/>
              </w:rPr>
              <w:t>V</w:t>
            </w:r>
          </w:p>
        </w:tc>
        <w:tc>
          <w:tcPr>
            <w:tcW w:w="8930" w:type="dxa"/>
          </w:tcPr>
          <w:p w:rsidR="00F516D6" w:rsidRPr="00ED6BDA" w:rsidRDefault="00F516D6" w:rsidP="00F516D6">
            <w:r w:rsidRPr="00170FE2">
              <w:rPr>
                <w:color w:val="000000"/>
              </w:rPr>
              <w:t>Motion barely perceptible</w:t>
            </w:r>
            <w:r w:rsidRPr="00170FE2">
              <w:rPr>
                <w:color w:val="000000"/>
              </w:rPr>
              <w:br/>
              <w:t>Incomplete eye closure, slight movement corner mouth</w:t>
            </w:r>
            <w:r w:rsidRPr="00170FE2">
              <w:rPr>
                <w:color w:val="000000"/>
              </w:rPr>
              <w:br/>
              <w:t>Synkinesis, contracture, and spasm usually absent</w:t>
            </w:r>
          </w:p>
        </w:tc>
      </w:tr>
      <w:tr w:rsidR="00F516D6" w:rsidRPr="00ED6BDA" w:rsidTr="00170FE2">
        <w:tc>
          <w:tcPr>
            <w:tcW w:w="851" w:type="dxa"/>
          </w:tcPr>
          <w:p w:rsidR="00F516D6" w:rsidRPr="00170FE2" w:rsidRDefault="00F516D6" w:rsidP="00170FE2">
            <w:pPr>
              <w:jc w:val="center"/>
              <w:rPr>
                <w:b/>
                <w:bCs/>
                <w:color w:val="000000"/>
              </w:rPr>
            </w:pPr>
            <w:r w:rsidRPr="00170FE2">
              <w:rPr>
                <w:b/>
                <w:bCs/>
                <w:color w:val="000000"/>
              </w:rPr>
              <w:t>VI</w:t>
            </w:r>
          </w:p>
        </w:tc>
        <w:tc>
          <w:tcPr>
            <w:tcW w:w="8930" w:type="dxa"/>
          </w:tcPr>
          <w:p w:rsidR="00F516D6" w:rsidRPr="00ED6BDA" w:rsidRDefault="00F516D6" w:rsidP="00F516D6">
            <w:r w:rsidRPr="00170FE2">
              <w:rPr>
                <w:color w:val="FF0000"/>
              </w:rPr>
              <w:t>No movement</w:t>
            </w:r>
            <w:r w:rsidRPr="00170FE2">
              <w:rPr>
                <w:color w:val="000000"/>
              </w:rPr>
              <w:t>, loss of tone, no synkinesis, contracture, or spasm</w:t>
            </w:r>
          </w:p>
        </w:tc>
      </w:tr>
    </w:tbl>
    <w:p w:rsidR="00F516D6" w:rsidRPr="00ED6BDA" w:rsidRDefault="00F516D6" w:rsidP="00F516D6"/>
    <w:p w:rsidR="001C1A6E" w:rsidRPr="00ED6BDA" w:rsidRDefault="001C1A6E" w:rsidP="009A0048"/>
    <w:p w:rsidR="001C1A6E" w:rsidRPr="00ED6BDA" w:rsidRDefault="001C1A6E">
      <w:pPr>
        <w:pStyle w:val="Nervous1"/>
      </w:pPr>
      <w:bookmarkStart w:id="6" w:name="_Toc2977143"/>
      <w:r w:rsidRPr="00ED6BDA">
        <w:t>Clinico-Anatomical Syndromes</w:t>
      </w:r>
      <w:bookmarkEnd w:id="6"/>
    </w:p>
    <w:p w:rsidR="001C1A6E" w:rsidRPr="00ED6BDA" w:rsidRDefault="001C1A6E" w:rsidP="009A0048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80"/>
        <w:gridCol w:w="2107"/>
        <w:gridCol w:w="1905"/>
        <w:gridCol w:w="2144"/>
        <w:gridCol w:w="1870"/>
      </w:tblGrid>
      <w:tr w:rsidR="001C1A6E" w:rsidRPr="00ED6BDA">
        <w:trPr>
          <w:tblHeader/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C1A6E" w:rsidRPr="00ED6BDA" w:rsidRDefault="001C1A6E">
            <w:pPr>
              <w:jc w:val="center"/>
              <w:rPr>
                <w:rFonts w:eastAsia="Arial Unicode MS"/>
                <w:b/>
                <w:bCs/>
              </w:rPr>
            </w:pPr>
            <w:r w:rsidRPr="00ED6BDA">
              <w:rPr>
                <w:b/>
                <w:bCs/>
              </w:rPr>
              <w:t>Lesion Site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C1A6E" w:rsidRPr="00ED6BDA" w:rsidRDefault="001C1A6E">
            <w:pPr>
              <w:jc w:val="center"/>
              <w:rPr>
                <w:rFonts w:eastAsia="Arial Unicode MS"/>
                <w:b/>
                <w:bCs/>
              </w:rPr>
            </w:pPr>
            <w:r w:rsidRPr="00ED6BDA">
              <w:rPr>
                <w:b/>
                <w:bCs/>
              </w:rPr>
              <w:t>CN7 Findings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C1A6E" w:rsidRPr="00ED6BDA" w:rsidRDefault="001C1A6E">
            <w:pPr>
              <w:jc w:val="center"/>
              <w:rPr>
                <w:rFonts w:eastAsia="Arial Unicode MS"/>
                <w:b/>
                <w:bCs/>
              </w:rPr>
            </w:pPr>
            <w:r w:rsidRPr="00ED6BDA">
              <w:rPr>
                <w:b/>
                <w:bCs/>
              </w:rPr>
              <w:t>Possible Other Findings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C1A6E" w:rsidRPr="00ED6BDA" w:rsidRDefault="001C1A6E">
            <w:pPr>
              <w:jc w:val="center"/>
              <w:rPr>
                <w:rFonts w:eastAsia="Arial Unicode MS"/>
                <w:b/>
                <w:bCs/>
              </w:rPr>
            </w:pPr>
            <w:r w:rsidRPr="00ED6BDA">
              <w:rPr>
                <w:b/>
                <w:bCs/>
              </w:rPr>
              <w:t>Common Etiologies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C1A6E" w:rsidRPr="00ED6BDA" w:rsidRDefault="001C1A6E">
            <w:pPr>
              <w:jc w:val="center"/>
              <w:rPr>
                <w:rFonts w:eastAsia="Arial Unicode MS"/>
                <w:b/>
                <w:bCs/>
              </w:rPr>
            </w:pPr>
            <w:r w:rsidRPr="00ED6BDA">
              <w:rPr>
                <w:b/>
                <w:bCs/>
              </w:rPr>
              <w:t>Comments</w:t>
            </w:r>
          </w:p>
        </w:tc>
      </w:tr>
      <w:tr w:rsidR="001C1A6E" w:rsidRPr="00ED6BDA">
        <w:trPr>
          <w:cantSplit/>
          <w:trHeight w:val="1725"/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rPr>
                <w:b/>
                <w:bCs/>
              </w:rPr>
              <w:t>Motor cortex</w:t>
            </w:r>
            <w:r w:rsidRPr="00ED6BDA">
              <w:t xml:space="preserve">, </w:t>
            </w:r>
            <w:r w:rsidRPr="00ED6BDA">
              <w:rPr>
                <w:b/>
                <w:bCs/>
              </w:rPr>
              <w:t>internal capsule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1C1A6E" w:rsidRPr="00ED6BDA" w:rsidRDefault="001C1A6E">
            <w:r w:rsidRPr="00ED6BDA">
              <w:t xml:space="preserve">Contralateral central* palsy of </w:t>
            </w:r>
            <w:r w:rsidRPr="00ED6BDA">
              <w:rPr>
                <w:b/>
                <w:bCs/>
                <w:color w:val="FF0000"/>
              </w:rPr>
              <w:t>lower face</w:t>
            </w:r>
            <w:r w:rsidRPr="00ED6BDA">
              <w:t xml:space="preserve"> (upper face spared</w:t>
            </w:r>
            <w:r w:rsidR="00E60F6E" w:rsidRPr="00ED6BDA">
              <w:t>**</w:t>
            </w:r>
            <w:r w:rsidRPr="00ED6BDA">
              <w:t>);</w:t>
            </w:r>
          </w:p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tearing, salivation, taste intact.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Hemiparesis (ipsilateral);</w:t>
            </w:r>
          </w:p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tongue weakness (ipsilateral);</w:t>
            </w:r>
          </w:p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frontal lobe signs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Vascular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E60F6E" w:rsidRPr="00ED6BDA" w:rsidRDefault="00E60F6E">
            <w:pPr>
              <w:rPr>
                <w:rFonts w:eastAsia="Arial Unicode MS"/>
              </w:rPr>
            </w:pPr>
          </w:p>
        </w:tc>
      </w:tr>
      <w:tr w:rsidR="007366B3" w:rsidRPr="00ED6BDA">
        <w:trPr>
          <w:cantSplit/>
          <w:trHeight w:val="679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7366B3" w:rsidRPr="00ED6BDA" w:rsidRDefault="007366B3" w:rsidP="007366B3">
            <w:pPr>
              <w:ind w:left="2160"/>
            </w:pPr>
            <w:r w:rsidRPr="00ED6BDA">
              <w:t>*weakness, spasticity, hyperreflexia; emotional expressions may be spared.</w:t>
            </w:r>
          </w:p>
          <w:p w:rsidR="007366B3" w:rsidRPr="00ED6BDA" w:rsidRDefault="007366B3" w:rsidP="005203C2">
            <w:pPr>
              <w:ind w:left="2160"/>
            </w:pPr>
            <w:r w:rsidRPr="00ED6BDA">
              <w:t>**mild upper face weakness is possible</w:t>
            </w:r>
            <w:r w:rsidR="005203C2" w:rsidRPr="00ED6BDA">
              <w:t>!!!</w:t>
            </w:r>
            <w:r w:rsidRPr="00ED6BDA">
              <w:t xml:space="preserve"> (rarely, upper face may be severely affected, but eye blink reflex is retained, vs. lost in LMN lesion)</w:t>
            </w:r>
          </w:p>
        </w:tc>
      </w:tr>
      <w:tr w:rsidR="001C1A6E" w:rsidRPr="00ED6BDA">
        <w:trPr>
          <w:cantSplit/>
          <w:trHeight w:val="1155"/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1C1A6E" w:rsidRPr="00ED6BDA" w:rsidRDefault="001C1A6E">
            <w:pPr>
              <w:pStyle w:val="TOC1"/>
              <w:rPr>
                <w:rFonts w:eastAsia="Arial Unicode MS"/>
                <w:bCs/>
                <w:smallCaps w:val="0"/>
                <w:lang w:val="en-US"/>
              </w:rPr>
            </w:pPr>
            <w:r w:rsidRPr="00ED6BDA">
              <w:rPr>
                <w:bCs/>
                <w:smallCaps w:val="0"/>
                <w:lang w:val="en-US"/>
              </w:rPr>
              <w:t>Pontine motor nucleus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1C1A6E" w:rsidRPr="00ED6BDA" w:rsidRDefault="001C1A6E">
            <w:r w:rsidRPr="00ED6BDA">
              <w:t xml:space="preserve">Ipsilateral </w:t>
            </w:r>
            <w:r w:rsidRPr="00ED6BDA">
              <w:rPr>
                <w:b/>
                <w:bCs/>
                <w:color w:val="FF0000"/>
              </w:rPr>
              <w:t>full</w:t>
            </w:r>
            <w:r w:rsidR="00E60F6E" w:rsidRPr="00ED6BDA">
              <w:t>*</w:t>
            </w:r>
            <w:r w:rsidRPr="00ED6BDA">
              <w:t xml:space="preserve"> </w:t>
            </w:r>
            <w:r w:rsidRPr="00ED6BDA">
              <w:rPr>
                <w:b/>
                <w:bCs/>
                <w:color w:val="FF0000"/>
              </w:rPr>
              <w:t>palsy</w:t>
            </w:r>
            <w:r w:rsidRPr="00ED6BDA">
              <w:t>;</w:t>
            </w:r>
          </w:p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tearing, salivation, taste intact.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Hemiparesis (contralateral);</w:t>
            </w:r>
          </w:p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CN6 palsy (ipsilateral)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Infarction (Millard-Gubler syndrome), glioma, thalidomide, multiple sclerosis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*upper and lower face</w:t>
            </w:r>
          </w:p>
        </w:tc>
      </w:tr>
      <w:tr w:rsidR="001C1A6E" w:rsidRPr="00ED6BDA">
        <w:trPr>
          <w:cantSplit/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pStyle w:val="TOC1"/>
              <w:rPr>
                <w:rFonts w:eastAsia="Arial Unicode MS"/>
                <w:bCs/>
                <w:smallCaps w:val="0"/>
                <w:lang w:val="en-US"/>
              </w:rPr>
            </w:pPr>
            <w:r w:rsidRPr="00ED6BDA">
              <w:rPr>
                <w:bCs/>
                <w:smallCaps w:val="0"/>
                <w:lang w:val="en-US"/>
              </w:rPr>
              <w:t>Cerebellopontine angle</w:t>
            </w:r>
          </w:p>
        </w:tc>
        <w:tc>
          <w:tcPr>
            <w:tcW w:w="10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C1A6E" w:rsidRPr="00ED6BDA" w:rsidRDefault="001C1A6E">
            <w:r w:rsidRPr="00ED6BDA">
              <w:t xml:space="preserve">Ipsilateral </w:t>
            </w:r>
            <w:r w:rsidRPr="00ED6BDA">
              <w:rPr>
                <w:b/>
                <w:bCs/>
                <w:color w:val="FF0000"/>
              </w:rPr>
              <w:t>full palsy</w:t>
            </w:r>
            <w:r w:rsidRPr="00ED6BDA">
              <w:t>;</w:t>
            </w:r>
          </w:p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rPr>
                <w:color w:val="FF0000"/>
              </w:rPr>
              <w:t>tearing</w:t>
            </w:r>
            <w:r w:rsidRPr="00ED6BDA">
              <w:t xml:space="preserve">↓, </w:t>
            </w:r>
            <w:r w:rsidRPr="00ED6BDA">
              <w:rPr>
                <w:color w:val="FF0000"/>
              </w:rPr>
              <w:t>salivation</w:t>
            </w:r>
            <w:r w:rsidRPr="00ED6BDA">
              <w:t xml:space="preserve">↓, </w:t>
            </w:r>
            <w:r w:rsidRPr="00ED6BDA">
              <w:rPr>
                <w:color w:val="FF0000"/>
              </w:rPr>
              <w:t>taste</w:t>
            </w:r>
            <w:r w:rsidRPr="00ED6BDA">
              <w:t>↓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CN5, CN8 lesion; cerebellar ataxia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Tumors (acoustic / facial neuroma, meningioma, cholesteatoma)</w:t>
            </w:r>
          </w:p>
        </w:tc>
        <w:tc>
          <w:tcPr>
            <w:tcW w:w="9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CN8 is usually involved first</w:t>
            </w:r>
          </w:p>
        </w:tc>
      </w:tr>
      <w:tr w:rsidR="001C1A6E" w:rsidRPr="00ED6BDA">
        <w:trPr>
          <w:cantSplit/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rPr>
                <w:b/>
                <w:bCs/>
              </w:rPr>
              <w:t>Internal auditory meatus</w:t>
            </w:r>
            <w:r w:rsidRPr="00ED6BDA">
              <w:t xml:space="preserve"> (</w:t>
            </w:r>
            <w:r w:rsidRPr="00ED6BDA">
              <w:rPr>
                <w:smallCaps/>
              </w:rPr>
              <w:t>meatal segment</w:t>
            </w:r>
            <w:r w:rsidRPr="00ED6BDA">
              <w:t>)</w:t>
            </w:r>
          </w:p>
        </w:tc>
        <w:tc>
          <w:tcPr>
            <w:tcW w:w="106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</w:p>
        </w:tc>
        <w:tc>
          <w:tcPr>
            <w:tcW w:w="9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CN8 lesion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Intracanalicular neuroma (acoustic or facial)</w:t>
            </w:r>
          </w:p>
        </w:tc>
        <w:tc>
          <w:tcPr>
            <w:tcW w:w="9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</w:p>
        </w:tc>
      </w:tr>
      <w:tr w:rsidR="001C1A6E" w:rsidRPr="00ED6BDA">
        <w:trPr>
          <w:cantSplit/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rPr>
                <w:b/>
                <w:bCs/>
              </w:rPr>
              <w:t>Facial canal</w:t>
            </w:r>
            <w:r w:rsidRPr="00ED6BDA">
              <w:t xml:space="preserve">: </w:t>
            </w:r>
            <w:r w:rsidRPr="00ED6BDA">
              <w:rPr>
                <w:smallCaps/>
              </w:rPr>
              <w:t>labyrinthine segment</w:t>
            </w:r>
          </w:p>
        </w:tc>
        <w:tc>
          <w:tcPr>
            <w:tcW w:w="10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</w:p>
        </w:tc>
        <w:tc>
          <w:tcPr>
            <w:tcW w:w="9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Bell's palsy, Ramsay Hunt syndrome, temporal fracture, hemangioma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Cochlea / vestibular organs may be involved.</w:t>
            </w:r>
          </w:p>
        </w:tc>
      </w:tr>
      <w:tr w:rsidR="001C1A6E" w:rsidRPr="00ED6BDA">
        <w:trPr>
          <w:cantSplit/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rPr>
                <w:b/>
                <w:bCs/>
              </w:rPr>
              <w:t>Facial canal</w:t>
            </w:r>
            <w:r w:rsidRPr="00ED6BDA">
              <w:t xml:space="preserve">: </w:t>
            </w:r>
            <w:r w:rsidRPr="00ED6BDA">
              <w:rPr>
                <w:smallCaps/>
              </w:rPr>
              <w:t>tympanic segment</w:t>
            </w:r>
          </w:p>
        </w:tc>
        <w:tc>
          <w:tcPr>
            <w:tcW w:w="10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C1A6E" w:rsidRPr="00ED6BDA" w:rsidRDefault="001C1A6E">
            <w:r w:rsidRPr="00ED6BDA">
              <w:t xml:space="preserve">Ipsilateral </w:t>
            </w:r>
            <w:r w:rsidRPr="00ED6BDA">
              <w:rPr>
                <w:b/>
                <w:bCs/>
                <w:color w:val="FF0000"/>
              </w:rPr>
              <w:t>full palsy</w:t>
            </w:r>
            <w:r w:rsidRPr="00ED6BDA">
              <w:t>;</w:t>
            </w:r>
          </w:p>
          <w:p w:rsidR="001C1A6E" w:rsidRPr="00ED6BDA" w:rsidRDefault="001C1A6E">
            <w:r w:rsidRPr="00ED6BDA">
              <w:rPr>
                <w:color w:val="FF0000"/>
              </w:rPr>
              <w:t>salivation</w:t>
            </w:r>
            <w:r w:rsidRPr="00ED6BDA">
              <w:t xml:space="preserve">↓, </w:t>
            </w:r>
            <w:r w:rsidRPr="00ED6BDA">
              <w:rPr>
                <w:color w:val="FF0000"/>
              </w:rPr>
              <w:t>taste</w:t>
            </w:r>
            <w:r w:rsidRPr="00ED6BDA">
              <w:t>↓;</w:t>
            </w:r>
          </w:p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tearing spared (may be ↑ with atonic epiphora).</w:t>
            </w:r>
          </w:p>
        </w:tc>
        <w:tc>
          <w:tcPr>
            <w:tcW w:w="9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rPr>
                <w:rFonts w:eastAsia="Arial Unicode MS"/>
              </w:rPr>
              <w:t>Inner, middle ear dysfunction</w:t>
            </w:r>
          </w:p>
        </w:tc>
        <w:tc>
          <w:tcPr>
            <w:tcW w:w="10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Bell's palsy, otitis media, cholesteatoma, temporal bone fracture</w:t>
            </w:r>
          </w:p>
        </w:tc>
        <w:tc>
          <w:tcPr>
            <w:tcW w:w="9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rPr>
                <w:rFonts w:eastAsia="Arial Unicode MS"/>
              </w:rPr>
              <w:t>With lesion distal to chorda tympani, salivation &amp; taste are spared.</w:t>
            </w:r>
          </w:p>
        </w:tc>
      </w:tr>
      <w:tr w:rsidR="001C1A6E" w:rsidRPr="00ED6BDA">
        <w:trPr>
          <w:cantSplit/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rPr>
                <w:b/>
                <w:bCs/>
              </w:rPr>
              <w:t>Facial canal</w:t>
            </w:r>
            <w:r w:rsidRPr="00ED6BDA">
              <w:t xml:space="preserve">: </w:t>
            </w:r>
            <w:r w:rsidRPr="00ED6BDA">
              <w:rPr>
                <w:smallCaps/>
              </w:rPr>
              <w:t>mastoid segment</w:t>
            </w:r>
          </w:p>
        </w:tc>
        <w:tc>
          <w:tcPr>
            <w:tcW w:w="10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</w:p>
        </w:tc>
        <w:tc>
          <w:tcPr>
            <w:tcW w:w="9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</w:p>
        </w:tc>
        <w:tc>
          <w:tcPr>
            <w:tcW w:w="10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</w:p>
        </w:tc>
        <w:tc>
          <w:tcPr>
            <w:tcW w:w="9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</w:p>
        </w:tc>
      </w:tr>
      <w:tr w:rsidR="001C1A6E" w:rsidRPr="00ED6BDA">
        <w:trPr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pStyle w:val="TOC1"/>
              <w:rPr>
                <w:rFonts w:eastAsia="Arial Unicode MS"/>
                <w:bCs/>
                <w:smallCaps w:val="0"/>
                <w:lang w:val="en-US"/>
              </w:rPr>
            </w:pPr>
            <w:r w:rsidRPr="00ED6BDA">
              <w:rPr>
                <w:bCs/>
                <w:smallCaps w:val="0"/>
                <w:lang w:val="en-US"/>
              </w:rPr>
              <w:t>Stylomastoid foramen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r w:rsidRPr="00ED6BDA">
              <w:t xml:space="preserve">Ipsilateral </w:t>
            </w:r>
            <w:r w:rsidRPr="00ED6BDA">
              <w:rPr>
                <w:b/>
                <w:bCs/>
                <w:color w:val="FF0000"/>
              </w:rPr>
              <w:t>full</w:t>
            </w:r>
            <w:r w:rsidRPr="00ED6BDA">
              <w:rPr>
                <w:color w:val="000000"/>
              </w:rPr>
              <w:t xml:space="preserve">* </w:t>
            </w:r>
            <w:r w:rsidRPr="00ED6BDA">
              <w:rPr>
                <w:b/>
                <w:bCs/>
                <w:color w:val="FF0000"/>
              </w:rPr>
              <w:t>palsy</w:t>
            </w:r>
            <w:r w:rsidRPr="00ED6BDA">
              <w:t>;</w:t>
            </w:r>
          </w:p>
          <w:p w:rsidR="001C1A6E" w:rsidRPr="00ED6BDA" w:rsidRDefault="00E60F6E">
            <w:pPr>
              <w:rPr>
                <w:rFonts w:eastAsia="Arial Unicode MS"/>
              </w:rPr>
            </w:pPr>
            <w:r w:rsidRPr="00ED6BDA">
              <w:t>salivation*</w:t>
            </w:r>
            <w:r w:rsidR="001C1A6E" w:rsidRPr="00ED6BDA">
              <w:t>*, taste, tearing intact.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>
            <w:pPr>
              <w:rPr>
                <w:rFonts w:eastAsia="Arial Unicode MS"/>
              </w:rPr>
            </w:pPr>
            <w:r w:rsidRPr="00ED6BDA">
              <w:t>Facial trauma or surgery; parotid tumors; sarcoidosis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A6E" w:rsidRPr="00ED6BDA" w:rsidRDefault="001C1A6E" w:rsidP="008079B6">
            <w:r w:rsidRPr="00ED6BDA">
              <w:t>*sparing of peripheral branches possible;</w:t>
            </w:r>
          </w:p>
          <w:p w:rsidR="001C1A6E" w:rsidRPr="00ED6BDA" w:rsidRDefault="00E60F6E" w:rsidP="008079B6">
            <w:pPr>
              <w:rPr>
                <w:rFonts w:eastAsia="Arial Unicode MS"/>
              </w:rPr>
            </w:pPr>
            <w:r w:rsidRPr="00ED6BDA">
              <w:t>*</w:t>
            </w:r>
            <w:r w:rsidR="001C1A6E" w:rsidRPr="00ED6BDA">
              <w:t>*drooling</w:t>
            </w:r>
          </w:p>
        </w:tc>
      </w:tr>
    </w:tbl>
    <w:p w:rsidR="001C1A6E" w:rsidRPr="00ED6BDA" w:rsidRDefault="001C1A6E" w:rsidP="00121F72"/>
    <w:p w:rsidR="001C1A6E" w:rsidRPr="00ED6BDA" w:rsidRDefault="001C1A6E" w:rsidP="00121F72"/>
    <w:p w:rsidR="001C1A6E" w:rsidRPr="00ED6BDA" w:rsidRDefault="001C1A6E">
      <w:pPr>
        <w:pStyle w:val="Nervous6"/>
        <w:ind w:right="6378"/>
      </w:pPr>
      <w:bookmarkStart w:id="7" w:name="_Toc2977144"/>
      <w:r w:rsidRPr="00ED6BDA">
        <w:t>Supranuclear (Central) Palsy</w:t>
      </w:r>
      <w:bookmarkEnd w:id="7"/>
    </w:p>
    <w:p w:rsidR="001C1A6E" w:rsidRPr="00ED6BDA" w:rsidRDefault="001C1A6E">
      <w:pPr>
        <w:pStyle w:val="NormalWeb"/>
        <w:numPr>
          <w:ilvl w:val="0"/>
          <w:numId w:val="10"/>
        </w:numPr>
      </w:pPr>
      <w:r w:rsidRPr="00ED6BDA">
        <w:t xml:space="preserve">only contralateral </w:t>
      </w:r>
      <w:r w:rsidRPr="00ED6BDA">
        <w:rPr>
          <w:b/>
          <w:bCs/>
          <w:color w:val="FF0000"/>
        </w:rPr>
        <w:t>lower face</w:t>
      </w:r>
      <w:r w:rsidRPr="00ED6BDA">
        <w:t xml:space="preserve"> is paralyzed (esp. perioral musculature);</w:t>
      </w:r>
      <w:r w:rsidR="00EB28E0" w:rsidRPr="00ED6BDA">
        <w:t xml:space="preserve"> mild upper face weakness is possible</w:t>
      </w:r>
      <w:r w:rsidR="00173E51">
        <w:t xml:space="preserve">.  </w:t>
      </w:r>
      <w:r w:rsidR="00EB28E0" w:rsidRPr="00ED6BDA">
        <w:rPr>
          <w:i/>
          <w:color w:val="808080"/>
        </w:rPr>
        <w:t>see table above</w:t>
      </w:r>
    </w:p>
    <w:p w:rsidR="001C1A6E" w:rsidRPr="00ED6BDA" w:rsidRDefault="00D24107">
      <w:pPr>
        <w:pStyle w:val="NormalWeb"/>
        <w:numPr>
          <w:ilvl w:val="1"/>
          <w:numId w:val="10"/>
        </w:numPr>
      </w:pPr>
      <w:r>
        <w:t>paralysed</w:t>
      </w:r>
      <w:r w:rsidR="001C1A6E" w:rsidRPr="00ED6BDA">
        <w:t xml:space="preserve"> </w:t>
      </w:r>
      <w:r w:rsidR="001C1A6E" w:rsidRPr="00ED6BDA">
        <w:rPr>
          <w:i/>
          <w:iCs/>
        </w:rPr>
        <w:t>m. buccinator</w:t>
      </w:r>
      <w:r w:rsidR="001C1A6E" w:rsidRPr="00ED6BDA">
        <w:t xml:space="preserve"> → </w:t>
      </w:r>
      <w:r>
        <w:t>chewing difficulty</w:t>
      </w:r>
      <w:r w:rsidR="001C1A6E" w:rsidRPr="00ED6BDA">
        <w:t xml:space="preserve"> (</w:t>
      </w:r>
      <w:r>
        <w:t>food pools</w:t>
      </w:r>
      <w:r w:rsidR="001C1A6E" w:rsidRPr="00ED6BDA">
        <w:t xml:space="preserve"> in vestibulum oris).</w:t>
      </w:r>
    </w:p>
    <w:p w:rsidR="001C1A6E" w:rsidRPr="00ED6BDA" w:rsidRDefault="00D24107">
      <w:pPr>
        <w:pStyle w:val="NormalWeb"/>
        <w:numPr>
          <w:ilvl w:val="1"/>
          <w:numId w:val="10"/>
        </w:numPr>
      </w:pPr>
      <w:r>
        <w:t>paralysed</w:t>
      </w:r>
      <w:r w:rsidRPr="00ED6BDA">
        <w:t xml:space="preserve"> </w:t>
      </w:r>
      <w:r w:rsidR="001C1A6E" w:rsidRPr="00ED6BDA">
        <w:rPr>
          <w:i/>
          <w:iCs/>
        </w:rPr>
        <w:t>m. orbicularis oris</w:t>
      </w:r>
      <w:r w:rsidR="001C1A6E" w:rsidRPr="00ED6BDA">
        <w:t xml:space="preserve"> → </w:t>
      </w:r>
      <w:r w:rsidR="00D03043">
        <w:t>flattened nasolabial fold</w:t>
      </w:r>
      <w:r w:rsidR="001C1A6E" w:rsidRPr="00ED6BDA">
        <w:t xml:space="preserve">, </w:t>
      </w:r>
      <w:r w:rsidR="00D03043">
        <w:t xml:space="preserve">drooping </w:t>
      </w:r>
      <w:r w:rsidR="001C1A6E" w:rsidRPr="00ED6BDA">
        <w:t>mouth corner, drooling.</w:t>
      </w:r>
    </w:p>
    <w:p w:rsidR="001C1A6E" w:rsidRPr="00ED6BDA" w:rsidRDefault="001C1A6E">
      <w:pPr>
        <w:pStyle w:val="NormalWeb"/>
        <w:numPr>
          <w:ilvl w:val="1"/>
          <w:numId w:val="10"/>
        </w:numPr>
      </w:pPr>
      <w:r w:rsidRPr="00ED6BDA">
        <w:rPr>
          <w:szCs w:val="20"/>
        </w:rPr>
        <w:t>when patient attempts to smile, lower face is pulled to opposite side (this distortion may give false appearance of deviation of protruded tongue or open jaw).</w:t>
      </w:r>
    </w:p>
    <w:p w:rsidR="001C1A6E" w:rsidRPr="00ED6BDA" w:rsidRDefault="001C1A6E">
      <w:pPr>
        <w:pStyle w:val="NormalWeb"/>
        <w:numPr>
          <w:ilvl w:val="0"/>
          <w:numId w:val="10"/>
        </w:numPr>
      </w:pPr>
      <w:r w:rsidRPr="00ED6BDA">
        <w:rPr>
          <w:b/>
          <w:bCs/>
        </w:rPr>
        <w:t>emotional control</w:t>
      </w:r>
      <w:r w:rsidRPr="00ED6BDA">
        <w:t xml:space="preserve"> of facial motion is provided by </w:t>
      </w:r>
      <w:r w:rsidRPr="00ED6BDA">
        <w:rPr>
          <w:b/>
          <w:bCs/>
          <w:smallCaps/>
          <w:color w:val="0000FF"/>
        </w:rPr>
        <w:t>extrapyramidal input</w:t>
      </w:r>
      <w:r w:rsidRPr="00ED6BDA">
        <w:t xml:space="preserve"> (via RF - from frontal cortex, thalamus, globus pallidus) – </w:t>
      </w:r>
      <w:r w:rsidRPr="00ED6BDA">
        <w:rPr>
          <w:u w:val="single"/>
        </w:rPr>
        <w:t>volitional (pyramidal) and emotional (extrapyramidal) components may be affected separately</w:t>
      </w:r>
      <w:r w:rsidRPr="00ED6BDA">
        <w:t>:</w:t>
      </w:r>
    </w:p>
    <w:p w:rsidR="001C1A6E" w:rsidRPr="00ED6BDA" w:rsidRDefault="001C1A6E">
      <w:pPr>
        <w:pStyle w:val="NormalWeb"/>
        <w:numPr>
          <w:ilvl w:val="1"/>
          <w:numId w:val="12"/>
        </w:numPr>
      </w:pPr>
      <w:r w:rsidRPr="00ED6BDA">
        <w:t>if supranuclear lesion spares extrapyramidal input → preserved emotional facial expressions (e.g. surprise or pain) despite facial palsy.</w:t>
      </w:r>
    </w:p>
    <w:p w:rsidR="001C1A6E" w:rsidRPr="00ED6BDA" w:rsidRDefault="001C1A6E">
      <w:pPr>
        <w:pStyle w:val="NormalWeb"/>
        <w:numPr>
          <w:ilvl w:val="1"/>
          <w:numId w:val="12"/>
        </w:numPr>
      </w:pPr>
      <w:r w:rsidRPr="00ED6BDA">
        <w:t>lesions of thalamus or midbrain → contralateral palsy of emotional facial expressions with intact voluntary motion.</w:t>
      </w:r>
    </w:p>
    <w:p w:rsidR="001C1A6E" w:rsidRPr="00ED6BDA" w:rsidRDefault="001C1A6E">
      <w:pPr>
        <w:pStyle w:val="NormalWeb"/>
        <w:numPr>
          <w:ilvl w:val="1"/>
          <w:numId w:val="12"/>
        </w:numPr>
      </w:pPr>
      <w:r w:rsidRPr="00ED6BDA">
        <w:t xml:space="preserve">lesions of globus pallidus → facial bradykinesia (masklike facies); some facial motion is detectable (cortical volitional and other extrapyramidal emotional pathways). </w:t>
      </w:r>
    </w:p>
    <w:p w:rsidR="001C1A6E" w:rsidRPr="00ED6BDA" w:rsidRDefault="001C1A6E" w:rsidP="00121F72"/>
    <w:p w:rsidR="001C1A6E" w:rsidRPr="00ED6BDA" w:rsidRDefault="001C1A6E" w:rsidP="00121F72"/>
    <w:p w:rsidR="001C1A6E" w:rsidRPr="00ED6BDA" w:rsidRDefault="001C1A6E">
      <w:pPr>
        <w:pStyle w:val="Nervous6"/>
        <w:ind w:right="8079"/>
      </w:pPr>
      <w:bookmarkStart w:id="8" w:name="_Toc2977145"/>
      <w:r w:rsidRPr="00ED6BDA">
        <w:t>Nuclear Lesion</w:t>
      </w:r>
      <w:bookmarkEnd w:id="8"/>
    </w:p>
    <w:p w:rsidR="001C1A6E" w:rsidRPr="00ED6BDA" w:rsidRDefault="001C1A6E">
      <w:pPr>
        <w:numPr>
          <w:ilvl w:val="0"/>
          <w:numId w:val="5"/>
        </w:numPr>
      </w:pPr>
      <w:r w:rsidRPr="00ED6BDA">
        <w:rPr>
          <w:u w:val="single"/>
        </w:rPr>
        <w:t>motor CN7 nucleus lies</w:t>
      </w:r>
      <w:r w:rsidRPr="00ED6BDA">
        <w:t>:</w:t>
      </w:r>
    </w:p>
    <w:p w:rsidR="001C1A6E" w:rsidRPr="00ED6BDA" w:rsidRDefault="001C1A6E">
      <w:pPr>
        <w:numPr>
          <w:ilvl w:val="3"/>
          <w:numId w:val="6"/>
        </w:numPr>
      </w:pPr>
      <w:r w:rsidRPr="00ED6BDA">
        <w:t xml:space="preserve">within RF of </w:t>
      </w:r>
      <w:r w:rsidRPr="00ED6BDA">
        <w:rPr>
          <w:b/>
          <w:bCs/>
        </w:rPr>
        <w:t>caudal pons</w:t>
      </w:r>
      <w:r w:rsidRPr="00ED6BDA">
        <w:t>;</w:t>
      </w:r>
    </w:p>
    <w:p w:rsidR="001C1A6E" w:rsidRPr="00ED6BDA" w:rsidRDefault="001C1A6E">
      <w:pPr>
        <w:numPr>
          <w:ilvl w:val="3"/>
          <w:numId w:val="6"/>
        </w:numPr>
      </w:pPr>
      <w:r w:rsidRPr="00ED6BDA">
        <w:t xml:space="preserve">between </w:t>
      </w:r>
      <w:r w:rsidRPr="00ED6BDA">
        <w:rPr>
          <w:b/>
          <w:bCs/>
        </w:rPr>
        <w:t>trigeminal nucleus</w:t>
      </w:r>
      <w:r w:rsidRPr="00ED6BDA">
        <w:t xml:space="preserve"> (dorsally) and </w:t>
      </w:r>
      <w:r w:rsidRPr="00ED6BDA">
        <w:rPr>
          <w:b/>
          <w:bCs/>
        </w:rPr>
        <w:t>superior olivary nucleus</w:t>
      </w:r>
      <w:r w:rsidRPr="00ED6BDA">
        <w:t>* (ventromedially).</w:t>
      </w:r>
    </w:p>
    <w:p w:rsidR="001C1A6E" w:rsidRPr="00ED6BDA" w:rsidRDefault="001C1A6E">
      <w:pPr>
        <w:jc w:val="right"/>
      </w:pPr>
      <w:r w:rsidRPr="00ED6BDA">
        <w:t>*spatial sound localization</w:t>
      </w:r>
    </w:p>
    <w:p w:rsidR="001C1A6E" w:rsidRPr="00ED6BDA" w:rsidRDefault="001C1A6E">
      <w:pPr>
        <w:pStyle w:val="NormalWeb"/>
        <w:numPr>
          <w:ilvl w:val="0"/>
          <w:numId w:val="11"/>
        </w:numPr>
      </w:pPr>
      <w:r w:rsidRPr="00ED6BDA">
        <w:t xml:space="preserve">ipsilateral </w:t>
      </w:r>
      <w:r w:rsidRPr="00ED6BDA">
        <w:rPr>
          <w:b/>
          <w:bCs/>
          <w:color w:val="FF0000"/>
        </w:rPr>
        <w:t>full (upper &amp; lower) face</w:t>
      </w:r>
      <w:r w:rsidRPr="00ED6BDA">
        <w:t xml:space="preserve"> paralysis;</w:t>
      </w:r>
    </w:p>
    <w:p w:rsidR="001C1A6E" w:rsidRPr="00ED6BDA" w:rsidRDefault="002C01E0">
      <w:pPr>
        <w:pStyle w:val="NormalWeb"/>
        <w:numPr>
          <w:ilvl w:val="3"/>
          <w:numId w:val="11"/>
        </w:numPr>
      </w:pPr>
      <w:r>
        <w:t>paralysed</w:t>
      </w:r>
      <w:r w:rsidR="001C1A6E" w:rsidRPr="00ED6BDA">
        <w:t xml:space="preserve"> </w:t>
      </w:r>
      <w:r w:rsidR="001C1A6E" w:rsidRPr="00ED6BDA">
        <w:rPr>
          <w:i/>
          <w:iCs/>
        </w:rPr>
        <w:t>m. orbicularis oculi</w:t>
      </w:r>
      <w:r w:rsidR="001C1A6E" w:rsidRPr="00ED6BDA">
        <w:t xml:space="preserve"> → lagophthalmos, atonic epiphora.</w:t>
      </w:r>
    </w:p>
    <w:p w:rsidR="001C1A6E" w:rsidRPr="00ED6BDA" w:rsidRDefault="001C1A6E">
      <w:pPr>
        <w:pStyle w:val="NormalWeb"/>
        <w:numPr>
          <w:ilvl w:val="3"/>
          <w:numId w:val="11"/>
        </w:numPr>
      </w:pPr>
      <w:r w:rsidRPr="00ED6BDA">
        <w:rPr>
          <w:szCs w:val="20"/>
        </w:rPr>
        <w:t>when patient attempts to close eye, eyeball diverts upward (</w:t>
      </w:r>
      <w:r w:rsidRPr="00ED6BDA">
        <w:rPr>
          <w:b/>
          <w:bCs/>
          <w:smallCaps/>
          <w:color w:val="008000"/>
          <w:szCs w:val="20"/>
        </w:rPr>
        <w:t>Bell</w:t>
      </w:r>
      <w:r w:rsidRPr="00ED6BDA">
        <w:rPr>
          <w:b/>
          <w:bCs/>
          <w:color w:val="008000"/>
          <w:szCs w:val="20"/>
        </w:rPr>
        <w:t xml:space="preserve"> phenomenon</w:t>
      </w:r>
      <w:r w:rsidRPr="00ED6BDA">
        <w:rPr>
          <w:szCs w:val="20"/>
        </w:rPr>
        <w:t>).</w:t>
      </w:r>
    </w:p>
    <w:p w:rsidR="001C1A6E" w:rsidRPr="00ED6BDA" w:rsidRDefault="001C1A6E">
      <w:pPr>
        <w:pStyle w:val="NormalWeb"/>
        <w:numPr>
          <w:ilvl w:val="0"/>
          <w:numId w:val="11"/>
        </w:numPr>
      </w:pPr>
      <w:r w:rsidRPr="00ED6BDA">
        <w:t>tearing, salivation, taste intact.</w:t>
      </w:r>
    </w:p>
    <w:p w:rsidR="001C1A6E" w:rsidRPr="00ED6BDA" w:rsidRDefault="001C1A6E">
      <w:pPr>
        <w:pStyle w:val="NormalWeb"/>
        <w:numPr>
          <w:ilvl w:val="0"/>
          <w:numId w:val="11"/>
        </w:numPr>
      </w:pPr>
      <w:r w:rsidRPr="00ED6BDA">
        <w:t>contralateral</w:t>
      </w:r>
      <w:r w:rsidRPr="00ED6BDA">
        <w:rPr>
          <w:color w:val="FF0000"/>
        </w:rPr>
        <w:t xml:space="preserve"> hemiplegia</w:t>
      </w:r>
      <w:r w:rsidRPr="00ED6BDA">
        <w:t xml:space="preserve"> may be seen (corticospinal tract has not crossed yet) - </w:t>
      </w:r>
      <w:r w:rsidRPr="00ED6BDA">
        <w:rPr>
          <w:b/>
          <w:bCs/>
          <w:smallCaps/>
          <w:color w:val="008000"/>
        </w:rPr>
        <w:t>Millard-Gubler</w:t>
      </w:r>
      <w:r w:rsidRPr="00ED6BDA">
        <w:rPr>
          <w:b/>
          <w:bCs/>
          <w:color w:val="008000"/>
        </w:rPr>
        <w:t xml:space="preserve"> syndrome</w:t>
      </w:r>
      <w:r w:rsidRPr="00ED6BDA">
        <w:t>.</w:t>
      </w:r>
    </w:p>
    <w:p w:rsidR="001C1A6E" w:rsidRPr="00ED6BDA" w:rsidRDefault="001C1A6E">
      <w:pPr>
        <w:pStyle w:val="NormalWeb"/>
        <w:numPr>
          <w:ilvl w:val="0"/>
          <w:numId w:val="11"/>
        </w:numPr>
      </w:pPr>
      <w:r w:rsidRPr="00ED6BDA">
        <w:t xml:space="preserve">ipsilateral </w:t>
      </w:r>
      <w:r w:rsidRPr="00ED6BDA">
        <w:rPr>
          <w:color w:val="FF0000"/>
        </w:rPr>
        <w:t>CN6 palsy</w:t>
      </w:r>
      <w:r w:rsidRPr="00ED6BDA">
        <w:t xml:space="preserve"> may be seen. </w:t>
      </w: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ervous6"/>
        <w:ind w:right="5811"/>
      </w:pPr>
      <w:bookmarkStart w:id="9" w:name="_Toc2977146"/>
      <w:r w:rsidRPr="00ED6BDA">
        <w:t xml:space="preserve">Cerebellopontine </w:t>
      </w:r>
      <w:bookmarkStart w:id="10" w:name="Cerebellopontine_angle_syndrome"/>
      <w:bookmarkEnd w:id="10"/>
      <w:r w:rsidRPr="00ED6BDA">
        <w:t>Angle Syndrome</w:t>
      </w:r>
      <w:bookmarkEnd w:id="9"/>
    </w:p>
    <w:p w:rsidR="001C1A6E" w:rsidRPr="00ED6BDA" w:rsidRDefault="001C1A6E">
      <w:pPr>
        <w:pStyle w:val="NormalWeb"/>
        <w:numPr>
          <w:ilvl w:val="0"/>
          <w:numId w:val="13"/>
        </w:numPr>
      </w:pPr>
      <w:r w:rsidRPr="00ED6BDA">
        <w:t xml:space="preserve">ipsilateral </w:t>
      </w:r>
      <w:r w:rsidRPr="00ED6BDA">
        <w:rPr>
          <w:b/>
          <w:bCs/>
          <w:color w:val="FF0000"/>
        </w:rPr>
        <w:t>full (upper &amp; lower) face</w:t>
      </w:r>
      <w:r w:rsidRPr="00ED6BDA">
        <w:t xml:space="preserve"> paralysis.</w:t>
      </w:r>
    </w:p>
    <w:p w:rsidR="001C1A6E" w:rsidRPr="00ED6BDA" w:rsidRDefault="001C1A6E">
      <w:pPr>
        <w:pStyle w:val="NormalWeb"/>
        <w:numPr>
          <w:ilvl w:val="0"/>
          <w:numId w:val="13"/>
        </w:numPr>
      </w:pPr>
      <w:r w:rsidRPr="00ED6BDA">
        <w:rPr>
          <w:color w:val="FF0000"/>
        </w:rPr>
        <w:t>stapedius</w:t>
      </w:r>
      <w:r w:rsidRPr="00ED6BDA">
        <w:rPr>
          <w:smallCaps/>
        </w:rPr>
        <w:t xml:space="preserve"> </w:t>
      </w:r>
      <w:r w:rsidRPr="00ED6BDA">
        <w:t>paralysis</w:t>
      </w:r>
      <w:r w:rsidRPr="00ED6BDA">
        <w:rPr>
          <w:smallCaps/>
        </w:rPr>
        <w:t xml:space="preserve"> </w:t>
      </w:r>
      <w:r w:rsidRPr="00ED6BDA">
        <w:rPr>
          <w:szCs w:val="20"/>
        </w:rPr>
        <w:t>(</w:t>
      </w:r>
      <w:r w:rsidRPr="00ED6BDA">
        <w:rPr>
          <w:smallCaps/>
        </w:rPr>
        <w:t xml:space="preserve">hyperacusis - </w:t>
      </w:r>
      <w:r w:rsidRPr="00ED6BDA">
        <w:rPr>
          <w:szCs w:val="20"/>
        </w:rPr>
        <w:t>painful sensitivity to loud sounds)</w:t>
      </w:r>
      <w:r w:rsidRPr="00ED6BDA">
        <w:t>,</w:t>
      </w:r>
      <w:r w:rsidRPr="00ED6BDA">
        <w:rPr>
          <w:color w:val="FF0000"/>
        </w:rPr>
        <w:t xml:space="preserve"> tearing</w:t>
      </w:r>
      <w:r w:rsidRPr="00ED6BDA">
        <w:t>↓ (</w:t>
      </w:r>
      <w:r w:rsidRPr="00ED6BDA">
        <w:rPr>
          <w:smallCaps/>
        </w:rPr>
        <w:t>xerophthalmia</w:t>
      </w:r>
      <w:r w:rsidRPr="00ED6BDA">
        <w:t xml:space="preserve">), </w:t>
      </w:r>
      <w:r w:rsidRPr="00ED6BDA">
        <w:rPr>
          <w:color w:val="FF0000"/>
        </w:rPr>
        <w:t>salivation</w:t>
      </w:r>
      <w:r w:rsidRPr="00ED6BDA">
        <w:t>↓ (</w:t>
      </w:r>
      <w:r w:rsidRPr="00ED6BDA">
        <w:rPr>
          <w:smallCaps/>
        </w:rPr>
        <w:t>xerostomia</w:t>
      </w:r>
      <w:r w:rsidRPr="00ED6BDA">
        <w:t xml:space="preserve">), </w:t>
      </w:r>
      <w:r w:rsidRPr="00ED6BDA">
        <w:rPr>
          <w:color w:val="FF0000"/>
        </w:rPr>
        <w:t>taste</w:t>
      </w:r>
      <w:r w:rsidRPr="00ED6BDA">
        <w:t>↓.</w:t>
      </w:r>
    </w:p>
    <w:p w:rsidR="001C1A6E" w:rsidRPr="00ED6BDA" w:rsidRDefault="001C1A6E">
      <w:pPr>
        <w:pStyle w:val="NormalWeb"/>
        <w:numPr>
          <w:ilvl w:val="0"/>
          <w:numId w:val="13"/>
        </w:numPr>
      </w:pPr>
      <w:r w:rsidRPr="00ED6BDA">
        <w:rPr>
          <w:color w:val="FF0000"/>
        </w:rPr>
        <w:t>CN8</w:t>
      </w:r>
      <w:r w:rsidRPr="00ED6BDA">
        <w:t xml:space="preserve"> is often involved; </w:t>
      </w:r>
      <w:r w:rsidRPr="00ED6BDA">
        <w:rPr>
          <w:color w:val="FF0000"/>
        </w:rPr>
        <w:t>cerebellum</w:t>
      </w:r>
      <w:r w:rsidRPr="00ED6BDA">
        <w:t xml:space="preserve"> and </w:t>
      </w:r>
      <w:r w:rsidRPr="00ED6BDA">
        <w:rPr>
          <w:color w:val="FF0000"/>
        </w:rPr>
        <w:t>CN5</w:t>
      </w:r>
      <w:r w:rsidRPr="00ED6BDA">
        <w:t xml:space="preserve"> can also be involved.</w:t>
      </w: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ervous6"/>
        <w:ind w:right="7087"/>
      </w:pPr>
      <w:bookmarkStart w:id="11" w:name="_Toc2977147"/>
      <w:r w:rsidRPr="00ED6BDA">
        <w:t>Facial Canal Syndrome</w:t>
      </w:r>
      <w:bookmarkEnd w:id="11"/>
    </w:p>
    <w:p w:rsidR="001C1A6E" w:rsidRPr="00ED6BDA" w:rsidRDefault="001C1A6E">
      <w:pPr>
        <w:pStyle w:val="NormalWeb"/>
        <w:numPr>
          <w:ilvl w:val="0"/>
          <w:numId w:val="14"/>
        </w:numPr>
      </w:pPr>
      <w:r w:rsidRPr="00ED6BDA">
        <w:rPr>
          <w:smallCaps/>
        </w:rPr>
        <w:t>labyrinthine segment</w:t>
      </w:r>
      <w:r w:rsidRPr="00ED6BDA">
        <w:t xml:space="preserve"> – </w:t>
      </w:r>
      <w:r w:rsidRPr="00ED6BDA">
        <w:rPr>
          <w:u w:val="thick" w:color="FF0000"/>
        </w:rPr>
        <w:t>most full facial palsy</w:t>
      </w:r>
      <w:r w:rsidRPr="00ED6BDA">
        <w:t xml:space="preserve"> (SVE, SVA, GVE, GVA, GSA)</w:t>
      </w:r>
    </w:p>
    <w:p w:rsidR="001C1A6E" w:rsidRPr="00ED6BDA" w:rsidRDefault="001C1A6E">
      <w:pPr>
        <w:pStyle w:val="NormalWeb"/>
        <w:numPr>
          <w:ilvl w:val="0"/>
          <w:numId w:val="14"/>
        </w:numPr>
      </w:pPr>
      <w:r w:rsidRPr="00ED6BDA">
        <w:rPr>
          <w:smallCaps/>
        </w:rPr>
        <w:t>tympanic segment</w:t>
      </w:r>
      <w:r w:rsidRPr="00ED6BDA">
        <w:t xml:space="preserve"> – lacrimation spared.</w:t>
      </w:r>
    </w:p>
    <w:p w:rsidR="001C1A6E" w:rsidRPr="00ED6BDA" w:rsidRDefault="001C1A6E">
      <w:pPr>
        <w:pStyle w:val="NormalWeb"/>
        <w:numPr>
          <w:ilvl w:val="0"/>
          <w:numId w:val="14"/>
        </w:numPr>
      </w:pPr>
      <w:r w:rsidRPr="00ED6BDA">
        <w:rPr>
          <w:smallCaps/>
        </w:rPr>
        <w:t>mastoid segment</w:t>
      </w:r>
      <w:r w:rsidRPr="00ED6BDA">
        <w:t xml:space="preserve"> distal to chorda tympani – only motor facial palsy.</w:t>
      </w: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ervous6"/>
        <w:ind w:right="6094"/>
      </w:pPr>
      <w:bookmarkStart w:id="12" w:name="_Toc2977148"/>
      <w:r w:rsidRPr="00ED6BDA">
        <w:t>Stylomastoid Foramen Syndrome</w:t>
      </w:r>
      <w:bookmarkEnd w:id="12"/>
    </w:p>
    <w:p w:rsidR="001C1A6E" w:rsidRPr="00ED6BDA" w:rsidRDefault="001C1A6E">
      <w:pPr>
        <w:pStyle w:val="NormalWeb"/>
        <w:numPr>
          <w:ilvl w:val="1"/>
          <w:numId w:val="14"/>
        </w:numPr>
      </w:pPr>
      <w:r w:rsidRPr="00ED6BDA">
        <w:t>only motor facial palsy.</w:t>
      </w:r>
    </w:p>
    <w:p w:rsidR="001C1A6E" w:rsidRPr="00ED6BDA" w:rsidRDefault="001C1A6E">
      <w:pPr>
        <w:pStyle w:val="NormalWeb"/>
        <w:numPr>
          <w:ilvl w:val="1"/>
          <w:numId w:val="14"/>
        </w:numPr>
      </w:pPr>
      <w:r w:rsidRPr="00ED6BDA">
        <w:t>some motor branches may be spared.</w:t>
      </w:r>
    </w:p>
    <w:p w:rsidR="001C1A6E" w:rsidRPr="00ED6BDA" w:rsidRDefault="001C1A6E">
      <w:pPr>
        <w:pStyle w:val="NormalWeb"/>
      </w:pPr>
    </w:p>
    <w:p w:rsidR="001C1A6E" w:rsidRPr="00ED6BDA" w:rsidRDefault="001C1A6E"/>
    <w:p w:rsidR="001C1A6E" w:rsidRPr="00ED6BDA" w:rsidRDefault="001C1A6E">
      <w:pPr>
        <w:pStyle w:val="Nervous1"/>
      </w:pPr>
      <w:bookmarkStart w:id="13" w:name="_Toc2977149"/>
      <w:r w:rsidRPr="00ED6BDA">
        <w:t>Diagnosis</w:t>
      </w:r>
      <w:bookmarkEnd w:id="13"/>
    </w:p>
    <w:p w:rsidR="001C1A6E" w:rsidRPr="00ED6BDA" w:rsidRDefault="001C1A6E">
      <w:pPr>
        <w:pStyle w:val="NormalWeb"/>
        <w:jc w:val="right"/>
      </w:pPr>
      <w:r w:rsidRPr="00ED6BDA">
        <w:rPr>
          <w:b/>
          <w:bCs/>
          <w:color w:val="0000FF"/>
        </w:rPr>
        <w:t>Schirmer test</w:t>
      </w:r>
      <w:r w:rsidRPr="00ED6BDA">
        <w:t xml:space="preserve"> (lacrimal secretion) </w:t>
      </w:r>
      <w:r w:rsidR="00173E51">
        <w:t xml:space="preserve">→ </w:t>
      </w:r>
      <w:r w:rsidR="00C6283D">
        <w:t xml:space="preserve">see </w:t>
      </w:r>
      <w:hyperlink r:id="rId15" w:history="1">
        <w:r w:rsidR="00C6283D" w:rsidRPr="00173E51">
          <w:rPr>
            <w:rStyle w:val="Hyperlink"/>
          </w:rPr>
          <w:t xml:space="preserve">p. </w:t>
        </w:r>
        <w:r w:rsidRPr="00173E51">
          <w:rPr>
            <w:rStyle w:val="Hyperlink"/>
          </w:rPr>
          <w:t>D1</w:t>
        </w:r>
        <w:r w:rsidR="00F62135" w:rsidRPr="00173E51">
          <w:rPr>
            <w:rStyle w:val="Hyperlink"/>
          </w:rPr>
          <w:t xml:space="preserve"> &gt;&gt;</w:t>
        </w:r>
      </w:hyperlink>
    </w:p>
    <w:p w:rsidR="001C1A6E" w:rsidRPr="00ED6BDA" w:rsidRDefault="001C1A6E">
      <w:pPr>
        <w:pStyle w:val="NormalWeb"/>
        <w:numPr>
          <w:ilvl w:val="0"/>
          <w:numId w:val="8"/>
        </w:numPr>
      </w:pPr>
      <w:r w:rsidRPr="00ED6BDA">
        <w:t xml:space="preserve">Check cornea for </w:t>
      </w:r>
      <w:r w:rsidRPr="00ED6BDA">
        <w:rPr>
          <w:b/>
          <w:bCs/>
          <w:color w:val="990033"/>
        </w:rPr>
        <w:t>exposure keratitis</w:t>
      </w:r>
      <w:r w:rsidRPr="00ED6BDA">
        <w:t>!</w:t>
      </w:r>
    </w:p>
    <w:p w:rsidR="001C1A6E" w:rsidRPr="00ED6BDA" w:rsidRDefault="001C1A6E">
      <w:pPr>
        <w:numPr>
          <w:ilvl w:val="0"/>
          <w:numId w:val="8"/>
        </w:numPr>
      </w:pPr>
      <w:r w:rsidRPr="00ED6BDA">
        <w:rPr>
          <w:b/>
          <w:bCs/>
          <w:smallCaps/>
          <w:color w:val="0000FF"/>
        </w:rPr>
        <w:t>Audiometry</w:t>
      </w:r>
      <w:r w:rsidRPr="00ED6BDA">
        <w:t xml:space="preserve"> should be performed in all patients.</w:t>
      </w:r>
    </w:p>
    <w:p w:rsidR="001C1A6E" w:rsidRPr="00ED6BDA" w:rsidRDefault="001C1A6E">
      <w:pPr>
        <w:numPr>
          <w:ilvl w:val="0"/>
          <w:numId w:val="8"/>
        </w:numPr>
      </w:pPr>
      <w:r w:rsidRPr="00ED6BDA">
        <w:rPr>
          <w:b/>
          <w:bCs/>
          <w:smallCaps/>
          <w:color w:val="0000FF"/>
        </w:rPr>
        <w:t>Neuroimaging</w:t>
      </w:r>
      <w:r w:rsidRPr="00ED6BDA">
        <w:rPr>
          <w:b/>
          <w:bCs/>
        </w:rPr>
        <w:t xml:space="preserve"> </w:t>
      </w:r>
      <w:r w:rsidRPr="00ED6BDA">
        <w:t>(MRI, CT) indications:</w:t>
      </w:r>
    </w:p>
    <w:p w:rsidR="001C1A6E" w:rsidRPr="00ED6BDA" w:rsidRDefault="001C1A6E">
      <w:pPr>
        <w:numPr>
          <w:ilvl w:val="0"/>
          <w:numId w:val="7"/>
        </w:numPr>
      </w:pPr>
      <w:r w:rsidRPr="00ED6BDA">
        <w:t>unclear etiology</w:t>
      </w:r>
    </w:p>
    <w:p w:rsidR="001C1A6E" w:rsidRPr="00ED6BDA" w:rsidRDefault="001C1A6E">
      <w:pPr>
        <w:numPr>
          <w:ilvl w:val="0"/>
          <w:numId w:val="7"/>
        </w:numPr>
      </w:pPr>
      <w:r w:rsidRPr="00ED6BDA">
        <w:t>recurrent / progressive / atypical paralysis</w:t>
      </w:r>
    </w:p>
    <w:p w:rsidR="001C1A6E" w:rsidRPr="00ED6BDA" w:rsidRDefault="001C1A6E">
      <w:pPr>
        <w:numPr>
          <w:ilvl w:val="0"/>
          <w:numId w:val="7"/>
        </w:numPr>
      </w:pPr>
      <w:r w:rsidRPr="00ED6BDA">
        <w:t>trauma.</w:t>
      </w:r>
    </w:p>
    <w:p w:rsidR="001C1A6E" w:rsidRPr="00ED6BDA" w:rsidRDefault="001C1A6E">
      <w:pPr>
        <w:numPr>
          <w:ilvl w:val="0"/>
          <w:numId w:val="8"/>
        </w:numPr>
      </w:pPr>
      <w:r w:rsidRPr="00ED6BDA">
        <w:rPr>
          <w:b/>
          <w:bCs/>
          <w:smallCaps/>
          <w:color w:val="0000FF"/>
        </w:rPr>
        <w:t>Electrophysiology</w:t>
      </w:r>
      <w:r w:rsidRPr="00ED6BDA">
        <w:t>:</w:t>
      </w:r>
    </w:p>
    <w:p w:rsidR="001C1A6E" w:rsidRPr="00ED6BDA" w:rsidRDefault="001C1A6E">
      <w:pPr>
        <w:numPr>
          <w:ilvl w:val="0"/>
          <w:numId w:val="9"/>
        </w:numPr>
      </w:pPr>
      <w:r w:rsidRPr="00ED6BDA">
        <w:rPr>
          <w:b/>
          <w:bCs/>
        </w:rPr>
        <w:t>ENoG (electroneurography)</w:t>
      </w:r>
      <w:r w:rsidRPr="00ED6BDA">
        <w:t xml:space="preserve"> - in acute unilateral complete paralysis (if threshold is 3.5</w:t>
      </w:r>
      <w:r w:rsidR="00990E3D" w:rsidRPr="00ED6BDA">
        <w:t> </w:t>
      </w:r>
      <w:r w:rsidRPr="00ED6BDA">
        <w:t>mA greater than normal side or if ≥ 90% axons are lost, there is poor prognosis for spontaneous recovery) during days 4-21.</w:t>
      </w:r>
    </w:p>
    <w:p w:rsidR="001C1A6E" w:rsidRPr="00ED6BDA" w:rsidRDefault="001C1A6E" w:rsidP="00121F72">
      <w:pPr>
        <w:numPr>
          <w:ilvl w:val="1"/>
          <w:numId w:val="9"/>
        </w:numPr>
      </w:pPr>
      <w:r w:rsidRPr="00ED6BDA">
        <w:t>even in complete transection, nerve conducts impulses distal to injury for up to 72 hours (until wallerian degeneration occurs) - ENoG is not performed until more than 3 days after total paralysis!</w:t>
      </w:r>
    </w:p>
    <w:p w:rsidR="001C1A6E" w:rsidRPr="00ED6BDA" w:rsidRDefault="001C1A6E" w:rsidP="00121F72">
      <w:pPr>
        <w:numPr>
          <w:ilvl w:val="1"/>
          <w:numId w:val="9"/>
        </w:numPr>
      </w:pPr>
      <w:r w:rsidRPr="00ED6BDA">
        <w:t>ENoG is also not of benefit in long-standing paralysis (&gt; 3 weeks) because of polyphasic potentials when degeneration and regeneration are occurring.</w:t>
      </w:r>
    </w:p>
    <w:p w:rsidR="001C1A6E" w:rsidRPr="00ED6BDA" w:rsidRDefault="001C1A6E" w:rsidP="00121F72">
      <w:pPr>
        <w:numPr>
          <w:ilvl w:val="1"/>
          <w:numId w:val="9"/>
        </w:numPr>
      </w:pPr>
      <w:r w:rsidRPr="00ED6BDA">
        <w:t>ENoG is not employed in paresis - even minimal voluntary motion after 3 days indicates minor injury, with full recovery to be expected.</w:t>
      </w:r>
    </w:p>
    <w:p w:rsidR="001C1A6E" w:rsidRPr="00ED6BDA" w:rsidRDefault="001C1A6E">
      <w:pPr>
        <w:numPr>
          <w:ilvl w:val="0"/>
          <w:numId w:val="9"/>
        </w:numPr>
      </w:pPr>
      <w:r w:rsidRPr="00ED6BDA">
        <w:rPr>
          <w:b/>
          <w:bCs/>
        </w:rPr>
        <w:t>voluntary EMG</w:t>
      </w:r>
      <w:r w:rsidRPr="00ED6BDA">
        <w:t xml:space="preserve"> is helpful in long-standing or congenital facial paralysis.</w:t>
      </w:r>
    </w:p>
    <w:p w:rsidR="001C1A6E" w:rsidRPr="00ED6BDA" w:rsidRDefault="001C1A6E">
      <w:pPr>
        <w:numPr>
          <w:ilvl w:val="0"/>
          <w:numId w:val="9"/>
        </w:numPr>
      </w:pPr>
      <w:r w:rsidRPr="00ED6BDA">
        <w:rPr>
          <w:b/>
          <w:bCs/>
        </w:rPr>
        <w:t>trigeminofacial reflex</w:t>
      </w:r>
      <w:r w:rsidRPr="00ED6BDA">
        <w:t xml:space="preserve"> (electrodes record blink reflex after percutaneous stimulation of supraorbital nerve) - conduction of reflex arc between CN5 (afferent) and CN7 (efferent) – the only direct test able to measure intracranial CN7 pathology!!!</w:t>
      </w:r>
    </w:p>
    <w:p w:rsidR="001C1A6E" w:rsidRPr="00ED6BDA" w:rsidRDefault="001C1A6E">
      <w:pPr>
        <w:numPr>
          <w:ilvl w:val="0"/>
          <w:numId w:val="8"/>
        </w:numPr>
      </w:pPr>
      <w:r w:rsidRPr="00ED6BDA">
        <w:t xml:space="preserve">If facial reanimation procedure is considered (in longstanding or congenital facial paralysis) → facial </w:t>
      </w:r>
      <w:r w:rsidRPr="00ED6BDA">
        <w:rPr>
          <w:b/>
          <w:bCs/>
          <w:smallCaps/>
          <w:color w:val="0000FF"/>
        </w:rPr>
        <w:t>muscle biopsy</w:t>
      </w:r>
      <w:r w:rsidRPr="00ED6BDA">
        <w:t xml:space="preserve"> (whether viable muscle fibers are present).</w:t>
      </w:r>
    </w:p>
    <w:p w:rsidR="001C1A6E" w:rsidRPr="00ED6BDA" w:rsidRDefault="001C1A6E" w:rsidP="00121F72"/>
    <w:p w:rsidR="001C1A6E" w:rsidRPr="00ED6BDA" w:rsidRDefault="001C1A6E" w:rsidP="00121F72"/>
    <w:p w:rsidR="001C1A6E" w:rsidRPr="00ED6BDA" w:rsidRDefault="001C1A6E">
      <w:pPr>
        <w:pStyle w:val="Nervous1"/>
      </w:pPr>
      <w:bookmarkStart w:id="14" w:name="_Toc2977150"/>
      <w:r w:rsidRPr="00ED6BDA">
        <w:t>General Management</w:t>
      </w:r>
      <w:bookmarkEnd w:id="14"/>
    </w:p>
    <w:p w:rsidR="001C1A6E" w:rsidRPr="00ED6BDA" w:rsidRDefault="001C1A6E">
      <w:pPr>
        <w:pStyle w:val="NormalWeb"/>
      </w:pPr>
      <w:r w:rsidRPr="00ED6BDA">
        <w:t xml:space="preserve">All complete </w:t>
      </w:r>
      <w:r w:rsidRPr="00ED6BDA">
        <w:rPr>
          <w:smallCaps/>
        </w:rPr>
        <w:t>traumatic</w:t>
      </w:r>
      <w:r w:rsidRPr="00ED6BDA">
        <w:t xml:space="preserve"> cases must be considered for surgical repair!</w:t>
      </w:r>
    </w:p>
    <w:p w:rsidR="001C1A6E" w:rsidRPr="00ED6BDA" w:rsidRDefault="001C1A6E">
      <w:pPr>
        <w:pStyle w:val="NormalWeb"/>
      </w:pPr>
    </w:p>
    <w:p w:rsidR="00BE64AD" w:rsidRPr="00ED6BDA" w:rsidRDefault="00BE64AD" w:rsidP="00BE64AD">
      <w:pPr>
        <w:pStyle w:val="NormalWeb"/>
        <w:jc w:val="right"/>
      </w:pPr>
      <w:r w:rsidRPr="00ED6BDA">
        <w:t>Good guide (also for patients) - http://www.bellspalsy.ws</w:t>
      </w:r>
    </w:p>
    <w:p w:rsidR="00BE64AD" w:rsidRPr="00ED6BDA" w:rsidRDefault="00BE64AD">
      <w:pPr>
        <w:pStyle w:val="NormalWeb"/>
      </w:pPr>
    </w:p>
    <w:p w:rsidR="001C1A6E" w:rsidRPr="00ED6BDA" w:rsidRDefault="001C1A6E">
      <w:pPr>
        <w:pStyle w:val="NormalWeb"/>
      </w:pPr>
      <w:r w:rsidRPr="00ED6BDA">
        <w:rPr>
          <w:highlight w:val="yellow"/>
          <w:u w:val="single"/>
        </w:rPr>
        <w:t>Eye protection</w:t>
      </w:r>
      <w:r w:rsidRPr="00ED6BDA">
        <w:t xml:space="preserve"> from </w:t>
      </w:r>
      <w:r w:rsidRPr="00ED6BDA">
        <w:rPr>
          <w:color w:val="FF0000"/>
        </w:rPr>
        <w:t>exposure keratitis</w:t>
      </w:r>
      <w:r w:rsidRPr="00ED6BDA">
        <w:t xml:space="preserve"> (esp. if ipsilateral CN5 deficit co-exists</w:t>
      </w:r>
      <w:r w:rsidR="00461242" w:rsidRPr="00ED6BDA">
        <w:t xml:space="preserve"> - </w:t>
      </w:r>
      <w:r w:rsidR="00461242" w:rsidRPr="00ED6BDA">
        <w:rPr>
          <w:color w:val="000000"/>
        </w:rPr>
        <w:t>patient has no reliable guide as to severity of corneal epithelial disruption</w:t>
      </w:r>
      <w:r w:rsidRPr="00ED6BDA">
        <w:t>):</w:t>
      </w:r>
    </w:p>
    <w:p w:rsidR="008569B4" w:rsidRPr="00ED6BDA" w:rsidRDefault="001C1A6E" w:rsidP="008569B4">
      <w:pPr>
        <w:pStyle w:val="NormalWeb"/>
        <w:spacing w:before="120"/>
        <w:rPr>
          <w:smallCaps/>
        </w:rPr>
      </w:pPr>
      <w:r w:rsidRPr="00ED6BDA">
        <w:rPr>
          <w:smallCaps/>
          <w:shd w:val="clear" w:color="auto" w:fill="D9D9D9"/>
        </w:rPr>
        <w:t>day</w:t>
      </w:r>
      <w:r w:rsidR="008569B4" w:rsidRPr="00ED6BDA">
        <w:rPr>
          <w:smallCaps/>
        </w:rPr>
        <w:t>:</w:t>
      </w:r>
    </w:p>
    <w:p w:rsidR="00180A34" w:rsidRPr="00ED6BDA" w:rsidRDefault="001C1A6E" w:rsidP="00180A34">
      <w:pPr>
        <w:pStyle w:val="NormalWeb"/>
        <w:numPr>
          <w:ilvl w:val="0"/>
          <w:numId w:val="41"/>
        </w:numPr>
      </w:pPr>
      <w:r w:rsidRPr="00ED6BDA">
        <w:rPr>
          <w:b/>
          <w:bCs/>
          <w:color w:val="0000FF"/>
        </w:rPr>
        <w:t>artificial tears</w:t>
      </w:r>
      <w:r w:rsidRPr="00ED6BDA">
        <w:t xml:space="preserve"> frequently</w:t>
      </w:r>
      <w:r w:rsidR="00461242" w:rsidRPr="00ED6BDA">
        <w:t xml:space="preserve"> </w:t>
      </w:r>
      <w:r w:rsidR="00461242" w:rsidRPr="00ED6BDA">
        <w:rPr>
          <w:color w:val="000000"/>
        </w:rPr>
        <w:t>(q15-30min)</w:t>
      </w:r>
      <w:r w:rsidR="00180A34" w:rsidRPr="00ED6BDA">
        <w:rPr>
          <w:color w:val="000000"/>
        </w:rPr>
        <w:t xml:space="preserve">; </w:t>
      </w:r>
      <w:r w:rsidR="00180A34" w:rsidRPr="00ED6BDA">
        <w:t>best are "for sensitive eyes", "non-allergic", or "preservative free" artificial tears</w:t>
      </w:r>
      <w:r w:rsidR="00EF148C" w:rsidRPr="00ED6BDA">
        <w:t xml:space="preserve">; </w:t>
      </w:r>
      <w:r w:rsidR="00EF148C" w:rsidRPr="00ED6BDA">
        <w:rPr>
          <w:i/>
          <w:smallCaps/>
        </w:rPr>
        <w:t>thimerosal</w:t>
      </w:r>
      <w:r w:rsidR="00EF148C" w:rsidRPr="00ED6BDA">
        <w:t xml:space="preserve"> is preservative that can be particularly irritating!</w:t>
      </w:r>
    </w:p>
    <w:p w:rsidR="008569B4" w:rsidRPr="00ED6BDA" w:rsidRDefault="008569B4" w:rsidP="008569B4">
      <w:pPr>
        <w:pStyle w:val="NormalWeb"/>
        <w:numPr>
          <w:ilvl w:val="0"/>
          <w:numId w:val="41"/>
        </w:numPr>
      </w:pPr>
      <w:r w:rsidRPr="00ED6BDA">
        <w:t>room humidifiers</w:t>
      </w:r>
    </w:p>
    <w:p w:rsidR="00912755" w:rsidRPr="00ED6BDA" w:rsidRDefault="001C1A6E" w:rsidP="00912755">
      <w:pPr>
        <w:pStyle w:val="NormalWeb"/>
        <w:numPr>
          <w:ilvl w:val="0"/>
          <w:numId w:val="41"/>
        </w:numPr>
      </w:pPr>
      <w:r w:rsidRPr="00ED6BDA">
        <w:t xml:space="preserve">soft </w:t>
      </w:r>
      <w:r w:rsidRPr="00ED6BDA">
        <w:rPr>
          <w:b/>
          <w:bCs/>
          <w:color w:val="0000FF"/>
        </w:rPr>
        <w:t>contact lenses</w:t>
      </w:r>
      <w:r w:rsidR="00912755" w:rsidRPr="00ED6BDA">
        <w:t xml:space="preserve"> are hydrophilic (hold water) - </w:t>
      </w:r>
      <w:r w:rsidR="003D55B5" w:rsidRPr="00ED6BDA">
        <w:t xml:space="preserve">can provide source of moisture directly over </w:t>
      </w:r>
      <w:r w:rsidR="00912755" w:rsidRPr="00ED6BDA">
        <w:t xml:space="preserve">cornea + </w:t>
      </w:r>
      <w:r w:rsidR="003D55B5" w:rsidRPr="00ED6BDA">
        <w:t xml:space="preserve">protect eye from </w:t>
      </w:r>
      <w:r w:rsidR="00912755" w:rsidRPr="00ED6BDA">
        <w:t>debris.</w:t>
      </w:r>
    </w:p>
    <w:p w:rsidR="00912755" w:rsidRPr="00ED6BDA" w:rsidRDefault="003D55B5" w:rsidP="00912755">
      <w:pPr>
        <w:pStyle w:val="NormalWeb"/>
        <w:numPr>
          <w:ilvl w:val="1"/>
          <w:numId w:val="41"/>
        </w:numPr>
      </w:pPr>
      <w:r w:rsidRPr="00ED6BDA">
        <w:t xml:space="preserve">eyelids help to hold </w:t>
      </w:r>
      <w:r w:rsidR="00912755" w:rsidRPr="00ED6BDA">
        <w:t>contact lens in place - i</w:t>
      </w:r>
      <w:r w:rsidRPr="00ED6BDA">
        <w:t>f lids become limp, contacts cannot be worn u</w:t>
      </w:r>
      <w:r w:rsidR="00912755" w:rsidRPr="00ED6BDA">
        <w:t>ntil function begins to return.</w:t>
      </w:r>
    </w:p>
    <w:p w:rsidR="00912755" w:rsidRPr="00ED6BDA" w:rsidRDefault="00912755" w:rsidP="00912755">
      <w:pPr>
        <w:pStyle w:val="NormalWeb"/>
        <w:numPr>
          <w:ilvl w:val="1"/>
          <w:numId w:val="41"/>
        </w:numPr>
      </w:pPr>
      <w:r w:rsidRPr="00ED6BDA">
        <w:t>w</w:t>
      </w:r>
      <w:r w:rsidR="003D55B5" w:rsidRPr="00ED6BDA">
        <w:t xml:space="preserve">earing lens is not complete replacement for your tears - use plenty of saline or eye drops </w:t>
      </w:r>
      <w:r w:rsidRPr="00ED6BDA">
        <w:t>designed for use with contacts.</w:t>
      </w:r>
    </w:p>
    <w:p w:rsidR="003D55B5" w:rsidRPr="00ED6BDA" w:rsidRDefault="00912755" w:rsidP="00912755">
      <w:pPr>
        <w:pStyle w:val="NormalWeb"/>
        <w:numPr>
          <w:ilvl w:val="1"/>
          <w:numId w:val="41"/>
        </w:numPr>
      </w:pPr>
      <w:r w:rsidRPr="00ED6BDA">
        <w:t>a</w:t>
      </w:r>
      <w:r w:rsidR="003D55B5" w:rsidRPr="00ED6BDA">
        <w:t xml:space="preserve">t acute stage, eye can be so dry that it is impossible to keep contact lens moist for more than few minutes </w:t>
      </w:r>
      <w:r w:rsidRPr="00ED6BDA">
        <w:t>- contacts can not be worn!!!</w:t>
      </w:r>
    </w:p>
    <w:p w:rsidR="00952639" w:rsidRPr="00ED6BDA" w:rsidRDefault="00952639" w:rsidP="00952639">
      <w:pPr>
        <w:pStyle w:val="NormalWeb"/>
        <w:ind w:left="2160"/>
      </w:pPr>
      <w:r w:rsidRPr="00ED6BDA">
        <w:t>Do not let the lens dry out</w:t>
      </w:r>
      <w:r w:rsidR="003D55B5" w:rsidRPr="00ED6BDA">
        <w:t xml:space="preserve">! </w:t>
      </w:r>
      <w:r w:rsidR="0025663D" w:rsidRPr="00ED6BDA">
        <w:t>(</w:t>
      </w:r>
      <w:r w:rsidR="003D55B5" w:rsidRPr="00ED6BDA">
        <w:t xml:space="preserve">dry contact directly over </w:t>
      </w:r>
      <w:r w:rsidRPr="00ED6BDA">
        <w:t>cornea is dangerous</w:t>
      </w:r>
      <w:r w:rsidR="0025663D" w:rsidRPr="00ED6BDA">
        <w:t>)</w:t>
      </w:r>
      <w:r w:rsidRPr="00ED6BDA">
        <w:t>.</w:t>
      </w:r>
    </w:p>
    <w:p w:rsidR="003D55B5" w:rsidRPr="00ED6BDA" w:rsidRDefault="00952639" w:rsidP="00952639">
      <w:pPr>
        <w:pStyle w:val="NormalWeb"/>
        <w:ind w:left="2160"/>
      </w:pPr>
      <w:r w:rsidRPr="00ED6BDA">
        <w:rPr>
          <w:shd w:val="clear" w:color="auto" w:fill="FFE7F5"/>
        </w:rPr>
        <w:t>If you cannot keep lens moist, do not wear it</w:t>
      </w:r>
      <w:r w:rsidR="003D55B5" w:rsidRPr="00ED6BDA">
        <w:rPr>
          <w:shd w:val="clear" w:color="auto" w:fill="FFE7F5"/>
        </w:rPr>
        <w:t>!</w:t>
      </w:r>
    </w:p>
    <w:p w:rsidR="001C1A6E" w:rsidRPr="00ED6BDA" w:rsidRDefault="001C1A6E" w:rsidP="008569B4">
      <w:pPr>
        <w:pStyle w:val="NormalWeb"/>
        <w:numPr>
          <w:ilvl w:val="0"/>
          <w:numId w:val="41"/>
        </w:numPr>
      </w:pPr>
      <w:r w:rsidRPr="00ED6BDA">
        <w:rPr>
          <w:b/>
          <w:bCs/>
          <w:color w:val="0000FF"/>
        </w:rPr>
        <w:t>sunglasses</w:t>
      </w:r>
      <w:r w:rsidRPr="00ED6BDA">
        <w:t xml:space="preserve"> while ou</w:t>
      </w:r>
      <w:r w:rsidR="0044727B" w:rsidRPr="00ED6BDA">
        <w:t>tside (avoid contaminated air!)</w:t>
      </w:r>
    </w:p>
    <w:p w:rsidR="0044727B" w:rsidRPr="00ED6BDA" w:rsidRDefault="00986F73" w:rsidP="008569B4">
      <w:pPr>
        <w:pStyle w:val="NormalWeb"/>
        <w:numPr>
          <w:ilvl w:val="0"/>
          <w:numId w:val="41"/>
        </w:numPr>
      </w:pPr>
      <w:r w:rsidRPr="00ED6BDA">
        <w:rPr>
          <w:b/>
          <w:bCs/>
          <w:color w:val="0000FF"/>
        </w:rPr>
        <w:t>moisture chamber</w:t>
      </w:r>
      <w:r w:rsidRPr="00ED6BDA">
        <w:t>:</w:t>
      </w:r>
    </w:p>
    <w:p w:rsidR="00986F73" w:rsidRPr="00ED6BDA" w:rsidRDefault="00663D86" w:rsidP="00986F73">
      <w:pPr>
        <w:pStyle w:val="NormalWeb"/>
        <w:ind w:left="2160"/>
      </w:pPr>
      <w:r w:rsidRPr="00ED6BDA">
        <w:rPr>
          <w:noProof/>
        </w:rPr>
        <w:drawing>
          <wp:inline distT="0" distB="0" distL="0" distR="0" wp14:anchorId="0C85ABCF" wp14:editId="7F1CEA41">
            <wp:extent cx="1152525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BC" w:rsidRPr="00ED6BDA" w:rsidRDefault="001336BC" w:rsidP="00986F73">
      <w:pPr>
        <w:pStyle w:val="NormalWeb"/>
        <w:numPr>
          <w:ilvl w:val="0"/>
          <w:numId w:val="41"/>
        </w:numPr>
      </w:pPr>
      <w:r w:rsidRPr="00ED6BDA">
        <w:rPr>
          <w:b/>
          <w:bCs/>
          <w:i/>
          <w:color w:val="0000FF"/>
        </w:rPr>
        <w:t>Punctal Plug Insertion</w:t>
      </w:r>
      <w:r w:rsidRPr="00ED6BDA">
        <w:t xml:space="preserve"> </w:t>
      </w:r>
      <w:r w:rsidR="00422BF7" w:rsidRPr="00ED6BDA">
        <w:t>-</w:t>
      </w:r>
      <w:r w:rsidRPr="00ED6BDA">
        <w:t xml:space="preserve"> simple procedure to partially block </w:t>
      </w:r>
      <w:r w:rsidR="00422BF7" w:rsidRPr="00ED6BDA">
        <w:t xml:space="preserve">tear duct; little or no discomfort; </w:t>
      </w:r>
      <w:r w:rsidRPr="00ED6BDA">
        <w:t xml:space="preserve">removal is </w:t>
      </w:r>
      <w:r w:rsidR="00422BF7" w:rsidRPr="00ED6BDA">
        <w:t xml:space="preserve">simple. </w:t>
      </w:r>
      <w:r w:rsidRPr="00ED6BDA">
        <w:rPr>
          <w:b/>
          <w:bCs/>
          <w:i/>
          <w:color w:val="0000FF"/>
        </w:rPr>
        <w:t>Collagen plugs</w:t>
      </w:r>
      <w:r w:rsidRPr="00ED6BDA">
        <w:t xml:space="preserve"> </w:t>
      </w:r>
      <w:r w:rsidR="00422BF7" w:rsidRPr="00ED6BDA">
        <w:t xml:space="preserve">- option for short term use (self-dissolving - </w:t>
      </w:r>
      <w:r w:rsidRPr="00ED6BDA">
        <w:t xml:space="preserve">effective for </w:t>
      </w:r>
      <w:r w:rsidR="00422BF7" w:rsidRPr="00ED6BDA">
        <w:t xml:space="preserve">≈ </w:t>
      </w:r>
      <w:r w:rsidRPr="00ED6BDA">
        <w:t>10 days</w:t>
      </w:r>
      <w:r w:rsidR="00422BF7" w:rsidRPr="00ED6BDA">
        <w:t>)</w:t>
      </w:r>
      <w:r w:rsidRPr="00ED6BDA">
        <w:t>.</w:t>
      </w:r>
    </w:p>
    <w:p w:rsidR="008569B4" w:rsidRPr="00ED6BDA" w:rsidRDefault="001C1A6E" w:rsidP="008569B4">
      <w:pPr>
        <w:pStyle w:val="NormalWeb"/>
        <w:spacing w:before="120"/>
      </w:pPr>
      <w:r w:rsidRPr="00ED6BDA">
        <w:rPr>
          <w:smallCaps/>
          <w:shd w:val="clear" w:color="auto" w:fill="D9D9D9"/>
        </w:rPr>
        <w:t>night</w:t>
      </w:r>
      <w:r w:rsidR="008569B4" w:rsidRPr="00ED6BDA">
        <w:t>:</w:t>
      </w:r>
    </w:p>
    <w:p w:rsidR="008569B4" w:rsidRPr="00ED6BDA" w:rsidRDefault="001C1A6E" w:rsidP="008569B4">
      <w:pPr>
        <w:pStyle w:val="NormalWeb"/>
        <w:numPr>
          <w:ilvl w:val="0"/>
          <w:numId w:val="43"/>
        </w:numPr>
      </w:pPr>
      <w:r w:rsidRPr="00ED6BDA">
        <w:rPr>
          <w:b/>
          <w:bCs/>
          <w:color w:val="0000FF"/>
        </w:rPr>
        <w:t>ophthalmic ointment</w:t>
      </w:r>
      <w:r w:rsidRPr="00ED6BDA">
        <w:t xml:space="preserve"> </w:t>
      </w:r>
      <w:r w:rsidR="00C54929" w:rsidRPr="00ED6BDA">
        <w:t>(e.g. with dexpanthenol</w:t>
      </w:r>
      <w:r w:rsidR="008569B4" w:rsidRPr="00ED6BDA">
        <w:t>)</w:t>
      </w:r>
      <w:r w:rsidR="00E60A21" w:rsidRPr="00ED6BDA">
        <w:t xml:space="preserve"> – thicker than artificial tears due to addition of mineral oil.</w:t>
      </w:r>
    </w:p>
    <w:p w:rsidR="001C1A6E" w:rsidRPr="00ED6BDA" w:rsidRDefault="001C1A6E" w:rsidP="008569B4">
      <w:pPr>
        <w:pStyle w:val="NormalWeb"/>
        <w:numPr>
          <w:ilvl w:val="0"/>
          <w:numId w:val="43"/>
        </w:numPr>
      </w:pPr>
      <w:r w:rsidRPr="00ED6BDA">
        <w:rPr>
          <w:b/>
          <w:bCs/>
          <w:color w:val="0000FF"/>
        </w:rPr>
        <w:t xml:space="preserve">eye </w:t>
      </w:r>
      <w:r w:rsidR="00986F73" w:rsidRPr="00ED6BDA">
        <w:rPr>
          <w:b/>
          <w:bCs/>
          <w:color w:val="0000FF"/>
        </w:rPr>
        <w:t>patch</w:t>
      </w:r>
      <w:r w:rsidRPr="00ED6BDA">
        <w:t xml:space="preserve"> or </w:t>
      </w:r>
      <w:r w:rsidRPr="00ED6BDA">
        <w:rPr>
          <w:b/>
          <w:bCs/>
          <w:color w:val="0000FF"/>
        </w:rPr>
        <w:t>taping</w:t>
      </w:r>
      <w:r w:rsidRPr="00ED6BDA">
        <w:t xml:space="preserve"> closed affected eyelid</w:t>
      </w:r>
      <w:r w:rsidR="00E60A21" w:rsidRPr="00ED6BDA">
        <w:t>*</w:t>
      </w:r>
      <w:r w:rsidRPr="00ED6BDA">
        <w:t>.</w:t>
      </w:r>
    </w:p>
    <w:p w:rsidR="00FB167C" w:rsidRPr="00ED6BDA" w:rsidRDefault="00E60A21" w:rsidP="00E60A21">
      <w:pPr>
        <w:pStyle w:val="NormalWeb"/>
        <w:ind w:left="2160"/>
      </w:pPr>
      <w:r w:rsidRPr="00ED6BDA">
        <w:t>*if not done correctly eyelid can easily pop open, exposing eye to worse damage than without tape; make sure to use gentle, non-abrasive and easily removed tape (such as paper surgical tape), and learn correct way to apply it.</w:t>
      </w:r>
    </w:p>
    <w:p w:rsidR="00E60A21" w:rsidRPr="00ED6BDA" w:rsidRDefault="00E60A21" w:rsidP="008569B4">
      <w:pPr>
        <w:pStyle w:val="NormalWeb"/>
      </w:pPr>
    </w:p>
    <w:p w:rsidR="001C1A6E" w:rsidRPr="00ED6BDA" w:rsidRDefault="001C1A6E" w:rsidP="00210FA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680" w:right="2976"/>
        <w:jc w:val="center"/>
      </w:pPr>
      <w:r w:rsidRPr="00ED6BDA">
        <w:t>Any corneal abrasion / infection should be treated immediately!</w:t>
      </w:r>
    </w:p>
    <w:p w:rsidR="001C1A6E" w:rsidRPr="00ED6BDA" w:rsidRDefault="001C1A6E">
      <w:pPr>
        <w:pStyle w:val="NormalWeb"/>
      </w:pPr>
    </w:p>
    <w:p w:rsidR="008D173A" w:rsidRPr="00ED6BDA" w:rsidRDefault="008D173A">
      <w:pPr>
        <w:pStyle w:val="NormalWeb"/>
      </w:pPr>
    </w:p>
    <w:p w:rsidR="00A801C7" w:rsidRPr="00ED6BDA" w:rsidRDefault="00A801C7" w:rsidP="00A801C7">
      <w:pPr>
        <w:pStyle w:val="Nervous5"/>
        <w:ind w:right="7370"/>
      </w:pPr>
      <w:bookmarkStart w:id="15" w:name="_Toc2977151"/>
      <w:r w:rsidRPr="00ED6BDA">
        <w:t>Rehabilitation</w:t>
      </w:r>
      <w:bookmarkEnd w:id="15"/>
    </w:p>
    <w:p w:rsidR="00337EB2" w:rsidRPr="00ED6BDA" w:rsidRDefault="00337EB2" w:rsidP="00337EB2">
      <w:pPr>
        <w:pStyle w:val="NormalWeb"/>
      </w:pPr>
      <w:r w:rsidRPr="00ED6BDA">
        <w:rPr>
          <w:u w:val="single"/>
        </w:rPr>
        <w:t xml:space="preserve">For </w:t>
      </w:r>
      <w:r w:rsidRPr="00ED6BDA">
        <w:rPr>
          <w:highlight w:val="yellow"/>
          <w:u w:val="single"/>
        </w:rPr>
        <w:t>early period</w:t>
      </w:r>
      <w:r w:rsidRPr="00ED6BDA">
        <w:t xml:space="preserve"> (when muscles are completely flaccid) - limit therapy to:</w:t>
      </w:r>
    </w:p>
    <w:p w:rsidR="00337EB2" w:rsidRPr="00ED6BDA" w:rsidRDefault="00337EB2" w:rsidP="00337EB2">
      <w:pPr>
        <w:pStyle w:val="NormalWeb"/>
        <w:numPr>
          <w:ilvl w:val="0"/>
          <w:numId w:val="44"/>
        </w:numPr>
      </w:pPr>
      <w:r w:rsidRPr="00ED6BDA">
        <w:rPr>
          <w:b/>
        </w:rPr>
        <w:t>moist heat</w:t>
      </w:r>
      <w:r w:rsidRPr="00ED6BDA">
        <w:t xml:space="preserve"> (to ease soreness and reduce swelling)</w:t>
      </w:r>
    </w:p>
    <w:p w:rsidR="00337EB2" w:rsidRPr="00ED6BDA" w:rsidRDefault="00337EB2" w:rsidP="00337EB2">
      <w:pPr>
        <w:pStyle w:val="NormalWeb"/>
        <w:numPr>
          <w:ilvl w:val="0"/>
          <w:numId w:val="44"/>
        </w:numPr>
      </w:pPr>
      <w:r w:rsidRPr="00ED6BDA">
        <w:rPr>
          <w:b/>
        </w:rPr>
        <w:t>massage</w:t>
      </w:r>
      <w:r w:rsidRPr="00ED6BDA">
        <w:t xml:space="preserve"> (to ease soreness, to provide degree of motion &amp; stimulation to muscles and increase circulation)</w:t>
      </w:r>
    </w:p>
    <w:p w:rsidR="00337EB2" w:rsidRPr="00ED6BDA" w:rsidRDefault="00337EB2" w:rsidP="00337EB2">
      <w:pPr>
        <w:pStyle w:val="NormalWeb"/>
        <w:numPr>
          <w:ilvl w:val="0"/>
          <w:numId w:val="44"/>
        </w:numPr>
      </w:pPr>
      <w:r w:rsidRPr="00ED6BDA">
        <w:rPr>
          <w:b/>
        </w:rPr>
        <w:t>mental</w:t>
      </w:r>
      <w:r w:rsidRPr="00ED6BDA">
        <w:t xml:space="preserve"> </w:t>
      </w:r>
      <w:r w:rsidRPr="00ED6BDA">
        <w:rPr>
          <w:b/>
        </w:rPr>
        <w:t>exercises</w:t>
      </w:r>
      <w:r w:rsidRPr="00ED6BDA">
        <w:t xml:space="preserve"> (to retain "memory" of facial motions).</w:t>
      </w:r>
    </w:p>
    <w:p w:rsidR="0082590E" w:rsidRPr="00ED6BDA" w:rsidRDefault="0082590E" w:rsidP="0082590E">
      <w:pPr>
        <w:pStyle w:val="NormalWeb"/>
        <w:ind w:left="2880"/>
        <w:rPr>
          <w:i/>
          <w:sz w:val="20"/>
          <w:szCs w:val="20"/>
        </w:rPr>
      </w:pPr>
      <w:r w:rsidRPr="00ED6BDA">
        <w:rPr>
          <w:i/>
          <w:sz w:val="20"/>
          <w:szCs w:val="20"/>
        </w:rPr>
        <w:t>Focus your exercise energy on maintaining brain-to-nerve-to-muscle connection - this is more important than physical motions your muscles did before, and will do again.</w:t>
      </w:r>
    </w:p>
    <w:p w:rsidR="002C01E0" w:rsidRPr="00ED6BDA" w:rsidRDefault="005633AF">
      <w:pPr>
        <w:pStyle w:val="NormalWeb"/>
        <w:numPr>
          <w:ilvl w:val="0"/>
          <w:numId w:val="24"/>
        </w:numPr>
      </w:pPr>
      <w:r>
        <w:t>when laughing / talking support face muscles with hand – to counteract pulling by muscles of nonparalysed side.</w:t>
      </w:r>
    </w:p>
    <w:p w:rsidR="00A801C7" w:rsidRPr="00ED6BDA" w:rsidRDefault="002C01E0">
      <w:pPr>
        <w:pStyle w:val="NormalWeb"/>
        <w:numPr>
          <w:ilvl w:val="0"/>
          <w:numId w:val="24"/>
        </w:numPr>
      </w:pPr>
      <w:r>
        <w:t>some advocate</w:t>
      </w:r>
      <w:r w:rsidR="001C1A6E" w:rsidRPr="00ED6BDA">
        <w:t xml:space="preserve"> during recovery period – electrophoresis with </w:t>
      </w:r>
      <w:r w:rsidR="001C1A6E" w:rsidRPr="00ED6BDA">
        <w:rPr>
          <w:smallCaps/>
        </w:rPr>
        <w:t>proserine</w:t>
      </w:r>
      <w:r w:rsidR="001C1A6E" w:rsidRPr="00ED6BDA">
        <w:t>.</w:t>
      </w:r>
    </w:p>
    <w:p w:rsidR="00A801C7" w:rsidRPr="00ED6BDA" w:rsidRDefault="00A801C7">
      <w:pPr>
        <w:pStyle w:val="NormalWeb"/>
        <w:numPr>
          <w:ilvl w:val="0"/>
          <w:numId w:val="24"/>
        </w:numPr>
      </w:pPr>
      <w:r w:rsidRPr="00ED6BDA">
        <w:rPr>
          <w:smallCaps/>
          <w:color w:val="FF0000"/>
        </w:rPr>
        <w:t>electrical stimulation</w:t>
      </w:r>
      <w:r w:rsidRPr="00ED6BDA">
        <w:t xml:space="preserve"> continues to be widely used in treatment of facial paralysis although there is mounting evidence that it may be contraindicated:</w:t>
      </w:r>
    </w:p>
    <w:p w:rsidR="00FB167C" w:rsidRPr="00ED6BDA" w:rsidRDefault="00A801C7" w:rsidP="00145E58">
      <w:pPr>
        <w:pStyle w:val="NormalWeb"/>
        <w:numPr>
          <w:ilvl w:val="1"/>
          <w:numId w:val="24"/>
        </w:numPr>
      </w:pPr>
      <w:r w:rsidRPr="00ED6BDA">
        <w:rPr>
          <w:i/>
          <w:color w:val="0000FF"/>
        </w:rPr>
        <w:t>facial muscles resist degeneration</w:t>
      </w:r>
      <w:r w:rsidRPr="00ED6BDA">
        <w:t xml:space="preserve"> post denervation for longer periods of time than other skeletal muscle - </w:t>
      </w:r>
      <w:r w:rsidRPr="00ED6BDA">
        <w:rPr>
          <w:color w:val="008000"/>
        </w:rPr>
        <w:t>facial muscles may remain viable for 3 or more years</w:t>
      </w:r>
      <w:r w:rsidRPr="00ED6BDA">
        <w:t xml:space="preserve"> - use of electrical stimulation to maintain viability of facial muscle is unfounded</w:t>
      </w:r>
      <w:r w:rsidR="00FB167C" w:rsidRPr="00ED6BDA">
        <w:t>!</w:t>
      </w:r>
    </w:p>
    <w:p w:rsidR="00FB167C" w:rsidRPr="00ED6BDA" w:rsidRDefault="00A801C7">
      <w:pPr>
        <w:pStyle w:val="NormalWeb"/>
        <w:numPr>
          <w:ilvl w:val="1"/>
          <w:numId w:val="24"/>
        </w:numPr>
      </w:pPr>
      <w:r w:rsidRPr="00ED6BDA">
        <w:t xml:space="preserve">electrical stimulation may </w:t>
      </w:r>
      <w:r w:rsidRPr="00ED6BDA">
        <w:rPr>
          <w:color w:val="FF0000"/>
        </w:rPr>
        <w:t>interfere with neural regeneration</w:t>
      </w:r>
      <w:r w:rsidR="00FB167C" w:rsidRPr="00ED6BDA">
        <w:t>!</w:t>
      </w:r>
    </w:p>
    <w:p w:rsidR="001C1A6E" w:rsidRPr="00ED6BDA" w:rsidRDefault="00A801C7">
      <w:pPr>
        <w:pStyle w:val="NormalWeb"/>
        <w:numPr>
          <w:ilvl w:val="1"/>
          <w:numId w:val="24"/>
        </w:numPr>
      </w:pPr>
      <w:r w:rsidRPr="00ED6BDA">
        <w:t xml:space="preserve">patients who undergo electrical stimulation acutely may demonstrate </w:t>
      </w:r>
      <w:r w:rsidRPr="00ED6BDA">
        <w:rPr>
          <w:color w:val="FF0000"/>
        </w:rPr>
        <w:t>more synkinesis</w:t>
      </w:r>
      <w:r w:rsidRPr="00ED6BDA">
        <w:t xml:space="preserve"> </w:t>
      </w:r>
      <w:r w:rsidRPr="00ED6BDA">
        <w:rPr>
          <w:color w:val="FF0000"/>
        </w:rPr>
        <w:t>and mass action</w:t>
      </w:r>
      <w:r w:rsidRPr="00ED6BDA">
        <w:t xml:space="preserve"> than those who do not</w:t>
      </w:r>
      <w:r w:rsidR="00FB167C" w:rsidRPr="00ED6BDA">
        <w:t xml:space="preserve"> (i</w:t>
      </w:r>
      <w:r w:rsidRPr="00ED6BDA">
        <w:t>t is difficult to produce isolated contraction of facial muscles using electrical stimulation due to their small size and c</w:t>
      </w:r>
      <w:r w:rsidR="00FB167C" w:rsidRPr="00ED6BDA">
        <w:t xml:space="preserve">lose proximity to each other - </w:t>
      </w:r>
      <w:r w:rsidRPr="00ED6BDA">
        <w:t>contraction produced causes mass action which reinforces abnormal motor patterns and can be painful</w:t>
      </w:r>
      <w:r w:rsidR="00FB167C" w:rsidRPr="00ED6BDA">
        <w:t>)!</w:t>
      </w:r>
    </w:p>
    <w:p w:rsidR="00371139" w:rsidRPr="00ED6BDA" w:rsidRDefault="00507D71">
      <w:pPr>
        <w:pStyle w:val="NormalWeb"/>
        <w:numPr>
          <w:ilvl w:val="0"/>
          <w:numId w:val="24"/>
        </w:numPr>
      </w:pPr>
      <w:r w:rsidRPr="00ED6BDA">
        <w:t xml:space="preserve">avoid </w:t>
      </w:r>
      <w:r w:rsidRPr="00ED6BDA">
        <w:rPr>
          <w:color w:val="FF0000"/>
        </w:rPr>
        <w:t>gross maximum effort</w:t>
      </w:r>
      <w:r w:rsidRPr="00ED6BDA">
        <w:t xml:space="preserve"> </w:t>
      </w:r>
      <w:r w:rsidRPr="00ED6BDA">
        <w:rPr>
          <w:color w:val="FF0000"/>
        </w:rPr>
        <w:t>exercises</w:t>
      </w:r>
      <w:r w:rsidRPr="00ED6BDA">
        <w:t xml:space="preserve"> ("close your eyes as hard as you can", "smile broadly", "pucker your lips", etc) - recruit excessive motor units (producing patterns that differ from typical facial expressions which are gentle and fluid) + reinfor</w:t>
      </w:r>
      <w:r w:rsidR="00371139" w:rsidRPr="00ED6BDA">
        <w:t>ce abnormal movement patterns.</w:t>
      </w:r>
      <w:r w:rsidRPr="00ED6BDA">
        <w:t xml:space="preserve"> </w:t>
      </w:r>
    </w:p>
    <w:p w:rsidR="00371139" w:rsidRPr="00ED6BDA" w:rsidRDefault="00371139" w:rsidP="00371139">
      <w:pPr>
        <w:pStyle w:val="NormalWeb"/>
        <w:ind w:left="340"/>
      </w:pPr>
    </w:p>
    <w:p w:rsidR="0018617C" w:rsidRPr="00ED6BDA" w:rsidRDefault="0018617C" w:rsidP="00371139">
      <w:pPr>
        <w:pStyle w:val="NormalWeb"/>
        <w:ind w:left="340"/>
      </w:pPr>
      <w:r w:rsidRPr="00ED6BDA">
        <w:t xml:space="preserve">N.B. </w:t>
      </w:r>
      <w:r w:rsidRPr="00ED6BDA">
        <w:rPr>
          <w:u w:val="double" w:color="FF0000"/>
        </w:rPr>
        <w:t>one of first signs of regenerating nerve may be pain; in case of CN7 – pain in ear canal</w:t>
      </w:r>
      <w:r w:rsidRPr="00ED6BDA">
        <w:t>!</w:t>
      </w:r>
    </w:p>
    <w:p w:rsidR="0018617C" w:rsidRPr="00ED6BDA" w:rsidRDefault="0018617C">
      <w:pPr>
        <w:pStyle w:val="NormalWeb"/>
      </w:pPr>
    </w:p>
    <w:p w:rsidR="001C1A6E" w:rsidRPr="00ED6BDA" w:rsidRDefault="001C1A6E">
      <w:pPr>
        <w:pStyle w:val="NormalWeb"/>
        <w:rPr>
          <w:u w:val="single"/>
        </w:rPr>
      </w:pPr>
      <w:r w:rsidRPr="00ED6BDA">
        <w:rPr>
          <w:u w:val="single"/>
        </w:rPr>
        <w:t xml:space="preserve">For </w:t>
      </w:r>
      <w:r w:rsidRPr="00ED6BDA">
        <w:rPr>
          <w:highlight w:val="yellow"/>
          <w:u w:val="single"/>
        </w:rPr>
        <w:t>permanent facial paralysis</w:t>
      </w:r>
      <w:r w:rsidRPr="00ED6BDA">
        <w:rPr>
          <w:u w:val="single"/>
        </w:rPr>
        <w:t>:</w:t>
      </w:r>
    </w:p>
    <w:p w:rsidR="001C1A6E" w:rsidRPr="00ED6BDA" w:rsidRDefault="001C1A6E">
      <w:pPr>
        <w:pStyle w:val="NormalWeb"/>
        <w:numPr>
          <w:ilvl w:val="0"/>
          <w:numId w:val="29"/>
        </w:numPr>
      </w:pPr>
      <w:r w:rsidRPr="00ED6BDA">
        <w:rPr>
          <w:szCs w:val="20"/>
        </w:rPr>
        <w:t>massage / electric stimulation of paralyzed muscles (</w:t>
      </w:r>
      <w:r w:rsidRPr="00ED6BDA">
        <w:t>no proven benefit!)</w:t>
      </w:r>
      <w:r w:rsidRPr="00ED6BDA">
        <w:rPr>
          <w:szCs w:val="20"/>
        </w:rPr>
        <w:t xml:space="preserve"> </w:t>
      </w:r>
      <w:r w:rsidR="00F377EA" w:rsidRPr="00ED6BDA">
        <w:rPr>
          <w:szCs w:val="20"/>
        </w:rPr>
        <w:t>–</w:t>
      </w:r>
      <w:r w:rsidRPr="00ED6BDA">
        <w:rPr>
          <w:szCs w:val="20"/>
        </w:rPr>
        <w:t xml:space="preserve"> </w:t>
      </w:r>
      <w:r w:rsidR="00F377EA" w:rsidRPr="00ED6BDA">
        <w:rPr>
          <w:szCs w:val="20"/>
        </w:rPr>
        <w:t xml:space="preserve">to prevent atrophy, </w:t>
      </w:r>
      <w:r w:rsidRPr="00ED6BDA">
        <w:rPr>
          <w:szCs w:val="20"/>
        </w:rPr>
        <w:t>to relieve strain on relaxed muscles and to preserve tone.</w:t>
      </w:r>
    </w:p>
    <w:p w:rsidR="001C1A6E" w:rsidRPr="00ED6BDA" w:rsidRDefault="001C1A6E">
      <w:pPr>
        <w:pStyle w:val="NormalWeb"/>
        <w:numPr>
          <w:ilvl w:val="0"/>
          <w:numId w:val="29"/>
        </w:numPr>
      </w:pPr>
      <w:r w:rsidRPr="00ED6BDA">
        <w:rPr>
          <w:i/>
          <w:iCs/>
          <w:color w:val="0000FF"/>
          <w:szCs w:val="20"/>
        </w:rPr>
        <w:t>wait minimum 6 months</w:t>
      </w:r>
      <w:r w:rsidRPr="00ED6BDA">
        <w:rPr>
          <w:szCs w:val="20"/>
        </w:rPr>
        <w:t xml:space="preserve"> for spontaneous CN7 function return (exception - </w:t>
      </w:r>
      <w:r w:rsidRPr="00ED6BDA">
        <w:rPr>
          <w:i/>
          <w:iCs/>
          <w:color w:val="FF0000"/>
          <w:szCs w:val="20"/>
        </w:rPr>
        <w:t>nerve cut during surgery</w:t>
      </w:r>
      <w:r w:rsidRPr="00ED6BDA">
        <w:rPr>
          <w:szCs w:val="20"/>
        </w:rPr>
        <w:t xml:space="preserve"> – restore nerve continuity </w:t>
      </w:r>
      <w:r w:rsidR="008F4E7E" w:rsidRPr="00ED6BDA">
        <w:rPr>
          <w:szCs w:val="20"/>
        </w:rPr>
        <w:t>ASAP</w:t>
      </w:r>
      <w:r w:rsidRPr="00ED6BDA">
        <w:rPr>
          <w:szCs w:val="20"/>
        </w:rPr>
        <w:t>!)</w:t>
      </w:r>
    </w:p>
    <w:p w:rsidR="001C1A6E" w:rsidRPr="00ED6BDA" w:rsidRDefault="001C1A6E">
      <w:pPr>
        <w:pStyle w:val="NormalWeb"/>
        <w:rPr>
          <w:u w:val="single"/>
        </w:rPr>
      </w:pPr>
    </w:p>
    <w:p w:rsidR="001C1A6E" w:rsidRPr="00ED6BDA" w:rsidRDefault="001C1A6E">
      <w:pPr>
        <w:pStyle w:val="NormalWeb"/>
        <w:numPr>
          <w:ilvl w:val="0"/>
          <w:numId w:val="26"/>
        </w:numPr>
      </w:pPr>
      <w:r w:rsidRPr="00ED6BDA">
        <w:rPr>
          <w:b/>
          <w:bCs/>
          <w:smallCaps/>
          <w:u w:val="single"/>
        </w:rPr>
        <w:t>static procedures</w:t>
      </w:r>
      <w:r w:rsidRPr="00ED6BDA">
        <w:t>:</w:t>
      </w:r>
    </w:p>
    <w:p w:rsidR="001C1A6E" w:rsidRPr="00ED6BDA" w:rsidRDefault="001C1A6E">
      <w:pPr>
        <w:pStyle w:val="NormalWeb"/>
        <w:numPr>
          <w:ilvl w:val="0"/>
          <w:numId w:val="25"/>
        </w:numPr>
      </w:pPr>
      <w:r w:rsidRPr="00ED6BDA">
        <w:rPr>
          <w:b/>
          <w:bCs/>
          <w:i/>
          <w:iCs/>
          <w:color w:val="800080"/>
        </w:rPr>
        <w:t>gold weights</w:t>
      </w:r>
      <w:r w:rsidRPr="00ED6BDA">
        <w:t>, weight-adjustable magnet, palpebral springs, silicone-encircling bands can be inserted into eyelids.</w:t>
      </w:r>
    </w:p>
    <w:p w:rsidR="001C1A6E" w:rsidRPr="00ED6BDA" w:rsidRDefault="001C1A6E">
      <w:pPr>
        <w:pStyle w:val="NormalWeb"/>
        <w:numPr>
          <w:ilvl w:val="0"/>
          <w:numId w:val="25"/>
        </w:numPr>
      </w:pPr>
      <w:r w:rsidRPr="00ED6BDA">
        <w:rPr>
          <w:b/>
          <w:bCs/>
          <w:i/>
          <w:iCs/>
          <w:color w:val="800080"/>
        </w:rPr>
        <w:t>lateral tarsorrhaphy</w:t>
      </w:r>
      <w:r w:rsidRPr="00ED6BDA">
        <w:t xml:space="preserve"> (reversible), </w:t>
      </w:r>
      <w:r w:rsidRPr="00ED6BDA">
        <w:rPr>
          <w:b/>
          <w:bCs/>
          <w:i/>
          <w:iCs/>
          <w:color w:val="800080"/>
        </w:rPr>
        <w:t>canthoplasty</w:t>
      </w:r>
      <w:r w:rsidRPr="00ED6BDA">
        <w:t xml:space="preserve"> (irreversible), </w:t>
      </w:r>
      <w:r w:rsidRPr="00ED6BDA">
        <w:rPr>
          <w:b/>
          <w:bCs/>
          <w:i/>
          <w:iCs/>
          <w:color w:val="800080"/>
        </w:rPr>
        <w:t>lower lid shortening</w:t>
      </w:r>
      <w:r w:rsidRPr="00ED6BDA">
        <w:t>.</w:t>
      </w:r>
    </w:p>
    <w:p w:rsidR="001C1A6E" w:rsidRPr="00ED6BDA" w:rsidRDefault="001C1A6E">
      <w:pPr>
        <w:pStyle w:val="NormalWeb"/>
        <w:numPr>
          <w:ilvl w:val="0"/>
          <w:numId w:val="25"/>
        </w:numPr>
      </w:pPr>
      <w:r w:rsidRPr="00ED6BDA">
        <w:rPr>
          <w:b/>
          <w:bCs/>
          <w:i/>
          <w:iCs/>
          <w:color w:val="800080"/>
        </w:rPr>
        <w:t>sling suspension</w:t>
      </w:r>
      <w:r w:rsidRPr="00ED6BDA">
        <w:t xml:space="preserve"> (with fascia lata or alloplastic strips) – for very old / very ill patients.</w:t>
      </w: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ormalWeb"/>
        <w:numPr>
          <w:ilvl w:val="0"/>
          <w:numId w:val="26"/>
        </w:numPr>
      </w:pPr>
      <w:r w:rsidRPr="00ED6BDA">
        <w:rPr>
          <w:b/>
          <w:bCs/>
          <w:smallCaps/>
          <w:u w:val="single"/>
        </w:rPr>
        <w:t>dynamic procedures</w:t>
      </w:r>
      <w:r w:rsidRPr="00ED6BDA">
        <w:t>:</w:t>
      </w:r>
    </w:p>
    <w:p w:rsidR="001C1A6E" w:rsidRPr="00ED6BDA" w:rsidRDefault="001C1A6E">
      <w:pPr>
        <w:pStyle w:val="NormalWeb"/>
        <w:numPr>
          <w:ilvl w:val="0"/>
          <w:numId w:val="27"/>
        </w:numPr>
      </w:pPr>
      <w:r w:rsidRPr="00ED6BDA">
        <w:t>extracranial CN12</w:t>
      </w:r>
      <w:r w:rsidR="007C4AA7" w:rsidRPr="00ED6BDA">
        <w:t>→</w:t>
      </w:r>
      <w:r w:rsidRPr="00ED6BDA">
        <w:t>CN7 or CN11</w:t>
      </w:r>
      <w:r w:rsidR="007C4AA7" w:rsidRPr="00ED6BDA">
        <w:t>→</w:t>
      </w:r>
      <w:r w:rsidRPr="00ED6BDA">
        <w:t xml:space="preserve">CN7 </w:t>
      </w:r>
      <w:r w:rsidRPr="00ED6BDA">
        <w:rPr>
          <w:b/>
          <w:bCs/>
          <w:i/>
          <w:iCs/>
          <w:color w:val="0000FF"/>
        </w:rPr>
        <w:t>anastomosis</w:t>
      </w:r>
      <w:r w:rsidRPr="00ED6BDA">
        <w:t>;</w:t>
      </w:r>
    </w:p>
    <w:p w:rsidR="001C1A6E" w:rsidRPr="00ED6BDA" w:rsidRDefault="001C1A6E">
      <w:pPr>
        <w:pStyle w:val="NormalWeb"/>
        <w:ind w:left="1440"/>
      </w:pPr>
      <w:r w:rsidRPr="00ED6BDA">
        <w:rPr>
          <w:szCs w:val="20"/>
        </w:rPr>
        <w:t>sooner or later, new motor pattern develops in cerebral cortex and movements of facial muscles are dissociated from those of tongue / shoulder.</w:t>
      </w:r>
    </w:p>
    <w:p w:rsidR="001C1A6E" w:rsidRPr="00ED6BDA" w:rsidRDefault="001C1A6E">
      <w:pPr>
        <w:pStyle w:val="NormalWeb"/>
        <w:numPr>
          <w:ilvl w:val="0"/>
          <w:numId w:val="27"/>
        </w:numPr>
      </w:pPr>
      <w:r w:rsidRPr="00ED6BDA">
        <w:rPr>
          <w:b/>
          <w:bCs/>
          <w:i/>
          <w:iCs/>
          <w:color w:val="0000FF"/>
        </w:rPr>
        <w:t>cross-facial nerve grafting</w:t>
      </w:r>
      <w:r w:rsidRPr="00ED6BDA">
        <w:t xml:space="preserve"> (part of proximal nerve on intact side is anastomosed to distal nerve on paralyzed side with use of nerve grafts)</w:t>
      </w:r>
    </w:p>
    <w:p w:rsidR="001C1A6E" w:rsidRPr="00ED6BDA" w:rsidRDefault="001C1A6E">
      <w:pPr>
        <w:pStyle w:val="NormalWeb"/>
        <w:numPr>
          <w:ilvl w:val="0"/>
          <w:numId w:val="27"/>
        </w:numPr>
      </w:pPr>
      <w:r w:rsidRPr="00ED6BDA">
        <w:rPr>
          <w:b/>
          <w:bCs/>
          <w:i/>
          <w:iCs/>
          <w:color w:val="0000FF"/>
        </w:rPr>
        <w:t>muscle transfer procedures</w:t>
      </w:r>
      <w:r w:rsidRPr="00ED6BDA">
        <w:t xml:space="preserve"> are preferred in patients &gt; 50 years (have relatively small chance of success with nerve grafting)</w:t>
      </w:r>
      <w:r w:rsidR="00461242" w:rsidRPr="00ED6BDA">
        <w:t>:</w:t>
      </w:r>
    </w:p>
    <w:p w:rsidR="001C1A6E" w:rsidRPr="00ED6BDA" w:rsidRDefault="001C1A6E">
      <w:pPr>
        <w:pStyle w:val="NormalWeb"/>
        <w:numPr>
          <w:ilvl w:val="1"/>
          <w:numId w:val="27"/>
        </w:numPr>
      </w:pPr>
      <w:r w:rsidRPr="00ED6BDA">
        <w:t>temporalis or masseter transposition;</w:t>
      </w:r>
    </w:p>
    <w:p w:rsidR="001C1A6E" w:rsidRPr="00ED6BDA" w:rsidRDefault="001C1A6E">
      <w:pPr>
        <w:pStyle w:val="NormalWeb"/>
        <w:numPr>
          <w:ilvl w:val="1"/>
          <w:numId w:val="27"/>
        </w:numPr>
      </w:pPr>
      <w:r w:rsidRPr="00ED6BDA">
        <w:t>free muscle grafts;</w:t>
      </w:r>
    </w:p>
    <w:p w:rsidR="001C1A6E" w:rsidRPr="00ED6BDA" w:rsidRDefault="001C1A6E">
      <w:pPr>
        <w:pStyle w:val="NormalWeb"/>
        <w:numPr>
          <w:ilvl w:val="1"/>
          <w:numId w:val="27"/>
        </w:numPr>
      </w:pPr>
      <w:r w:rsidRPr="00ED6BDA">
        <w:t>microvascular free nerve-muscle grafts.</w:t>
      </w:r>
    </w:p>
    <w:p w:rsidR="001C1A6E" w:rsidRPr="00ED6BDA" w:rsidRDefault="001C1A6E" w:rsidP="00121F72"/>
    <w:p w:rsidR="001C1A6E" w:rsidRPr="00ED6BDA" w:rsidRDefault="001C1A6E" w:rsidP="00121F72"/>
    <w:p w:rsidR="005374AE" w:rsidRPr="00ED6BDA" w:rsidRDefault="005374AE" w:rsidP="005374AE">
      <w:pPr>
        <w:pStyle w:val="Nervous1"/>
      </w:pPr>
      <w:bookmarkStart w:id="16" w:name="_Toc2977152"/>
      <w:r w:rsidRPr="00ED6BDA">
        <w:t>Specific Disorders</w:t>
      </w:r>
      <w:bookmarkEnd w:id="16"/>
    </w:p>
    <w:p w:rsidR="00553709" w:rsidRPr="00ED6BDA" w:rsidRDefault="00663D86" w:rsidP="00553709">
      <w:pPr>
        <w:jc w:val="center"/>
      </w:pPr>
      <w:r w:rsidRPr="00ED6BDA">
        <w:rPr>
          <w:noProof/>
        </w:rPr>
        <w:drawing>
          <wp:inline distT="0" distB="0" distL="0" distR="0" wp14:anchorId="1353B973" wp14:editId="0DFE31BE">
            <wp:extent cx="6296025" cy="6181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709" w:rsidRPr="00ED6BDA" w:rsidRDefault="00553709" w:rsidP="00553709"/>
    <w:p w:rsidR="00371139" w:rsidRPr="00ED6BDA" w:rsidRDefault="00371139" w:rsidP="00553709"/>
    <w:p w:rsidR="001C1A6E" w:rsidRPr="00ED6BDA" w:rsidRDefault="001C1A6E">
      <w:pPr>
        <w:pStyle w:val="Nervous5"/>
        <w:ind w:right="4110"/>
      </w:pPr>
      <w:bookmarkStart w:id="17" w:name="_Toc2977153"/>
      <w:r w:rsidRPr="00ED6BDA">
        <w:t xml:space="preserve">Bell’s palsy </w:t>
      </w:r>
      <w:r w:rsidRPr="00ED6BDA">
        <w:rPr>
          <w:caps w:val="0"/>
        </w:rPr>
        <w:t>(s. idiopathic acute facial palsy)</w:t>
      </w:r>
      <w:bookmarkEnd w:id="17"/>
    </w:p>
    <w:p w:rsidR="001C1A6E" w:rsidRPr="00ED6BDA" w:rsidRDefault="001C1A6E">
      <w:pPr>
        <w:pStyle w:val="NormalWeb"/>
        <w:rPr>
          <w:b/>
          <w:bCs/>
          <w:smallCaps/>
          <w:u w:val="single"/>
        </w:rPr>
      </w:pPr>
      <w:r w:rsidRPr="00ED6BDA">
        <w:rPr>
          <w:b/>
          <w:bCs/>
          <w:smallCaps/>
          <w:u w:val="single"/>
        </w:rPr>
        <w:t>Epidemiology, Etiology</w:t>
      </w:r>
    </w:p>
    <w:p w:rsidR="001C1A6E" w:rsidRPr="00ED6BDA" w:rsidRDefault="001C1A6E">
      <w:pPr>
        <w:pStyle w:val="NormalWeb"/>
        <w:numPr>
          <w:ilvl w:val="0"/>
          <w:numId w:val="15"/>
        </w:numPr>
      </w:pPr>
      <w:r w:rsidRPr="00ED6BDA">
        <w:t>60-75% of all cases of facial paralysis.</w:t>
      </w:r>
    </w:p>
    <w:p w:rsidR="001C1A6E" w:rsidRPr="00ED6BDA" w:rsidRDefault="001C1A6E">
      <w:pPr>
        <w:pStyle w:val="NormalWeb"/>
        <w:numPr>
          <w:ilvl w:val="0"/>
          <w:numId w:val="15"/>
        </w:numPr>
      </w:pPr>
      <w:r w:rsidRPr="00ED6BDA">
        <w:rPr>
          <w:smallCaps/>
        </w:rPr>
        <w:t>incidence</w:t>
      </w:r>
      <w:r w:rsidRPr="00ED6BDA">
        <w:t xml:space="preserve"> 20-30 cases per 100,000 population per year (increases with age).</w:t>
      </w:r>
    </w:p>
    <w:p w:rsidR="001C1A6E" w:rsidRPr="00ED6BDA" w:rsidRDefault="001C1A6E">
      <w:pPr>
        <w:pStyle w:val="NormalWeb"/>
        <w:numPr>
          <w:ilvl w:val="0"/>
          <w:numId w:val="15"/>
        </w:numPr>
      </w:pPr>
      <w:r w:rsidRPr="00ED6BDA">
        <w:t>male ≈ female; right ≈ left.</w:t>
      </w:r>
    </w:p>
    <w:p w:rsidR="001C1A6E" w:rsidRPr="00ED6BDA" w:rsidRDefault="001C1A6E">
      <w:pPr>
        <w:pStyle w:val="NormalWeb"/>
        <w:numPr>
          <w:ilvl w:val="0"/>
          <w:numId w:val="15"/>
        </w:numPr>
      </w:pPr>
      <w:r w:rsidRPr="00ED6BDA">
        <w:t xml:space="preserve">7-10% cases are </w:t>
      </w:r>
      <w:r w:rsidRPr="00ED6BDA">
        <w:rPr>
          <w:b/>
          <w:bCs/>
        </w:rPr>
        <w:t>recurrent</w:t>
      </w:r>
      <w:r w:rsidRPr="00ED6BDA">
        <w:t xml:space="preserve"> (ipsilateral* or contralateral).</w:t>
      </w:r>
    </w:p>
    <w:p w:rsidR="001C1A6E" w:rsidRPr="00ED6BDA" w:rsidRDefault="001C1A6E">
      <w:pPr>
        <w:pStyle w:val="NormalWeb"/>
        <w:ind w:left="5040"/>
      </w:pPr>
      <w:r w:rsidRPr="00ED6BDA">
        <w:t>*consider tumor as etiology</w:t>
      </w:r>
    </w:p>
    <w:p w:rsidR="001C1A6E" w:rsidRPr="00ED6BDA" w:rsidRDefault="001C1A6E">
      <w:pPr>
        <w:pStyle w:val="NormalWeb"/>
        <w:numPr>
          <w:ilvl w:val="0"/>
          <w:numId w:val="15"/>
        </w:numPr>
      </w:pPr>
      <w:r w:rsidRPr="00ED6BDA">
        <w:t xml:space="preserve">4-10% have positive </w:t>
      </w:r>
      <w:r w:rsidRPr="00ED6BDA">
        <w:rPr>
          <w:b/>
          <w:bCs/>
        </w:rPr>
        <w:t>family history</w:t>
      </w:r>
      <w:r w:rsidRPr="00ED6BDA">
        <w:t>.</w:t>
      </w:r>
    </w:p>
    <w:p w:rsidR="001C1A6E" w:rsidRPr="00ED6BDA" w:rsidRDefault="001C1A6E">
      <w:pPr>
        <w:pStyle w:val="NormalWeb"/>
        <w:numPr>
          <w:ilvl w:val="0"/>
          <w:numId w:val="15"/>
        </w:numPr>
      </w:pPr>
      <w:r w:rsidRPr="00ED6BDA">
        <w:rPr>
          <w:smallCaps/>
        </w:rPr>
        <w:t>risk factors</w:t>
      </w:r>
      <w:r w:rsidRPr="00ED6BDA">
        <w:t>: pregnancy (triples risk!), diabetes mellitus (quadruples risk!), immunosuppression.</w:t>
      </w:r>
    </w:p>
    <w:p w:rsidR="001C1A6E" w:rsidRPr="00ED6BDA" w:rsidRDefault="001C1A6E">
      <w:pPr>
        <w:pStyle w:val="NormalWeb"/>
        <w:numPr>
          <w:ilvl w:val="0"/>
          <w:numId w:val="15"/>
        </w:numPr>
      </w:pPr>
      <w:r w:rsidRPr="00ED6BDA">
        <w:t xml:space="preserve">60-70% had </w:t>
      </w:r>
      <w:r w:rsidRPr="00ED6BDA">
        <w:rPr>
          <w:b/>
          <w:bCs/>
        </w:rPr>
        <w:t>viral prodrome</w:t>
      </w:r>
      <w:r w:rsidRPr="00ED6BDA">
        <w:t xml:space="preserve"> 7-10 days before.</w:t>
      </w:r>
    </w:p>
    <w:p w:rsidR="001C1A6E" w:rsidRPr="00ED6BDA" w:rsidRDefault="001C1A6E">
      <w:pPr>
        <w:pStyle w:val="NormalWeb"/>
        <w:numPr>
          <w:ilvl w:val="0"/>
          <w:numId w:val="15"/>
        </w:numPr>
      </w:pPr>
      <w:r w:rsidRPr="00ED6BDA">
        <w:t xml:space="preserve">most commonly accepted </w:t>
      </w:r>
      <w:r w:rsidRPr="00ED6BDA">
        <w:rPr>
          <w:u w:val="single"/>
        </w:rPr>
        <w:t>cause</w:t>
      </w:r>
      <w:r w:rsidRPr="00ED6BDA">
        <w:t xml:space="preserve"> is </w:t>
      </w:r>
      <w:r w:rsidRPr="00ED6BDA">
        <w:rPr>
          <w:b/>
          <w:bCs/>
          <w:smallCaps/>
          <w:color w:val="0000FF"/>
        </w:rPr>
        <w:t>herpes simplex-1</w:t>
      </w:r>
      <w:r w:rsidRPr="00ED6BDA">
        <w:t xml:space="preserve"> infection (reactivation of HSV g</w:t>
      </w:r>
      <w:r w:rsidR="009A561D" w:rsidRPr="00ED6BDA">
        <w:t xml:space="preserve">enomes from geniculate ganglia); other suggested causes – </w:t>
      </w:r>
      <w:r w:rsidR="009A561D" w:rsidRPr="00ED6BDA">
        <w:rPr>
          <w:color w:val="0000FF"/>
        </w:rPr>
        <w:t>other viruses</w:t>
      </w:r>
      <w:r w:rsidR="009A561D" w:rsidRPr="00ED6BDA">
        <w:t xml:space="preserve">, </w:t>
      </w:r>
      <w:r w:rsidR="009A561D" w:rsidRPr="00ED6BDA">
        <w:rPr>
          <w:color w:val="0000FF"/>
        </w:rPr>
        <w:t>vascular ischemia</w:t>
      </w:r>
      <w:r w:rsidR="009A561D" w:rsidRPr="00ED6BDA">
        <w:t>.</w:t>
      </w:r>
    </w:p>
    <w:p w:rsidR="001C1A6E" w:rsidRPr="00ED6BDA" w:rsidRDefault="001C1A6E">
      <w:pPr>
        <w:pStyle w:val="NormalWeb"/>
        <w:numPr>
          <w:ilvl w:val="0"/>
          <w:numId w:val="15"/>
        </w:numPr>
      </w:pPr>
      <w:r w:rsidRPr="00ED6BDA">
        <w:rPr>
          <w:u w:val="single"/>
        </w:rPr>
        <w:t>mechanism</w:t>
      </w:r>
      <w:r w:rsidRPr="00ED6BDA">
        <w:t xml:space="preserve"> – inflammatory </w:t>
      </w:r>
      <w:r w:rsidRPr="00ED6BDA">
        <w:rPr>
          <w:szCs w:val="20"/>
        </w:rPr>
        <w:t>nerve edema within rigid facial (fallopian) canal.</w:t>
      </w:r>
    </w:p>
    <w:p w:rsidR="00FB0720" w:rsidRPr="00ED6BDA" w:rsidRDefault="00FB0720">
      <w:pPr>
        <w:pStyle w:val="NormalWeb"/>
        <w:numPr>
          <w:ilvl w:val="0"/>
          <w:numId w:val="15"/>
        </w:numPr>
      </w:pPr>
      <w:r w:rsidRPr="00ED6BDA">
        <w:rPr>
          <w:szCs w:val="20"/>
          <w:u w:val="single"/>
        </w:rPr>
        <w:t>alternative cause / mechanism</w:t>
      </w:r>
      <w:r w:rsidRPr="00ED6BDA">
        <w:rPr>
          <w:szCs w:val="20"/>
        </w:rPr>
        <w:t xml:space="preserve"> -</w:t>
      </w:r>
      <w:r w:rsidR="000F3278" w:rsidRPr="00ED6BDA">
        <w:rPr>
          <w:szCs w:val="20"/>
        </w:rPr>
        <w:t xml:space="preserve"> body arteries elongate and become tortuous with age (may do so even in third decade of life) →</w:t>
      </w:r>
      <w:r w:rsidRPr="00ED6BDA">
        <w:rPr>
          <w:szCs w:val="20"/>
        </w:rPr>
        <w:t xml:space="preserve"> </w:t>
      </w:r>
      <w:r w:rsidRPr="00ED6BDA">
        <w:rPr>
          <w:b/>
          <w:color w:val="0000FF"/>
          <w:szCs w:val="20"/>
        </w:rPr>
        <w:t>sudden shift of arterial loop</w:t>
      </w:r>
      <w:r w:rsidRPr="00ED6BDA">
        <w:rPr>
          <w:szCs w:val="20"/>
        </w:rPr>
        <w:t xml:space="preserve"> in cerebellopontine angle:</w:t>
      </w:r>
    </w:p>
    <w:p w:rsidR="00FB0720" w:rsidRPr="00ED6BDA" w:rsidRDefault="007F4D82" w:rsidP="00FB0720">
      <w:pPr>
        <w:pStyle w:val="NormalWeb"/>
        <w:numPr>
          <w:ilvl w:val="1"/>
          <w:numId w:val="15"/>
        </w:numPr>
      </w:pPr>
      <w:r w:rsidRPr="00ED6BDA">
        <w:rPr>
          <w:szCs w:val="20"/>
        </w:rPr>
        <w:t xml:space="preserve">rapid </w:t>
      </w:r>
      <w:r w:rsidR="00FB0720" w:rsidRPr="00ED6BDA">
        <w:rPr>
          <w:szCs w:val="20"/>
        </w:rPr>
        <w:t>stretch</w:t>
      </w:r>
      <w:r w:rsidRPr="00ED6BDA">
        <w:rPr>
          <w:szCs w:val="20"/>
        </w:rPr>
        <w:t xml:space="preserve"> of</w:t>
      </w:r>
      <w:r w:rsidR="00FB0720" w:rsidRPr="00ED6BDA">
        <w:rPr>
          <w:szCs w:val="20"/>
        </w:rPr>
        <w:t xml:space="preserve"> CN7-8 bundle between brain stem and internal auditory meatus from anterior aspect (facial nerve side), actively compressing nerve against petrous bone.</w:t>
      </w:r>
    </w:p>
    <w:p w:rsidR="00FB0720" w:rsidRPr="00ED6BDA" w:rsidRDefault="00FB0720" w:rsidP="00FB0720">
      <w:pPr>
        <w:pStyle w:val="NormalWeb"/>
        <w:numPr>
          <w:ilvl w:val="1"/>
          <w:numId w:val="15"/>
        </w:numPr>
      </w:pPr>
      <w:r w:rsidRPr="00ED6BDA">
        <w:rPr>
          <w:szCs w:val="20"/>
        </w:rPr>
        <w:t>direct compressi</w:t>
      </w:r>
      <w:r w:rsidR="007F4D82" w:rsidRPr="00ED6BDA">
        <w:rPr>
          <w:szCs w:val="20"/>
        </w:rPr>
        <w:t>o</w:t>
      </w:r>
      <w:r w:rsidRPr="00ED6BDA">
        <w:rPr>
          <w:szCs w:val="20"/>
        </w:rPr>
        <w:t>n</w:t>
      </w:r>
      <w:r w:rsidR="007F4D82" w:rsidRPr="00ED6BDA">
        <w:rPr>
          <w:szCs w:val="20"/>
        </w:rPr>
        <w:t xml:space="preserve"> of</w:t>
      </w:r>
      <w:r w:rsidRPr="00ED6BDA">
        <w:rPr>
          <w:szCs w:val="20"/>
        </w:rPr>
        <w:t xml:space="preserve"> intrapontine facial nerve.</w:t>
      </w:r>
    </w:p>
    <w:p w:rsidR="001C1A6E" w:rsidRPr="00ED6BDA" w:rsidRDefault="001C1A6E">
      <w:pPr>
        <w:pStyle w:val="NormalWeb"/>
      </w:pPr>
    </w:p>
    <w:p w:rsidR="000F3278" w:rsidRPr="00ED6BDA" w:rsidRDefault="000F3278">
      <w:pPr>
        <w:pStyle w:val="NormalWeb"/>
      </w:pPr>
    </w:p>
    <w:p w:rsidR="001C1A6E" w:rsidRPr="00ED6BDA" w:rsidRDefault="001C1A6E">
      <w:pPr>
        <w:pStyle w:val="NormalWeb"/>
        <w:rPr>
          <w:b/>
          <w:bCs/>
          <w:smallCaps/>
          <w:u w:val="single"/>
        </w:rPr>
      </w:pPr>
      <w:r w:rsidRPr="00ED6BDA">
        <w:rPr>
          <w:b/>
          <w:bCs/>
          <w:smallCaps/>
          <w:u w:val="single"/>
        </w:rPr>
        <w:t>Clinical Characteristics</w:t>
      </w:r>
    </w:p>
    <w:p w:rsidR="00E42313" w:rsidRPr="00ED6BDA" w:rsidRDefault="009721D1" w:rsidP="00E42313">
      <w:pPr>
        <w:pStyle w:val="NormalWeb"/>
        <w:numPr>
          <w:ilvl w:val="0"/>
          <w:numId w:val="16"/>
        </w:numPr>
      </w:pPr>
      <w:r w:rsidRPr="00ED6BDA">
        <w:rPr>
          <w:i/>
        </w:rPr>
        <w:t>possible preceding symptoms</w:t>
      </w:r>
      <w:r w:rsidRPr="00ED6BDA">
        <w:t xml:space="preserve"> </w:t>
      </w:r>
      <w:r w:rsidR="00E42313" w:rsidRPr="00ED6BDA">
        <w:t>–</w:t>
      </w:r>
      <w:r w:rsidRPr="00ED6BDA">
        <w:t xml:space="preserve"> </w:t>
      </w:r>
      <w:r w:rsidR="00E42313" w:rsidRPr="00ED6BDA">
        <w:t xml:space="preserve">facial paralysis may be heralded / accompanied by </w:t>
      </w:r>
      <w:r w:rsidR="00E42313" w:rsidRPr="00ED6BDA">
        <w:rPr>
          <w:color w:val="0000FF"/>
        </w:rPr>
        <w:t>pain behind ear</w:t>
      </w:r>
      <w:r w:rsidR="00E42313" w:rsidRPr="00ED6BDA">
        <w:t xml:space="preserve"> - </w:t>
      </w:r>
      <w:r w:rsidR="001C1A6E" w:rsidRPr="00ED6BDA">
        <w:t>sense of mastoid fullness (pain at stylomas</w:t>
      </w:r>
      <w:r w:rsidRPr="00ED6BDA">
        <w:t xml:space="preserve">toid foramen), </w:t>
      </w:r>
      <w:r w:rsidRPr="00ED6BDA">
        <w:rPr>
          <w:color w:val="000000"/>
        </w:rPr>
        <w:t>periauricular paresthesias or even otalgia (without vesicles!).</w:t>
      </w:r>
    </w:p>
    <w:p w:rsidR="001C1A6E" w:rsidRPr="00ED6BDA" w:rsidRDefault="001C1A6E">
      <w:pPr>
        <w:pStyle w:val="NormalWeb"/>
        <w:numPr>
          <w:ilvl w:val="0"/>
          <w:numId w:val="16"/>
        </w:numPr>
      </w:pPr>
      <w:r w:rsidRPr="00ED6BDA">
        <w:rPr>
          <w:color w:val="FF0000"/>
        </w:rPr>
        <w:t>sudden onset</w:t>
      </w:r>
      <w:r w:rsidRPr="00ED6BDA">
        <w:t xml:space="preserve">; </w:t>
      </w:r>
      <w:r w:rsidRPr="00ED6BDA">
        <w:rPr>
          <w:u w:val="double" w:color="FF0000"/>
        </w:rPr>
        <w:t>maximal facial weakness is reached within 48-72 hours</w:t>
      </w:r>
      <w:r w:rsidR="009721D1" w:rsidRPr="00ED6BDA">
        <w:t xml:space="preserve"> (vs. CN7 schwannoma – progresses over &gt; 3 weeks).</w:t>
      </w:r>
    </w:p>
    <w:p w:rsidR="001C1A6E" w:rsidRPr="00ED6BDA" w:rsidRDefault="001C1A6E">
      <w:pPr>
        <w:pStyle w:val="NormalWeb"/>
        <w:numPr>
          <w:ilvl w:val="0"/>
          <w:numId w:val="16"/>
        </w:numPr>
      </w:pPr>
      <w:r w:rsidRPr="00ED6BDA">
        <w:t>peripheral CN7 dysfu</w:t>
      </w:r>
      <w:r w:rsidR="009721D1" w:rsidRPr="00ED6BDA">
        <w:t xml:space="preserve">nction </w:t>
      </w:r>
      <w:r w:rsidR="009721D1" w:rsidRPr="00ED6BDA">
        <w:rPr>
          <w:b/>
          <w:i/>
        </w:rPr>
        <w:t>may involve all branches</w:t>
      </w:r>
      <w:r w:rsidR="009721D1" w:rsidRPr="00ED6BDA">
        <w:t xml:space="preserve"> (LMN palsy, </w:t>
      </w:r>
      <w:r w:rsidR="009721D1" w:rsidRPr="00ED6BDA">
        <w:rPr>
          <w:color w:val="000000"/>
        </w:rPr>
        <w:t>dysgeusia, hyperacusis).</w:t>
      </w:r>
    </w:p>
    <w:p w:rsidR="001C1A6E" w:rsidRPr="00ED6BDA" w:rsidRDefault="001C1A6E">
      <w:pPr>
        <w:pStyle w:val="NormalWeb"/>
        <w:numPr>
          <w:ilvl w:val="0"/>
          <w:numId w:val="16"/>
        </w:numPr>
      </w:pPr>
      <w:r w:rsidRPr="00ED6BDA">
        <w:t xml:space="preserve">may complain of </w:t>
      </w:r>
      <w:r w:rsidRPr="00ED6BDA">
        <w:rPr>
          <w:color w:val="0000FF"/>
        </w:rPr>
        <w:t>numb / heavy feeling in face</w:t>
      </w:r>
      <w:r w:rsidRPr="00ED6BDA">
        <w:t>, but no sensory loss is demonstrable.</w:t>
      </w:r>
    </w:p>
    <w:p w:rsidR="001C1A6E" w:rsidRPr="00ED6BDA" w:rsidRDefault="001C1A6E">
      <w:pPr>
        <w:pStyle w:val="NormalWeb"/>
        <w:numPr>
          <w:ilvl w:val="0"/>
          <w:numId w:val="16"/>
        </w:numPr>
      </w:pPr>
      <w:r w:rsidRPr="00ED6BDA">
        <w:t>pain is absent (if present – consider Ramsay-Hunt syndrome).</w:t>
      </w:r>
    </w:p>
    <w:p w:rsidR="00431117" w:rsidRPr="00ED6BDA" w:rsidRDefault="00431117" w:rsidP="00431117">
      <w:pPr>
        <w:pStyle w:val="NormalWeb"/>
        <w:numPr>
          <w:ilvl w:val="0"/>
          <w:numId w:val="40"/>
        </w:numPr>
      </w:pPr>
      <w:r w:rsidRPr="00ED6BDA">
        <w:t xml:space="preserve">at onset, and for variable time thereafter, ipsilateral </w:t>
      </w:r>
      <w:r w:rsidRPr="00ED6BDA">
        <w:rPr>
          <w:color w:val="0000FF"/>
        </w:rPr>
        <w:t>occipital headaches</w:t>
      </w:r>
      <w:r w:rsidRPr="00ED6BDA">
        <w:t xml:space="preserve"> and frequently </w:t>
      </w:r>
      <w:r w:rsidRPr="00ED6BDA">
        <w:rPr>
          <w:color w:val="0000FF"/>
        </w:rPr>
        <w:t>tenderness over ipsilateral occipital bone</w:t>
      </w:r>
      <w:r w:rsidRPr="00ED6BDA">
        <w:t xml:space="preserve"> is present.</w:t>
      </w:r>
    </w:p>
    <w:p w:rsidR="001C1A6E" w:rsidRPr="00ED6BDA" w:rsidRDefault="001C1A6E">
      <w:pPr>
        <w:pStyle w:val="NormalWeb"/>
        <w:numPr>
          <w:ilvl w:val="0"/>
          <w:numId w:val="16"/>
        </w:numPr>
      </w:pPr>
      <w:r w:rsidRPr="00ED6BDA">
        <w:t>no other symptoms &amp; signs!!!</w:t>
      </w:r>
    </w:p>
    <w:p w:rsidR="001C1A6E" w:rsidRPr="00ED6BDA" w:rsidRDefault="00431117">
      <w:pPr>
        <w:pStyle w:val="NormalWeb"/>
        <w:numPr>
          <w:ilvl w:val="0"/>
          <w:numId w:val="40"/>
        </w:numPr>
      </w:pPr>
      <w:r w:rsidRPr="00ED6BDA">
        <w:t xml:space="preserve">may develop ipsilateral </w:t>
      </w:r>
      <w:r w:rsidRPr="00ED6BDA">
        <w:rPr>
          <w:color w:val="0000FF"/>
        </w:rPr>
        <w:t>CN8 dysfunction</w:t>
      </w:r>
      <w:r w:rsidRPr="00ED6BDA">
        <w:t xml:space="preserve"> (tinnitus, vertigo, disequilibrium, sensorineural hearing loss).</w:t>
      </w:r>
    </w:p>
    <w:p w:rsidR="00431117" w:rsidRDefault="00431117">
      <w:pPr>
        <w:pStyle w:val="NormalWeb"/>
      </w:pPr>
    </w:p>
    <w:p w:rsidR="00210FA4" w:rsidRPr="00ED6BDA" w:rsidRDefault="00210FA4">
      <w:pPr>
        <w:pStyle w:val="NormalWeb"/>
      </w:pPr>
    </w:p>
    <w:p w:rsidR="001C1A6E" w:rsidRPr="00ED6BDA" w:rsidRDefault="001C1A6E">
      <w:pPr>
        <w:pStyle w:val="NormalWeb"/>
      </w:pPr>
      <w:r w:rsidRPr="00ED6BDA">
        <w:rPr>
          <w:b/>
          <w:bCs/>
          <w:smallCaps/>
          <w:u w:val="single"/>
        </w:rPr>
        <w:t>Diagnosis</w:t>
      </w:r>
    </w:p>
    <w:p w:rsidR="001C1A6E" w:rsidRPr="00ED6BDA" w:rsidRDefault="001C1A6E">
      <w:pPr>
        <w:pStyle w:val="NormalWeb"/>
        <w:numPr>
          <w:ilvl w:val="0"/>
          <w:numId w:val="35"/>
        </w:numPr>
      </w:pPr>
      <w:r w:rsidRPr="00ED6BDA">
        <w:rPr>
          <w:b/>
          <w:bCs/>
          <w:color w:val="0000FF"/>
        </w:rPr>
        <w:t>clinical</w:t>
      </w:r>
      <w:r w:rsidRPr="00ED6BDA">
        <w:t>!</w:t>
      </w:r>
    </w:p>
    <w:p w:rsidR="001C1A6E" w:rsidRPr="00ED6BDA" w:rsidRDefault="001C1A6E">
      <w:pPr>
        <w:pStyle w:val="NormalWeb"/>
        <w:numPr>
          <w:ilvl w:val="0"/>
          <w:numId w:val="35"/>
        </w:numPr>
      </w:pPr>
      <w:r w:rsidRPr="00ED6BDA">
        <w:t>diagnosis of exclusion!</w:t>
      </w:r>
      <w:r w:rsidR="00817E2A" w:rsidRPr="00ED6BDA">
        <w:t>!!</w:t>
      </w:r>
    </w:p>
    <w:p w:rsidR="001C1A6E" w:rsidRPr="00ED6BDA" w:rsidRDefault="001C1A6E">
      <w:pPr>
        <w:pStyle w:val="NormalWeb"/>
        <w:numPr>
          <w:ilvl w:val="0"/>
          <w:numId w:val="35"/>
        </w:numPr>
      </w:pPr>
      <w:r w:rsidRPr="00ED6BDA">
        <w:rPr>
          <w:color w:val="008000"/>
        </w:rPr>
        <w:t>no imaging is required</w:t>
      </w:r>
      <w:r w:rsidRPr="00ED6BDA">
        <w:t>! (MRI may show contrast enhancement of nerve, but CT and</w:t>
      </w:r>
      <w:r w:rsidR="002B7256" w:rsidRPr="00ED6BDA">
        <w:t xml:space="preserve"> X-rays are typically negative) – imaging </w:t>
      </w:r>
      <w:r w:rsidR="002B7256" w:rsidRPr="00ED6BDA">
        <w:rPr>
          <w:color w:val="000000"/>
        </w:rPr>
        <w:t>results do not change initial management.</w:t>
      </w:r>
    </w:p>
    <w:p w:rsidR="002B7256" w:rsidRPr="00ED6BDA" w:rsidRDefault="002B7256" w:rsidP="002B7256">
      <w:pPr>
        <w:pStyle w:val="NormalWeb"/>
        <w:ind w:left="1440"/>
      </w:pPr>
      <w:r w:rsidRPr="00ED6BDA">
        <w:rPr>
          <w:color w:val="000000"/>
        </w:rPr>
        <w:t xml:space="preserve">N.B. </w:t>
      </w:r>
      <w:r w:rsidRPr="00ED6BDA">
        <w:rPr>
          <w:color w:val="000000"/>
          <w:u w:val="double" w:color="FF0000"/>
        </w:rPr>
        <w:t>perform MRI if tumor is suspected</w:t>
      </w:r>
      <w:r w:rsidRPr="00ED6BDA">
        <w:rPr>
          <w:color w:val="000000"/>
        </w:rPr>
        <w:t>!</w:t>
      </w:r>
    </w:p>
    <w:p w:rsidR="001C1A6E" w:rsidRPr="00ED6BDA" w:rsidRDefault="001C1A6E">
      <w:pPr>
        <w:pStyle w:val="NormalWeb"/>
        <w:numPr>
          <w:ilvl w:val="0"/>
          <w:numId w:val="35"/>
        </w:numPr>
      </w:pPr>
      <w:r w:rsidRPr="00ED6BDA">
        <w:t xml:space="preserve">in endemic areas, </w:t>
      </w:r>
      <w:r w:rsidRPr="00ED6BDA">
        <w:rPr>
          <w:i/>
          <w:color w:val="FF0000"/>
        </w:rPr>
        <w:t>Lyme disease</w:t>
      </w:r>
      <w:r w:rsidRPr="00ED6BDA">
        <w:t xml:space="preserve"> is consideration.</w:t>
      </w:r>
    </w:p>
    <w:p w:rsidR="001C1A6E" w:rsidRPr="00ED6BDA" w:rsidRDefault="001C1A6E">
      <w:pPr>
        <w:pStyle w:val="NormalWeb"/>
        <w:numPr>
          <w:ilvl w:val="0"/>
          <w:numId w:val="35"/>
        </w:numPr>
      </w:pPr>
      <w:r w:rsidRPr="00ED6BDA">
        <w:rPr>
          <w:b/>
          <w:bCs/>
        </w:rPr>
        <w:t>ENoG (electroneurography)</w:t>
      </w:r>
      <w:r w:rsidRPr="00ED6BDA">
        <w:t xml:space="preserve"> during days </w:t>
      </w:r>
      <w:r w:rsidR="00817E2A" w:rsidRPr="00ED6BDA">
        <w:t xml:space="preserve">4-21 – for prognostic purposes. </w:t>
      </w:r>
      <w:r w:rsidR="00817E2A" w:rsidRPr="00ED6BDA">
        <w:rPr>
          <w:i/>
          <w:color w:val="808080"/>
        </w:rPr>
        <w:t>see below</w:t>
      </w:r>
    </w:p>
    <w:p w:rsidR="001C1A6E" w:rsidRDefault="001C1A6E">
      <w:pPr>
        <w:pStyle w:val="NormalWeb"/>
      </w:pPr>
    </w:p>
    <w:p w:rsidR="00210FA4" w:rsidRPr="00ED6BDA" w:rsidRDefault="00210FA4">
      <w:pPr>
        <w:pStyle w:val="NormalWeb"/>
      </w:pPr>
    </w:p>
    <w:p w:rsidR="001C1A6E" w:rsidRPr="00ED6BDA" w:rsidRDefault="001C1A6E">
      <w:pPr>
        <w:pStyle w:val="NormalWeb"/>
      </w:pPr>
      <w:r w:rsidRPr="00ED6BDA">
        <w:rPr>
          <w:b/>
          <w:bCs/>
          <w:smallCaps/>
          <w:u w:val="single"/>
        </w:rPr>
        <w:t>Prognosis</w:t>
      </w:r>
    </w:p>
    <w:p w:rsidR="001C1A6E" w:rsidRPr="00ED6BDA" w:rsidRDefault="001C1A6E">
      <w:pPr>
        <w:pStyle w:val="NormalWeb"/>
        <w:numPr>
          <w:ilvl w:val="0"/>
          <w:numId w:val="16"/>
        </w:numPr>
      </w:pPr>
      <w:r w:rsidRPr="00ED6BDA">
        <w:t xml:space="preserve">spontaneous improvement within 6 months. </w:t>
      </w:r>
    </w:p>
    <w:p w:rsidR="001C1A6E" w:rsidRPr="00ED6BDA" w:rsidRDefault="001C1A6E">
      <w:pPr>
        <w:pStyle w:val="NormalWeb"/>
        <w:numPr>
          <w:ilvl w:val="0"/>
          <w:numId w:val="15"/>
        </w:numPr>
      </w:pPr>
      <w:r w:rsidRPr="00ED6BDA">
        <w:rPr>
          <w:u w:val="single"/>
        </w:rPr>
        <w:t>without treatment</w:t>
      </w:r>
      <w:r w:rsidRPr="00ED6BDA">
        <w:t xml:space="preserve">, improvement is noted within </w:t>
      </w:r>
      <w:r w:rsidR="009721D1" w:rsidRPr="00ED6BDA">
        <w:t>3-12</w:t>
      </w:r>
      <w:r w:rsidRPr="00ED6BDA">
        <w:t xml:space="preserve"> weeks in 85%</w:t>
      </w:r>
      <w:r w:rsidR="009721D1" w:rsidRPr="00ED6BDA">
        <w:t>;</w:t>
      </w:r>
      <w:r w:rsidRPr="00ED6BDA">
        <w:t xml:space="preserve"> remainder show improvement by 3-6 months (≈ 70% regain normal function; vs. 92% with treatment).</w:t>
      </w:r>
    </w:p>
    <w:p w:rsidR="001C1A6E" w:rsidRPr="00ED6BDA" w:rsidRDefault="001C1A6E">
      <w:pPr>
        <w:pStyle w:val="NormalWeb"/>
        <w:spacing w:before="120" w:after="120"/>
        <w:ind w:left="720"/>
      </w:pPr>
      <w:r w:rsidRPr="00ED6BDA">
        <w:t xml:space="preserve">N.B. </w:t>
      </w:r>
      <w:r w:rsidRPr="00ED6BDA">
        <w:rPr>
          <w:i/>
          <w:iCs/>
          <w:color w:val="008000"/>
        </w:rPr>
        <w:t>all patients should show some improvement by 6 months</w:t>
      </w:r>
      <w:r w:rsidRPr="00ED6BDA">
        <w:t>!</w:t>
      </w:r>
      <w:r w:rsidR="009721D1" w:rsidRPr="00ED6BDA">
        <w:t xml:space="preserve"> (vs. CN7 schwannoma – </w:t>
      </w:r>
      <w:r w:rsidR="009721D1" w:rsidRPr="00ED6BDA">
        <w:rPr>
          <w:color w:val="000000"/>
        </w:rPr>
        <w:t>gradually worsening paralysis</w:t>
      </w:r>
      <w:r w:rsidR="00090156" w:rsidRPr="00ED6BDA">
        <w:rPr>
          <w:color w:val="000000"/>
        </w:rPr>
        <w:t>,</w:t>
      </w:r>
      <w:r w:rsidR="009721D1" w:rsidRPr="00ED6BDA">
        <w:rPr>
          <w:color w:val="000000"/>
        </w:rPr>
        <w:t xml:space="preserve"> steroid responsiveness eventually disappears)</w:t>
      </w:r>
    </w:p>
    <w:p w:rsidR="001C1A6E" w:rsidRPr="00ED6BDA" w:rsidRDefault="001C1A6E">
      <w:pPr>
        <w:pStyle w:val="NormalWeb"/>
        <w:numPr>
          <w:ilvl w:val="0"/>
          <w:numId w:val="15"/>
        </w:numPr>
      </w:pPr>
      <w:r w:rsidRPr="00ED6BDA">
        <w:rPr>
          <w:szCs w:val="20"/>
        </w:rPr>
        <w:t>denervation (after 10 days from onset) indicates axonal degeneration - will be long delay (3 months, as rule) before regeneration occurs (may be incomplete).</w:t>
      </w:r>
    </w:p>
    <w:p w:rsidR="001C1A6E" w:rsidRPr="00ED6BDA" w:rsidRDefault="001C1A6E">
      <w:pPr>
        <w:pStyle w:val="NormalWeb"/>
        <w:numPr>
          <w:ilvl w:val="0"/>
          <w:numId w:val="15"/>
        </w:numPr>
      </w:pPr>
      <w:r w:rsidRPr="00ED6BDA">
        <w:t>when recovery is partial, “contractures” may develop on paralyzed side (</w:t>
      </w:r>
      <w:r w:rsidRPr="00ED6BDA">
        <w:rPr>
          <w:szCs w:val="20"/>
        </w:rPr>
        <w:t>continuous diffuse contraction); H: b</w:t>
      </w:r>
      <w:r w:rsidRPr="00ED6BDA">
        <w:t>otulinum toxin.</w:t>
      </w:r>
    </w:p>
    <w:p w:rsidR="001C1A6E" w:rsidRDefault="001C1A6E" w:rsidP="00121F72"/>
    <w:p w:rsidR="00210FA4" w:rsidRPr="00ED6BDA" w:rsidRDefault="00210FA4" w:rsidP="00121F72"/>
    <w:p w:rsidR="001C1A6E" w:rsidRPr="00ED6BDA" w:rsidRDefault="001C1A6E">
      <w:pPr>
        <w:pStyle w:val="NormalWeb"/>
      </w:pPr>
      <w:r w:rsidRPr="00ED6BDA">
        <w:rPr>
          <w:b/>
          <w:bCs/>
          <w:smallCaps/>
          <w:u w:val="single"/>
        </w:rPr>
        <w:t>Treatment</w:t>
      </w:r>
      <w:r w:rsidRPr="00ED6BDA">
        <w:tab/>
      </w:r>
      <w:r w:rsidRPr="00ED6BDA">
        <w:tab/>
      </w:r>
      <w:r w:rsidRPr="00ED6BDA">
        <w:rPr>
          <w:color w:val="808080"/>
        </w:rPr>
        <w:t xml:space="preserve">see also </w:t>
      </w:r>
      <w:r w:rsidRPr="00ED6BDA">
        <w:rPr>
          <w:smallCaps/>
          <w:color w:val="808080"/>
        </w:rPr>
        <w:t>general management</w:t>
      </w:r>
      <w:r w:rsidRPr="00ED6BDA">
        <w:rPr>
          <w:color w:val="808080"/>
        </w:rPr>
        <w:t xml:space="preserve"> (</w:t>
      </w:r>
      <w:r w:rsidRPr="00ED6BDA">
        <w:rPr>
          <w:i/>
          <w:color w:val="808080"/>
        </w:rPr>
        <w:t>above</w:t>
      </w:r>
      <w:r w:rsidRPr="00ED6BDA">
        <w:rPr>
          <w:color w:val="808080"/>
        </w:rPr>
        <w:t>)</w:t>
      </w:r>
    </w:p>
    <w:p w:rsidR="001C1A6E" w:rsidRPr="00ED6BDA" w:rsidRDefault="00DB70B8">
      <w:pPr>
        <w:pStyle w:val="NormalWeb"/>
        <w:numPr>
          <w:ilvl w:val="0"/>
          <w:numId w:val="17"/>
        </w:numPr>
      </w:pPr>
      <w:r w:rsidRPr="00ED6BDA">
        <w:rPr>
          <w:highlight w:val="yellow"/>
        </w:rPr>
        <w:t>mainstay of treatment</w:t>
      </w:r>
      <w:r w:rsidRPr="00ED6BDA">
        <w:t xml:space="preserve"> - </w:t>
      </w:r>
      <w:r w:rsidR="001C1A6E" w:rsidRPr="00ED6BDA">
        <w:rPr>
          <w:shd w:val="clear" w:color="auto" w:fill="E6E6E6"/>
        </w:rPr>
        <w:t>10-day course</w:t>
      </w:r>
      <w:r w:rsidR="001C1A6E" w:rsidRPr="00ED6BDA">
        <w:t xml:space="preserve"> (must be started early</w:t>
      </w:r>
      <w:r w:rsidR="0029621B" w:rsidRPr="00ED6BDA">
        <w:t>!</w:t>
      </w:r>
      <w:r w:rsidRPr="00ED6BDA">
        <w:t>) of</w:t>
      </w:r>
      <w:r w:rsidR="001C1A6E" w:rsidRPr="00ED6BDA">
        <w:t xml:space="preserve"> </w:t>
      </w:r>
      <w:r w:rsidR="001C1A6E" w:rsidRPr="00663D86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prednisone</w:t>
      </w:r>
      <w:r w:rsidR="001C1A6E" w:rsidRPr="00ED6BDA">
        <w:t xml:space="preserve"> (60 mg/d for 5 days → tapere</w:t>
      </w:r>
      <w:r w:rsidR="00F43515">
        <w:t xml:space="preserve">d down by 10 mg/day for 5 days) – </w:t>
      </w:r>
      <w:r w:rsidR="00F43515" w:rsidRPr="00F43515">
        <w:rPr>
          <w:color w:val="00B050"/>
        </w:rPr>
        <w:t>level A</w:t>
      </w:r>
      <w:r w:rsidR="00F43515">
        <w:t xml:space="preserve"> recommendation!</w:t>
      </w:r>
    </w:p>
    <w:p w:rsidR="001F1715" w:rsidRPr="00ED6BDA" w:rsidRDefault="00DB70B8">
      <w:pPr>
        <w:pStyle w:val="NormalWeb"/>
        <w:numPr>
          <w:ilvl w:val="0"/>
          <w:numId w:val="17"/>
        </w:numPr>
      </w:pPr>
      <w:r w:rsidRPr="00663D86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acyclovir</w:t>
      </w:r>
      <w:r w:rsidRPr="00ED6BDA">
        <w:t xml:space="preserve"> (400 mg ×5 /d) is </w:t>
      </w:r>
      <w:r w:rsidR="00F43515">
        <w:t xml:space="preserve">not helpful; adding acyclovir is </w:t>
      </w:r>
      <w:r w:rsidR="00F43515" w:rsidRPr="00F43515">
        <w:rPr>
          <w:color w:val="FF0000"/>
        </w:rPr>
        <w:t>level C</w:t>
      </w:r>
      <w:r w:rsidR="00F43515">
        <w:t xml:space="preserve"> recommendation</w:t>
      </w:r>
      <w:r w:rsidR="001F1715" w:rsidRPr="00ED6BDA">
        <w:t>;</w:t>
      </w:r>
    </w:p>
    <w:p w:rsidR="00DB70B8" w:rsidRPr="00ED6BDA" w:rsidRDefault="00DB70B8" w:rsidP="001F1715">
      <w:pPr>
        <w:pStyle w:val="NormalWeb"/>
        <w:numPr>
          <w:ilvl w:val="1"/>
          <w:numId w:val="17"/>
        </w:numPr>
      </w:pPr>
      <w:r w:rsidRPr="00ED6BDA">
        <w:rPr>
          <w:smallCaps/>
        </w:rPr>
        <w:t>acyclovir</w:t>
      </w:r>
      <w:r w:rsidRPr="00ED6BDA">
        <w:t xml:space="preserve"> alone is not effective in facial recovery!!! (</w:t>
      </w:r>
      <w:r w:rsidRPr="00F2134A">
        <w:rPr>
          <w:rStyle w:val="Nervous9Char"/>
        </w:rPr>
        <w:t xml:space="preserve">must be used only in </w:t>
      </w:r>
      <w:r w:rsidRPr="00F2134A">
        <w:rPr>
          <w:rStyle w:val="Nervous9Char"/>
          <w:smallCaps/>
        </w:rPr>
        <w:t>combination with prednisone</w:t>
      </w:r>
      <w:r w:rsidRPr="00ED6BDA">
        <w:t>).</w:t>
      </w:r>
    </w:p>
    <w:p w:rsidR="001F1715" w:rsidRPr="00ED6BDA" w:rsidRDefault="001F1715" w:rsidP="001F1715">
      <w:pPr>
        <w:pStyle w:val="NormalWeb"/>
        <w:numPr>
          <w:ilvl w:val="1"/>
          <w:numId w:val="17"/>
        </w:numPr>
      </w:pPr>
      <w:r w:rsidRPr="00ED6BDA">
        <w:t xml:space="preserve">alternative – </w:t>
      </w:r>
      <w:r w:rsidRPr="00ED6BDA">
        <w:rPr>
          <w:rStyle w:val="Drugname2Char"/>
          <w:b w:val="0"/>
          <w:caps w:val="0"/>
          <w:lang w:val="en-US"/>
        </w:rPr>
        <w:t>valacyclovir</w:t>
      </w:r>
      <w:r w:rsidRPr="00ED6BDA">
        <w:t xml:space="preserve"> 1 g/d for 5 days.</w:t>
      </w:r>
    </w:p>
    <w:p w:rsidR="001C1A6E" w:rsidRPr="00ED6BDA" w:rsidRDefault="001C1A6E">
      <w:pPr>
        <w:pStyle w:val="NormalWeb"/>
        <w:numPr>
          <w:ilvl w:val="0"/>
          <w:numId w:val="36"/>
        </w:numPr>
      </w:pPr>
      <w:r w:rsidRPr="00ED6BDA">
        <w:t xml:space="preserve">in Lithuania, </w:t>
      </w:r>
      <w:r w:rsidRPr="00ED6BDA">
        <w:rPr>
          <w:b/>
          <w:bCs/>
        </w:rPr>
        <w:t>diuretics</w:t>
      </w:r>
      <w:r w:rsidRPr="00ED6BDA">
        <w:t xml:space="preserve"> are also administered.</w:t>
      </w:r>
    </w:p>
    <w:p w:rsidR="001C1A6E" w:rsidRPr="00ED6BDA" w:rsidRDefault="001C1A6E">
      <w:pPr>
        <w:pStyle w:val="NormalWeb"/>
        <w:numPr>
          <w:ilvl w:val="0"/>
          <w:numId w:val="17"/>
        </w:numPr>
      </w:pPr>
      <w:r w:rsidRPr="00ED6BDA">
        <w:rPr>
          <w:i/>
          <w:iCs/>
          <w:color w:val="FF0000"/>
        </w:rPr>
        <w:t>those who will not recover conservatively must be identified</w:t>
      </w:r>
      <w:r w:rsidRPr="00ED6BDA">
        <w:t xml:space="preserve">* </w:t>
      </w:r>
      <w:r w:rsidRPr="00ED6BDA">
        <w:rPr>
          <w:i/>
          <w:iCs/>
          <w:color w:val="FF0000"/>
        </w:rPr>
        <w:t>early</w:t>
      </w:r>
      <w:r w:rsidRPr="00ED6BDA">
        <w:t xml:space="preserve"> – within 2 weeks (to prevent permanent paralysis).</w:t>
      </w:r>
    </w:p>
    <w:p w:rsidR="001C1A6E" w:rsidRPr="00ED6BDA" w:rsidRDefault="001C1A6E">
      <w:pPr>
        <w:pStyle w:val="NormalWeb"/>
        <w:ind w:left="720"/>
      </w:pPr>
      <w:r w:rsidRPr="00ED6BDA">
        <w:t xml:space="preserve">*degeneration of ≥ 90% axons on electroneurography → </w:t>
      </w:r>
      <w:r w:rsidRPr="00663D86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surgical decompression (neurolysis)</w:t>
      </w:r>
      <w:r w:rsidRPr="00ED6BDA">
        <w:t xml:space="preserve"> of entire infratemporal facial nerve;</w:t>
      </w:r>
    </w:p>
    <w:p w:rsidR="001C1A6E" w:rsidRPr="00ED6BDA" w:rsidRDefault="001C1A6E">
      <w:pPr>
        <w:pStyle w:val="NormalWeb"/>
        <w:numPr>
          <w:ilvl w:val="0"/>
          <w:numId w:val="18"/>
        </w:numPr>
      </w:pPr>
      <w:r w:rsidRPr="00ED6BDA">
        <w:t xml:space="preserve">because presumed site of entrapment is meatal foramen (beginning of labyrinthine segment), </w:t>
      </w:r>
      <w:r w:rsidRPr="00ED6BDA">
        <w:rPr>
          <w:b/>
          <w:bCs/>
          <w:color w:val="0000FF"/>
        </w:rPr>
        <w:t>middle fossa approach</w:t>
      </w:r>
      <w:r w:rsidRPr="00ED6BDA">
        <w:t xml:space="preserve"> is used to decompress this region; remainder of nerve can then be decompressed via </w:t>
      </w:r>
      <w:r w:rsidRPr="00ED6BDA">
        <w:rPr>
          <w:b/>
          <w:bCs/>
          <w:color w:val="0000FF"/>
        </w:rPr>
        <w:t>transmastoid approach</w:t>
      </w:r>
      <w:r w:rsidRPr="00ED6BDA">
        <w:t>.</w:t>
      </w:r>
    </w:p>
    <w:p w:rsidR="001C1A6E" w:rsidRPr="00ED6BDA" w:rsidRDefault="001C1A6E">
      <w:pPr>
        <w:pStyle w:val="NormalWeb"/>
        <w:numPr>
          <w:ilvl w:val="0"/>
          <w:numId w:val="18"/>
        </w:numPr>
      </w:pPr>
      <w:r w:rsidRPr="00ED6BDA">
        <w:t>localization of decompression may be guided by MRI.</w:t>
      </w:r>
    </w:p>
    <w:p w:rsidR="001C1A6E" w:rsidRPr="00ED6BDA" w:rsidRDefault="001C1A6E">
      <w:pPr>
        <w:pStyle w:val="NormalWeb"/>
        <w:ind w:left="720"/>
      </w:pPr>
      <w:r w:rsidRPr="00ED6BDA">
        <w:t>N.B. neurolysis after 2 weeks (from paralysis onset) does not improve outcome!!!</w:t>
      </w:r>
    </w:p>
    <w:p w:rsidR="004F6A4B" w:rsidRPr="00ED6BDA" w:rsidRDefault="004F6A4B">
      <w:pPr>
        <w:pStyle w:val="NormalWeb"/>
        <w:ind w:left="720"/>
      </w:pPr>
      <w:r w:rsidRPr="00ED6BDA">
        <w:t xml:space="preserve">According to newest studies </w:t>
      </w:r>
      <w:r w:rsidRPr="00ED6BDA">
        <w:rPr>
          <w:i/>
          <w:color w:val="FF0000"/>
        </w:rPr>
        <w:t>surgical decompression of CN7 is not beneficial</w:t>
      </w:r>
      <w:r w:rsidRPr="00ED6BDA">
        <w:t xml:space="preserve"> in Bell palsy!</w:t>
      </w: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ormalWeb"/>
      </w:pPr>
      <w:r w:rsidRPr="00ED6BDA">
        <w:rPr>
          <w:highlight w:val="yellow"/>
        </w:rPr>
        <w:t>Treatment protocol</w:t>
      </w:r>
      <w:r w:rsidRPr="00ED6BDA">
        <w:t>:</w:t>
      </w:r>
    </w:p>
    <w:p w:rsidR="001C1A6E" w:rsidRPr="00ED6BDA" w:rsidRDefault="001C1A6E">
      <w:pPr>
        <w:pStyle w:val="NormalWeb"/>
        <w:spacing w:before="120"/>
      </w:pPr>
      <w:r w:rsidRPr="00ED6BDA">
        <w:rPr>
          <w:u w:val="single"/>
        </w:rPr>
        <w:t xml:space="preserve">Acute </w:t>
      </w:r>
      <w:r w:rsidRPr="00ED6BDA">
        <w:rPr>
          <w:smallCaps/>
          <w:u w:val="single"/>
        </w:rPr>
        <w:t>paresis</w:t>
      </w:r>
      <w:r w:rsidRPr="00ED6BDA">
        <w:t>:</w:t>
      </w:r>
    </w:p>
    <w:p w:rsidR="001C1A6E" w:rsidRPr="00ED6BDA" w:rsidRDefault="001C1A6E">
      <w:pPr>
        <w:pStyle w:val="NormalWeb"/>
        <w:ind w:left="720"/>
      </w:pPr>
      <w:r w:rsidRPr="00ED6BDA">
        <w:t xml:space="preserve">A) patient first seen on </w:t>
      </w:r>
      <w:r w:rsidRPr="00ED6BDA">
        <w:rPr>
          <w:b/>
          <w:bCs/>
        </w:rPr>
        <w:t>days 0-14</w:t>
      </w:r>
      <w:r w:rsidRPr="00ED6BDA">
        <w:t xml:space="preserve"> → </w:t>
      </w:r>
      <w:r w:rsidRPr="00663D86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acyclovir</w:t>
      </w:r>
      <w:r w:rsidRPr="00ED6BDA">
        <w:t xml:space="preserve"> + </w:t>
      </w:r>
      <w:r w:rsidRPr="00663D86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prednisone</w:t>
      </w:r>
      <w:r w:rsidRPr="00ED6BDA">
        <w:t xml:space="preserve"> → follow-up in 5 days:</w:t>
      </w:r>
    </w:p>
    <w:p w:rsidR="001C1A6E" w:rsidRPr="00ED6BDA" w:rsidRDefault="001C1A6E" w:rsidP="001C1A6E">
      <w:pPr>
        <w:pStyle w:val="NormalWeb"/>
        <w:numPr>
          <w:ilvl w:val="0"/>
          <w:numId w:val="33"/>
        </w:numPr>
        <w:tabs>
          <w:tab w:val="clear" w:pos="1440"/>
          <w:tab w:val="num" w:pos="2160"/>
        </w:tabs>
        <w:ind w:left="2160"/>
      </w:pPr>
      <w:r w:rsidRPr="00ED6BDA">
        <w:rPr>
          <w:color w:val="008000"/>
        </w:rPr>
        <w:t>paresis</w:t>
      </w:r>
      <w:r w:rsidRPr="00ED6BDA">
        <w:t xml:space="preserve"> → follow-up in 1 month</w:t>
      </w:r>
    </w:p>
    <w:p w:rsidR="001C1A6E" w:rsidRPr="00ED6BDA" w:rsidRDefault="001C1A6E" w:rsidP="001C1A6E">
      <w:pPr>
        <w:pStyle w:val="NormalWeb"/>
        <w:numPr>
          <w:ilvl w:val="0"/>
          <w:numId w:val="33"/>
        </w:numPr>
        <w:tabs>
          <w:tab w:val="clear" w:pos="1440"/>
          <w:tab w:val="num" w:pos="2160"/>
        </w:tabs>
        <w:ind w:left="2160"/>
      </w:pPr>
      <w:r w:rsidRPr="00ED6BDA">
        <w:rPr>
          <w:color w:val="FF0000"/>
        </w:rPr>
        <w:t>paralysis</w:t>
      </w:r>
      <w:r w:rsidRPr="00ED6BDA">
        <w:t xml:space="preserve"> → paralysis protocol</w:t>
      </w:r>
    </w:p>
    <w:p w:rsidR="001C1A6E" w:rsidRPr="00ED6BDA" w:rsidRDefault="001C1A6E">
      <w:pPr>
        <w:pStyle w:val="NormalWeb"/>
        <w:ind w:left="720"/>
      </w:pPr>
      <w:r w:rsidRPr="00ED6BDA">
        <w:t xml:space="preserve">B) patient first seen </w:t>
      </w:r>
      <w:r w:rsidRPr="00ED6BDA">
        <w:rPr>
          <w:b/>
        </w:rPr>
        <w:t>after</w:t>
      </w:r>
      <w:r w:rsidRPr="00ED6BDA">
        <w:t xml:space="preserve"> </w:t>
      </w:r>
      <w:r w:rsidRPr="00ED6BDA">
        <w:rPr>
          <w:b/>
          <w:bCs/>
        </w:rPr>
        <w:t xml:space="preserve">14 days </w:t>
      </w:r>
      <w:r w:rsidRPr="00ED6BDA">
        <w:t>→ observation, follow-up in 6 months.</w:t>
      </w: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ormalWeb"/>
      </w:pPr>
      <w:r w:rsidRPr="00ED6BDA">
        <w:rPr>
          <w:u w:val="single"/>
        </w:rPr>
        <w:t xml:space="preserve">Acute </w:t>
      </w:r>
      <w:r w:rsidRPr="00ED6BDA">
        <w:rPr>
          <w:smallCaps/>
          <w:u w:val="single"/>
        </w:rPr>
        <w:t>paralysis</w:t>
      </w:r>
      <w:r w:rsidRPr="00ED6BDA">
        <w:t>:</w:t>
      </w:r>
    </w:p>
    <w:p w:rsidR="001C1A6E" w:rsidRPr="00ED6BDA" w:rsidRDefault="001C1A6E">
      <w:pPr>
        <w:pStyle w:val="NormalWeb"/>
        <w:ind w:left="1134" w:hanging="414"/>
      </w:pPr>
      <w:r w:rsidRPr="00ED6BDA">
        <w:t xml:space="preserve">A) patient first seen on </w:t>
      </w:r>
      <w:r w:rsidRPr="00ED6BDA">
        <w:rPr>
          <w:b/>
          <w:bCs/>
        </w:rPr>
        <w:t>days 0-14</w:t>
      </w:r>
      <w:r w:rsidRPr="00ED6BDA">
        <w:t xml:space="preserve"> → </w:t>
      </w:r>
      <w:r w:rsidRPr="00663D86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acyclovir</w:t>
      </w:r>
      <w:r w:rsidRPr="00ED6BDA">
        <w:t xml:space="preserve"> + </w:t>
      </w:r>
      <w:r w:rsidRPr="00663D86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prednisone</w:t>
      </w:r>
      <w:r w:rsidRPr="00ED6BDA">
        <w:t>; ENoG on 3</w:t>
      </w:r>
      <w:r w:rsidRPr="00ED6BDA">
        <w:rPr>
          <w:vertAlign w:val="superscript"/>
        </w:rPr>
        <w:t>rd</w:t>
      </w:r>
      <w:r w:rsidRPr="00ED6BDA">
        <w:t xml:space="preserve"> paralysis day and repeated every other day until 2 weeks </w:t>
      </w:r>
      <w:r w:rsidRPr="00ED6BDA">
        <w:rPr>
          <w:szCs w:val="20"/>
        </w:rPr>
        <w:t>have elapsed from onset of total paralysis</w:t>
      </w:r>
      <w:r w:rsidRPr="00ED6BDA">
        <w:t>:</w:t>
      </w:r>
    </w:p>
    <w:p w:rsidR="001C1A6E" w:rsidRPr="00ED6BDA" w:rsidRDefault="001C1A6E" w:rsidP="001C1A6E">
      <w:pPr>
        <w:pStyle w:val="NormalWeb"/>
        <w:numPr>
          <w:ilvl w:val="0"/>
          <w:numId w:val="34"/>
        </w:numPr>
        <w:tabs>
          <w:tab w:val="clear" w:pos="1440"/>
          <w:tab w:val="num" w:pos="2160"/>
        </w:tabs>
        <w:ind w:left="2160"/>
      </w:pPr>
      <w:r w:rsidRPr="00ED6BDA">
        <w:rPr>
          <w:color w:val="008000"/>
        </w:rPr>
        <w:t xml:space="preserve">&lt; 90% degeneration </w:t>
      </w:r>
      <w:r w:rsidRPr="00ED6BDA">
        <w:t xml:space="preserve">→ continue </w:t>
      </w:r>
      <w:r w:rsidRPr="00663D86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acyclovir</w:t>
      </w:r>
      <w:r w:rsidRPr="00ED6BDA">
        <w:t xml:space="preserve"> + </w:t>
      </w:r>
      <w:r w:rsidRPr="00663D86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prednisone</w:t>
      </w:r>
      <w:r w:rsidRPr="00ED6BDA">
        <w:t xml:space="preserve"> until full course.</w:t>
      </w:r>
    </w:p>
    <w:p w:rsidR="001C1A6E" w:rsidRPr="00ED6BDA" w:rsidRDefault="001C1A6E" w:rsidP="001C1A6E">
      <w:pPr>
        <w:pStyle w:val="NormalWeb"/>
        <w:numPr>
          <w:ilvl w:val="0"/>
          <w:numId w:val="34"/>
        </w:numPr>
        <w:tabs>
          <w:tab w:val="clear" w:pos="1440"/>
          <w:tab w:val="num" w:pos="2160"/>
        </w:tabs>
        <w:ind w:left="2160"/>
      </w:pPr>
      <w:r w:rsidRPr="00ED6BDA">
        <w:rPr>
          <w:color w:val="FF0000"/>
        </w:rPr>
        <w:t>&gt; 90% degeneration</w:t>
      </w:r>
      <w:r w:rsidRPr="00ED6BDA">
        <w:t xml:space="preserve"> → surgical </w:t>
      </w:r>
      <w:r w:rsidRPr="00663D86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neurolysis</w:t>
      </w:r>
      <w:r w:rsidR="00104FDC" w:rsidRPr="00ED6BDA">
        <w:t>.</w:t>
      </w:r>
    </w:p>
    <w:p w:rsidR="001C1A6E" w:rsidRPr="00ED6BDA" w:rsidRDefault="001C1A6E" w:rsidP="001C1A6E">
      <w:pPr>
        <w:pStyle w:val="NormalWeb"/>
        <w:numPr>
          <w:ilvl w:val="0"/>
          <w:numId w:val="34"/>
        </w:numPr>
        <w:tabs>
          <w:tab w:val="clear" w:pos="1440"/>
          <w:tab w:val="num" w:pos="2160"/>
        </w:tabs>
        <w:ind w:left="2160"/>
      </w:pPr>
      <w:r w:rsidRPr="00663D8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100% degeneration </w:t>
      </w:r>
      <w:r w:rsidRPr="00ED6BDA">
        <w:t>→ voluntary EMG to confirm complete degeneration.</w:t>
      </w:r>
    </w:p>
    <w:p w:rsidR="001C1A6E" w:rsidRPr="00ED6BDA" w:rsidRDefault="001C1A6E">
      <w:pPr>
        <w:pStyle w:val="NormalWeb"/>
        <w:ind w:left="720"/>
      </w:pPr>
      <w:r w:rsidRPr="00ED6BDA">
        <w:t xml:space="preserve">B) patient first seen </w:t>
      </w:r>
      <w:r w:rsidRPr="00ED6BDA">
        <w:rPr>
          <w:b/>
        </w:rPr>
        <w:t>after</w:t>
      </w:r>
      <w:r w:rsidRPr="00ED6BDA">
        <w:t xml:space="preserve"> </w:t>
      </w:r>
      <w:r w:rsidRPr="00ED6BDA">
        <w:rPr>
          <w:b/>
          <w:bCs/>
        </w:rPr>
        <w:t xml:space="preserve">14 days </w:t>
      </w:r>
      <w:r w:rsidRPr="00ED6BDA">
        <w:t>→ EMG → follow-up in 5 months.</w:t>
      </w:r>
    </w:p>
    <w:p w:rsidR="001C1A6E" w:rsidRPr="00ED6BDA" w:rsidRDefault="001C1A6E">
      <w:pPr>
        <w:pStyle w:val="NormalWeb"/>
      </w:pPr>
    </w:p>
    <w:p w:rsidR="001C1A6E" w:rsidRPr="00ED6BDA" w:rsidRDefault="001C1A6E"/>
    <w:p w:rsidR="001C1A6E" w:rsidRPr="00ED6BDA" w:rsidRDefault="001C1A6E" w:rsidP="001A3EE6">
      <w:pPr>
        <w:pStyle w:val="Nervous5"/>
        <w:tabs>
          <w:tab w:val="left" w:pos="6804"/>
          <w:tab w:val="left" w:pos="8931"/>
        </w:tabs>
        <w:ind w:right="1417"/>
      </w:pPr>
      <w:bookmarkStart w:id="18" w:name="RAMSAY_HUNT"/>
      <w:bookmarkStart w:id="19" w:name="_Toc113172265"/>
      <w:bookmarkStart w:id="20" w:name="_Toc2977154"/>
      <w:r w:rsidRPr="00ED6BDA">
        <w:t xml:space="preserve">Ramsay-Hunt </w:t>
      </w:r>
      <w:bookmarkEnd w:id="18"/>
      <w:r w:rsidRPr="00ED6BDA">
        <w:rPr>
          <w:caps w:val="0"/>
        </w:rPr>
        <w:t>syndrome</w:t>
      </w:r>
      <w:r w:rsidRPr="00ED6BDA">
        <w:t xml:space="preserve"> (</w:t>
      </w:r>
      <w:r w:rsidRPr="00ED6BDA">
        <w:rPr>
          <w:caps w:val="0"/>
        </w:rPr>
        <w:t>s. geniculate zoster</w:t>
      </w:r>
      <w:r w:rsidRPr="00ED6BDA">
        <w:t>,</w:t>
      </w:r>
      <w:bookmarkEnd w:id="19"/>
      <w:r w:rsidRPr="00ED6BDA">
        <w:t xml:space="preserve"> </w:t>
      </w:r>
      <w:r w:rsidRPr="00ED6BDA">
        <w:rPr>
          <w:caps w:val="0"/>
        </w:rPr>
        <w:t>herpes zoster oticus)</w:t>
      </w:r>
      <w:bookmarkEnd w:id="20"/>
    </w:p>
    <w:p w:rsidR="001C1A6E" w:rsidRPr="00ED6BDA" w:rsidRDefault="001C1A6E">
      <w:r w:rsidRPr="00ED6BDA">
        <w:t xml:space="preserve">- </w:t>
      </w:r>
      <w:r w:rsidRPr="00ED6BDA">
        <w:rPr>
          <w:b/>
          <w:bCs/>
          <w:color w:val="0000FF"/>
        </w:rPr>
        <w:t>herpes zoster</w:t>
      </w:r>
      <w:r w:rsidRPr="00ED6BDA">
        <w:t xml:space="preserve"> of geniculate ganglion:</w:t>
      </w:r>
      <w:r w:rsidRPr="00ED6BDA">
        <w:rPr>
          <w:color w:val="808080"/>
        </w:rPr>
        <w:tab/>
      </w:r>
      <w:r w:rsidRPr="00ED6BDA">
        <w:rPr>
          <w:color w:val="808080"/>
        </w:rPr>
        <w:tab/>
      </w:r>
      <w:r w:rsidRPr="00ED6BDA">
        <w:rPr>
          <w:color w:val="808080"/>
        </w:rPr>
        <w:tab/>
      </w:r>
      <w:r w:rsidRPr="00ED6BDA">
        <w:rPr>
          <w:color w:val="808080"/>
        </w:rPr>
        <w:tab/>
      </w:r>
      <w:r w:rsidRPr="00ED6BDA">
        <w:rPr>
          <w:color w:val="808080"/>
        </w:rPr>
        <w:tab/>
      </w:r>
      <w:hyperlink r:id="rId18" w:history="1">
        <w:r w:rsidR="00C6283D" w:rsidRPr="00173E51">
          <w:rPr>
            <w:rStyle w:val="Hyperlink"/>
          </w:rPr>
          <w:t xml:space="preserve">see p. </w:t>
        </w:r>
        <w:r w:rsidRPr="00173E51">
          <w:rPr>
            <w:rStyle w:val="Hyperlink"/>
          </w:rPr>
          <w:t>256 (7-8)</w:t>
        </w:r>
        <w:r w:rsidR="00F62135" w:rsidRPr="00173E51">
          <w:rPr>
            <w:rStyle w:val="Hyperlink"/>
          </w:rPr>
          <w:t xml:space="preserve"> &gt;&gt;</w:t>
        </w:r>
      </w:hyperlink>
    </w:p>
    <w:p w:rsidR="001C1A6E" w:rsidRPr="00ED6BDA" w:rsidRDefault="001C1A6E">
      <w:pPr>
        <w:numPr>
          <w:ilvl w:val="0"/>
          <w:numId w:val="37"/>
        </w:numPr>
      </w:pPr>
      <w:r w:rsidRPr="00ED6BDA">
        <w:rPr>
          <w:color w:val="FF0000"/>
        </w:rPr>
        <w:t>very painful</w:t>
      </w:r>
      <w:r w:rsidRPr="00ED6BDA">
        <w:t xml:space="preserve"> vesicular eruption on pinna, external auditory canal, pharynx</w:t>
      </w:r>
    </w:p>
    <w:p w:rsidR="001C1A6E" w:rsidRPr="00ED6BDA" w:rsidRDefault="001C1A6E">
      <w:pPr>
        <w:numPr>
          <w:ilvl w:val="0"/>
          <w:numId w:val="37"/>
        </w:numPr>
      </w:pPr>
      <w:r w:rsidRPr="00ED6BDA">
        <w:t>severe CN7 palsy</w:t>
      </w:r>
    </w:p>
    <w:p w:rsidR="001C1A6E" w:rsidRPr="00ED6BDA" w:rsidRDefault="001C1A6E">
      <w:pPr>
        <w:numPr>
          <w:ilvl w:val="0"/>
          <w:numId w:val="37"/>
        </w:numPr>
      </w:pPr>
      <w:r w:rsidRPr="00ED6BDA">
        <w:t>often CN8 is affected (vertigo, high-tone deafness)</w:t>
      </w:r>
    </w:p>
    <w:p w:rsidR="001C1A6E" w:rsidRPr="00ED6BDA" w:rsidRDefault="001C1A6E" w:rsidP="00121F72"/>
    <w:p w:rsidR="001C1A6E" w:rsidRPr="00ED6BDA" w:rsidRDefault="001C1A6E">
      <w:r w:rsidRPr="00ED6BDA">
        <w:rPr>
          <w:u w:val="single"/>
        </w:rPr>
        <w:t>Treatment</w:t>
      </w:r>
      <w:r w:rsidRPr="00ED6BDA">
        <w:t xml:space="preserve"> – </w:t>
      </w:r>
      <w:r w:rsidRPr="00663D86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valacyclovir</w:t>
      </w:r>
      <w:r w:rsidRPr="00ED6BDA">
        <w:t>.</w:t>
      </w: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ervous5"/>
        <w:tabs>
          <w:tab w:val="left" w:pos="6804"/>
        </w:tabs>
        <w:ind w:right="4252"/>
        <w:rPr>
          <w:caps w:val="0"/>
        </w:rPr>
      </w:pPr>
      <w:bookmarkStart w:id="21" w:name="HEERFORDT"/>
      <w:bookmarkStart w:id="22" w:name="_Toc2977155"/>
      <w:r w:rsidRPr="00ED6BDA">
        <w:t xml:space="preserve">Heerfordt </w:t>
      </w:r>
      <w:bookmarkEnd w:id="21"/>
      <w:r w:rsidRPr="00ED6BDA">
        <w:rPr>
          <w:caps w:val="0"/>
        </w:rPr>
        <w:t>syndrome</w:t>
      </w:r>
      <w:r w:rsidRPr="00ED6BDA">
        <w:t xml:space="preserve"> </w:t>
      </w:r>
      <w:r w:rsidRPr="00ED6BDA">
        <w:rPr>
          <w:caps w:val="0"/>
        </w:rPr>
        <w:t>(s. uveoparotid fever)</w:t>
      </w:r>
      <w:bookmarkEnd w:id="22"/>
    </w:p>
    <w:p w:rsidR="001C1A6E" w:rsidRPr="00ED6BDA" w:rsidRDefault="001C1A6E">
      <w:pPr>
        <w:rPr>
          <w:color w:val="000000"/>
        </w:rPr>
      </w:pPr>
      <w:r w:rsidRPr="00ED6BDA">
        <w:t>-</w:t>
      </w:r>
      <w:r w:rsidRPr="00ED6BDA">
        <w:rPr>
          <w:color w:val="000000"/>
        </w:rPr>
        <w:t xml:space="preserve"> form of </w:t>
      </w:r>
      <w:r w:rsidRPr="00ED6BDA">
        <w:rPr>
          <w:b/>
          <w:bCs/>
          <w:color w:val="0000FF"/>
        </w:rPr>
        <w:t>sarcoidosis</w:t>
      </w:r>
      <w:r w:rsidRPr="00ED6BDA">
        <w:rPr>
          <w:color w:val="000000"/>
        </w:rPr>
        <w:t>:</w:t>
      </w:r>
    </w:p>
    <w:p w:rsidR="001C1A6E" w:rsidRPr="00ED6BDA" w:rsidRDefault="001C1A6E">
      <w:pPr>
        <w:numPr>
          <w:ilvl w:val="0"/>
          <w:numId w:val="31"/>
        </w:numPr>
      </w:pPr>
      <w:r w:rsidRPr="00ED6BDA">
        <w:rPr>
          <w:color w:val="000000"/>
        </w:rPr>
        <w:t>chronic parotid enlargement → CN7 palsy</w:t>
      </w:r>
    </w:p>
    <w:p w:rsidR="001C1A6E" w:rsidRPr="00ED6BDA" w:rsidRDefault="001C1A6E">
      <w:pPr>
        <w:numPr>
          <w:ilvl w:val="0"/>
          <w:numId w:val="31"/>
        </w:numPr>
      </w:pPr>
      <w:r w:rsidRPr="00ED6BDA">
        <w:rPr>
          <w:color w:val="000000"/>
        </w:rPr>
        <w:t>uveitis</w:t>
      </w:r>
    </w:p>
    <w:p w:rsidR="001C1A6E" w:rsidRPr="00ED6BDA" w:rsidRDefault="001C1A6E">
      <w:pPr>
        <w:numPr>
          <w:ilvl w:val="0"/>
          <w:numId w:val="31"/>
        </w:numPr>
      </w:pPr>
      <w:r w:rsidRPr="00ED6BDA">
        <w:rPr>
          <w:color w:val="000000"/>
        </w:rPr>
        <w:t>long-continued low degree fever.</w:t>
      </w:r>
    </w:p>
    <w:p w:rsidR="001C1A6E" w:rsidRPr="00ED6BDA" w:rsidRDefault="001C1A6E" w:rsidP="00121F72"/>
    <w:p w:rsidR="001C1A6E" w:rsidRPr="00ED6BDA" w:rsidRDefault="001C1A6E" w:rsidP="00121F72"/>
    <w:p w:rsidR="001C1A6E" w:rsidRPr="00ED6BDA" w:rsidRDefault="001C1A6E">
      <w:pPr>
        <w:pStyle w:val="Nervous5"/>
        <w:tabs>
          <w:tab w:val="left" w:pos="6804"/>
        </w:tabs>
        <w:ind w:right="4819"/>
      </w:pPr>
      <w:bookmarkStart w:id="23" w:name="_Toc2977156"/>
      <w:r w:rsidRPr="00ED6BDA">
        <w:t xml:space="preserve">Melkersson-Rosenthal </w:t>
      </w:r>
      <w:r w:rsidRPr="00ED6BDA">
        <w:rPr>
          <w:caps w:val="0"/>
        </w:rPr>
        <w:t>syndrome</w:t>
      </w:r>
      <w:bookmarkEnd w:id="23"/>
    </w:p>
    <w:p w:rsidR="001C1A6E" w:rsidRPr="00ED6BDA" w:rsidRDefault="001C1A6E">
      <w:pPr>
        <w:numPr>
          <w:ilvl w:val="0"/>
          <w:numId w:val="32"/>
        </w:numPr>
      </w:pPr>
      <w:r w:rsidRPr="00ED6BDA">
        <w:t xml:space="preserve">recurrent </w:t>
      </w:r>
      <w:r w:rsidRPr="00ED6BDA">
        <w:rPr>
          <w:color w:val="000000"/>
        </w:rPr>
        <w:t>CN7 paralysis</w:t>
      </w:r>
    </w:p>
    <w:p w:rsidR="001C1A6E" w:rsidRPr="00ED6BDA" w:rsidRDefault="001C1A6E">
      <w:pPr>
        <w:numPr>
          <w:ilvl w:val="0"/>
          <w:numId w:val="32"/>
        </w:numPr>
      </w:pPr>
      <w:r w:rsidRPr="00ED6BDA">
        <w:t>recurrent and eventually permanent facial (particularly labial) edema</w:t>
      </w:r>
      <w:r w:rsidRPr="00ED6BDA">
        <w:rPr>
          <w:color w:val="000000"/>
        </w:rPr>
        <w:t xml:space="preserve"> [cheilitis granulomatosa]</w:t>
      </w:r>
    </w:p>
    <w:p w:rsidR="001C1A6E" w:rsidRPr="00ED6BDA" w:rsidRDefault="001C1A6E">
      <w:pPr>
        <w:numPr>
          <w:ilvl w:val="0"/>
          <w:numId w:val="32"/>
        </w:numPr>
      </w:pPr>
      <w:r w:rsidRPr="00ED6BDA">
        <w:rPr>
          <w:color w:val="000000"/>
        </w:rPr>
        <w:t>fissured tongue</w:t>
      </w:r>
      <w:r w:rsidRPr="00ED6BDA">
        <w:t>.</w:t>
      </w:r>
    </w:p>
    <w:p w:rsidR="001C1A6E" w:rsidRPr="00ED6BDA" w:rsidRDefault="001C1A6E"/>
    <w:p w:rsidR="001C1A6E" w:rsidRPr="00ED6BDA" w:rsidRDefault="001C1A6E"/>
    <w:p w:rsidR="001C1A6E" w:rsidRPr="00ED6BDA" w:rsidRDefault="001C1A6E">
      <w:pPr>
        <w:pStyle w:val="Nervous5"/>
        <w:tabs>
          <w:tab w:val="left" w:pos="6804"/>
        </w:tabs>
        <w:ind w:right="7512"/>
      </w:pPr>
      <w:bookmarkStart w:id="24" w:name="_Toc2977157"/>
      <w:r w:rsidRPr="00ED6BDA">
        <w:t xml:space="preserve">Möbius </w:t>
      </w:r>
      <w:r w:rsidRPr="00ED6BDA">
        <w:rPr>
          <w:caps w:val="0"/>
        </w:rPr>
        <w:t>syndrome</w:t>
      </w:r>
      <w:bookmarkEnd w:id="24"/>
    </w:p>
    <w:p w:rsidR="001C1A6E" w:rsidRPr="00ED6BDA" w:rsidRDefault="001C1A6E">
      <w:r w:rsidRPr="00ED6BDA">
        <w:rPr>
          <w:b/>
          <w:bCs/>
          <w:smallCaps/>
          <w:color w:val="008000"/>
        </w:rPr>
        <w:t xml:space="preserve">- </w:t>
      </w:r>
      <w:r w:rsidRPr="00ED6BDA">
        <w:rPr>
          <w:highlight w:val="yellow"/>
        </w:rPr>
        <w:t xml:space="preserve">failure of motoneuron development in </w:t>
      </w:r>
      <w:r w:rsidR="00CA4CE4" w:rsidRPr="00ED6BDA">
        <w:rPr>
          <w:b/>
          <w:highlight w:val="yellow"/>
        </w:rPr>
        <w:t xml:space="preserve">bilateral </w:t>
      </w:r>
      <w:r w:rsidRPr="00ED6BDA">
        <w:rPr>
          <w:b/>
          <w:highlight w:val="yellow"/>
        </w:rPr>
        <w:t>CN</w:t>
      </w:r>
      <w:r w:rsidR="00CA4CE4" w:rsidRPr="00ED6BDA">
        <w:rPr>
          <w:b/>
          <w:highlight w:val="yellow"/>
        </w:rPr>
        <w:t>6</w:t>
      </w:r>
      <w:r w:rsidRPr="00ED6BDA">
        <w:rPr>
          <w:b/>
          <w:highlight w:val="yellow"/>
        </w:rPr>
        <w:t xml:space="preserve"> &amp; </w:t>
      </w:r>
      <w:r w:rsidR="00CA4CE4" w:rsidRPr="00ED6BDA">
        <w:rPr>
          <w:b/>
          <w:highlight w:val="yellow"/>
        </w:rPr>
        <w:t>7</w:t>
      </w:r>
      <w:r w:rsidRPr="00ED6BDA">
        <w:rPr>
          <w:b/>
          <w:highlight w:val="yellow"/>
        </w:rPr>
        <w:t xml:space="preserve"> nuclei</w:t>
      </w:r>
      <w:r w:rsidRPr="00ED6BDA">
        <w:t xml:space="preserve"> </w:t>
      </w:r>
      <w:r w:rsidR="000A6BFB" w:rsidRPr="00ED6BDA">
        <w:t xml:space="preserve">→ </w:t>
      </w:r>
      <w:r w:rsidRPr="00ED6BDA">
        <w:rPr>
          <w:b/>
          <w:bCs/>
          <w:i/>
          <w:iCs/>
          <w:smallCaps/>
          <w:color w:val="0000FF"/>
        </w:rPr>
        <w:t>congenital</w:t>
      </w:r>
      <w:r w:rsidRPr="00ED6BDA">
        <w:rPr>
          <w:b/>
          <w:bCs/>
          <w:i/>
          <w:iCs/>
          <w:color w:val="0000FF"/>
        </w:rPr>
        <w:t xml:space="preserve"> facial diplegia</w:t>
      </w:r>
      <w:r w:rsidRPr="00ED6BDA">
        <w:rPr>
          <w:color w:val="000000"/>
        </w:rPr>
        <w:t xml:space="preserve"> </w:t>
      </w:r>
      <w:r w:rsidR="000A6BFB" w:rsidRPr="00ED6BDA">
        <w:t xml:space="preserve">with </w:t>
      </w:r>
      <w:r w:rsidR="000A6BFB" w:rsidRPr="00ED6BDA">
        <w:rPr>
          <w:b/>
          <w:bCs/>
          <w:i/>
          <w:iCs/>
          <w:color w:val="0000FF"/>
        </w:rPr>
        <w:t>abnormalities of horizontal gaze</w:t>
      </w:r>
      <w:r w:rsidR="00595C90" w:rsidRPr="00ED6BDA">
        <w:rPr>
          <w:color w:val="000000"/>
        </w:rPr>
        <w:t xml:space="preserve"> (</w:t>
      </w:r>
      <w:r w:rsidR="00595C90" w:rsidRPr="00ED6BDA">
        <w:t>convergent squint).</w:t>
      </w:r>
    </w:p>
    <w:p w:rsidR="002F6BA0" w:rsidRPr="00ED6BDA" w:rsidRDefault="00AF02F4" w:rsidP="002F6BA0">
      <w:pPr>
        <w:numPr>
          <w:ilvl w:val="0"/>
          <w:numId w:val="38"/>
        </w:numPr>
      </w:pPr>
      <w:r w:rsidRPr="00ED6BDA">
        <w:t xml:space="preserve">most cases occur sporadically due to </w:t>
      </w:r>
      <w:r w:rsidR="002F6BA0" w:rsidRPr="00ED6BDA">
        <w:rPr>
          <w:i/>
          <w:color w:val="FF0000"/>
        </w:rPr>
        <w:t>destructive</w:t>
      </w:r>
      <w:r w:rsidR="00AB791E" w:rsidRPr="00ED6BDA">
        <w:rPr>
          <w:i/>
          <w:color w:val="FF0000"/>
        </w:rPr>
        <w:t xml:space="preserve"> (frequently vascular)</w:t>
      </w:r>
      <w:r w:rsidR="002F6BA0" w:rsidRPr="00ED6BDA">
        <w:rPr>
          <w:i/>
          <w:color w:val="FF0000"/>
        </w:rPr>
        <w:t xml:space="preserve"> lesions</w:t>
      </w:r>
      <w:r w:rsidR="002F6BA0" w:rsidRPr="00ED6BDA">
        <w:t>.</w:t>
      </w:r>
    </w:p>
    <w:p w:rsidR="00672D3F" w:rsidRPr="00ED6BDA" w:rsidRDefault="00672D3F" w:rsidP="00672D3F">
      <w:pPr>
        <w:numPr>
          <w:ilvl w:val="0"/>
          <w:numId w:val="38"/>
        </w:numPr>
      </w:pPr>
      <w:r w:rsidRPr="00ED6BDA">
        <w:t xml:space="preserve">50% patients have </w:t>
      </w:r>
      <w:r w:rsidRPr="00ED6BDA">
        <w:rPr>
          <w:i/>
        </w:rPr>
        <w:t>limb anomalies</w:t>
      </w:r>
      <w:r w:rsidRPr="00ED6BDA">
        <w:t xml:space="preserve"> (talipes, hypoplasia of digits, transverse terminal defects, syndactyly).</w:t>
      </w:r>
    </w:p>
    <w:p w:rsidR="002F6BA0" w:rsidRPr="00ED6BDA" w:rsidRDefault="002F6BA0" w:rsidP="002F6BA0">
      <w:pPr>
        <w:numPr>
          <w:ilvl w:val="0"/>
          <w:numId w:val="38"/>
        </w:numPr>
      </w:pPr>
      <w:r w:rsidRPr="00ED6BDA">
        <w:t xml:space="preserve">Möbius' syndrome is found more frequently among children with </w:t>
      </w:r>
      <w:r w:rsidRPr="00ED6BDA">
        <w:rPr>
          <w:i/>
        </w:rPr>
        <w:t>congenital heart malformations</w:t>
      </w:r>
      <w:r w:rsidR="00672D3F" w:rsidRPr="00ED6BDA">
        <w:t xml:space="preserve"> than in isolation.</w:t>
      </w:r>
    </w:p>
    <w:p w:rsidR="00672D3F" w:rsidRPr="00ED6BDA" w:rsidRDefault="00672D3F" w:rsidP="00672D3F">
      <w:pPr>
        <w:numPr>
          <w:ilvl w:val="0"/>
          <w:numId w:val="38"/>
        </w:numPr>
      </w:pPr>
      <w:r w:rsidRPr="00ED6BDA">
        <w:t>association with Poland anomaly may be familial (</w:t>
      </w:r>
      <w:r w:rsidRPr="00ED6BDA">
        <w:rPr>
          <w:b/>
          <w:smallCaps/>
          <w:color w:val="008000"/>
        </w:rPr>
        <w:t>Poland-Mobius</w:t>
      </w:r>
      <w:r w:rsidRPr="00ED6BDA">
        <w:rPr>
          <w:b/>
          <w:color w:val="008000"/>
        </w:rPr>
        <w:t xml:space="preserve"> syndrome</w:t>
      </w:r>
      <w:r w:rsidRPr="00ED6BDA">
        <w:t>).</w:t>
      </w:r>
    </w:p>
    <w:p w:rsidR="00C132B2" w:rsidRPr="00ED6BDA" w:rsidRDefault="00C132B2" w:rsidP="00C132B2">
      <w:pPr>
        <w:numPr>
          <w:ilvl w:val="0"/>
          <w:numId w:val="38"/>
        </w:numPr>
      </w:pPr>
      <w:r w:rsidRPr="00ED6BDA">
        <w:t>facial immobility can cause significant social handicap</w:t>
      </w:r>
      <w:r w:rsidR="007A71A0" w:rsidRPr="00ED6BDA">
        <w:t xml:space="preserve"> (immobile, dull facies may give incorrect impression of mental retardation).</w:t>
      </w:r>
    </w:p>
    <w:p w:rsidR="00C132B2" w:rsidRPr="00ED6BDA" w:rsidRDefault="00C132B2" w:rsidP="00C132B2">
      <w:pPr>
        <w:numPr>
          <w:ilvl w:val="0"/>
          <w:numId w:val="38"/>
        </w:numPr>
      </w:pPr>
      <w:r w:rsidRPr="00ED6BDA">
        <w:t xml:space="preserve">disabilities can initially be very significant (incl. </w:t>
      </w:r>
      <w:r w:rsidR="00215073" w:rsidRPr="00ED6BDA">
        <w:rPr>
          <w:color w:val="FF0000"/>
        </w:rPr>
        <w:t>feeding difficulties due to poor suck</w:t>
      </w:r>
      <w:r w:rsidR="00215073" w:rsidRPr="00ED6BDA">
        <w:t xml:space="preserve"> </w:t>
      </w:r>
      <w:r w:rsidRPr="00ED6BDA">
        <w:t xml:space="preserve">and speech impairments), </w:t>
      </w:r>
      <w:r w:rsidR="00185C48" w:rsidRPr="00ED6BDA">
        <w:t>but</w:t>
      </w:r>
      <w:r w:rsidRPr="00ED6BDA">
        <w:t xml:space="preserve"> tend to improve with time.</w:t>
      </w:r>
    </w:p>
    <w:p w:rsidR="00595C90" w:rsidRPr="00ED6BDA" w:rsidRDefault="00595C90" w:rsidP="00C132B2">
      <w:pPr>
        <w:numPr>
          <w:ilvl w:val="0"/>
          <w:numId w:val="38"/>
        </w:numPr>
      </w:pPr>
      <w:r w:rsidRPr="00ED6BDA">
        <w:t xml:space="preserve">no </w:t>
      </w:r>
      <w:r w:rsidRPr="00ED6BDA">
        <w:rPr>
          <w:u w:val="single"/>
        </w:rPr>
        <w:t>treatment</w:t>
      </w:r>
      <w:r w:rsidRPr="00ED6BDA">
        <w:t xml:space="preserve"> other than possible </w:t>
      </w:r>
      <w:r w:rsidRPr="00ED6BDA">
        <w:rPr>
          <w:b/>
          <w:i/>
        </w:rPr>
        <w:t>cosmetic surgery</w:t>
      </w:r>
      <w:r w:rsidRPr="00ED6BDA">
        <w:t>.</w:t>
      </w:r>
    </w:p>
    <w:p w:rsidR="002F6BA0" w:rsidRDefault="002F6BA0" w:rsidP="002F6BA0"/>
    <w:p w:rsidR="00210FA4" w:rsidRPr="00ED6BDA" w:rsidRDefault="00210FA4" w:rsidP="002F6BA0"/>
    <w:p w:rsidR="005374AE" w:rsidRPr="00ED6BDA" w:rsidRDefault="005374AE" w:rsidP="002F6BA0"/>
    <w:p w:rsidR="001C1A6E" w:rsidRPr="00ED6BDA" w:rsidRDefault="001C1A6E">
      <w:pPr>
        <w:pStyle w:val="Antrat"/>
      </w:pPr>
      <w:bookmarkStart w:id="25" w:name="_Toc2977158"/>
      <w:r w:rsidRPr="00ED6BDA">
        <w:t>Facial Overactivation Syndromes</w:t>
      </w:r>
      <w:bookmarkEnd w:id="25"/>
    </w:p>
    <w:p w:rsidR="001C1A6E" w:rsidRPr="00ED6BDA" w:rsidRDefault="001C1A6E">
      <w:pPr>
        <w:pStyle w:val="Nervous5"/>
        <w:ind w:right="6945"/>
      </w:pPr>
      <w:bookmarkStart w:id="26" w:name="_Toc2977159"/>
      <w:r w:rsidRPr="00ED6BDA">
        <w:t>Hemifacial Spasm</w:t>
      </w:r>
      <w:bookmarkEnd w:id="26"/>
    </w:p>
    <w:p w:rsidR="001C1A6E" w:rsidRPr="00ED6BDA" w:rsidRDefault="001C1A6E">
      <w:pPr>
        <w:pStyle w:val="NormalWeb"/>
        <w:spacing w:after="120"/>
      </w:pPr>
      <w:r w:rsidRPr="00ED6BDA">
        <w:t xml:space="preserve">- involuntary, unilateral, painless, episodic </w:t>
      </w:r>
      <w:r w:rsidRPr="00ED6BDA">
        <w:rPr>
          <w:b/>
          <w:bCs/>
          <w:highlight w:val="yellow"/>
        </w:rPr>
        <w:t>tonic &amp; clonic</w:t>
      </w:r>
      <w:r w:rsidRPr="00ED6BDA">
        <w:rPr>
          <w:highlight w:val="yellow"/>
        </w:rPr>
        <w:t xml:space="preserve"> contraction</w:t>
      </w:r>
      <w:r w:rsidRPr="00ED6BDA">
        <w:t xml:space="preserve"> of CN7 muscles.</w:t>
      </w:r>
    </w:p>
    <w:p w:rsidR="001C1A6E" w:rsidRPr="00ED6BDA" w:rsidRDefault="001C1A6E">
      <w:pPr>
        <w:pStyle w:val="NormalWeb"/>
        <w:numPr>
          <w:ilvl w:val="0"/>
          <w:numId w:val="19"/>
        </w:numPr>
      </w:pPr>
      <w:r w:rsidRPr="00ED6BDA">
        <w:t xml:space="preserve">most often in </w:t>
      </w:r>
      <w:r w:rsidRPr="00ED6BDA">
        <w:rPr>
          <w:b/>
          <w:bCs/>
          <w:i/>
          <w:iCs/>
        </w:rPr>
        <w:t>middle-aged women</w:t>
      </w:r>
      <w:r w:rsidRPr="00ED6BDA">
        <w:t xml:space="preserve"> (esp. Asian).</w:t>
      </w:r>
    </w:p>
    <w:p w:rsidR="001C1A6E" w:rsidRPr="00ED6BDA" w:rsidRDefault="001C1A6E">
      <w:pPr>
        <w:pStyle w:val="NormalWeb"/>
        <w:numPr>
          <w:ilvl w:val="0"/>
          <w:numId w:val="19"/>
        </w:numPr>
      </w:pPr>
      <w:r w:rsidRPr="00ED6BDA">
        <w:rPr>
          <w:u w:val="single"/>
        </w:rPr>
        <w:t>begins</w:t>
      </w:r>
      <w:r w:rsidRPr="00ED6BDA">
        <w:t xml:space="preserve"> as </w:t>
      </w:r>
      <w:r w:rsidRPr="00ED6BDA">
        <w:rPr>
          <w:i/>
          <w:iCs/>
        </w:rPr>
        <w:t>twitches around eye</w:t>
      </w:r>
      <w:r w:rsidRPr="00ED6BDA">
        <w:t>.</w:t>
      </w:r>
    </w:p>
    <w:p w:rsidR="001C1A6E" w:rsidRPr="00ED6BDA" w:rsidRDefault="001C1A6E">
      <w:pPr>
        <w:pStyle w:val="NormalWeb"/>
        <w:numPr>
          <w:ilvl w:val="0"/>
          <w:numId w:val="19"/>
        </w:numPr>
      </w:pPr>
      <w:r w:rsidRPr="00ED6BDA">
        <w:rPr>
          <w:u w:val="single"/>
        </w:rPr>
        <w:t>progresses</w:t>
      </w:r>
      <w:r w:rsidRPr="00ED6BDA">
        <w:t xml:space="preserve"> (during few months) to involve remaining ipsilateral facial muscles.</w:t>
      </w:r>
    </w:p>
    <w:p w:rsidR="001C1A6E" w:rsidRPr="00ED6BDA" w:rsidRDefault="001C1A6E">
      <w:pPr>
        <w:pStyle w:val="NormalWeb"/>
        <w:numPr>
          <w:ilvl w:val="0"/>
          <w:numId w:val="19"/>
        </w:numPr>
      </w:pPr>
      <w:r w:rsidRPr="00ED6BDA">
        <w:t>even during sleep!</w:t>
      </w:r>
    </w:p>
    <w:p w:rsidR="001C1A6E" w:rsidRPr="00ED6BDA" w:rsidRDefault="001C1A6E">
      <w:pPr>
        <w:pStyle w:val="NormalWeb"/>
        <w:numPr>
          <w:ilvl w:val="0"/>
          <w:numId w:val="19"/>
        </w:numPr>
      </w:pPr>
      <w:r w:rsidRPr="00ED6BDA">
        <w:t>stapedius contraction may produce tinnitus.</w:t>
      </w:r>
    </w:p>
    <w:p w:rsidR="001C1A6E" w:rsidRPr="00ED6BDA" w:rsidRDefault="001C1A6E">
      <w:pPr>
        <w:pStyle w:val="NormalWeb"/>
        <w:numPr>
          <w:ilvl w:val="0"/>
          <w:numId w:val="19"/>
        </w:numPr>
      </w:pPr>
      <w:r w:rsidRPr="00ED6BDA">
        <w:t>muscles are normally relaxed between twitches.</w:t>
      </w:r>
    </w:p>
    <w:p w:rsidR="001C1A6E" w:rsidRPr="00ED6BDA" w:rsidRDefault="001C1A6E">
      <w:pPr>
        <w:pStyle w:val="NormalWeb"/>
        <w:numPr>
          <w:ilvl w:val="0"/>
          <w:numId w:val="19"/>
        </w:numPr>
      </w:pPr>
      <w:r w:rsidRPr="00ED6BDA">
        <w:rPr>
          <w:u w:val="single"/>
        </w:rPr>
        <w:t>provoked</w:t>
      </w:r>
      <w:r w:rsidRPr="00ED6BDA">
        <w:t xml:space="preserve"> by voluntary facial motion, emotional stress.</w:t>
      </w:r>
    </w:p>
    <w:p w:rsidR="001C1A6E" w:rsidRPr="00ED6BDA" w:rsidRDefault="001C1A6E">
      <w:pPr>
        <w:pStyle w:val="NormalWeb"/>
        <w:numPr>
          <w:ilvl w:val="0"/>
          <w:numId w:val="19"/>
        </w:numPr>
      </w:pPr>
      <w:r w:rsidRPr="00ED6BDA">
        <w:rPr>
          <w:u w:val="single"/>
        </w:rPr>
        <w:t>etiology</w:t>
      </w:r>
      <w:r w:rsidRPr="00ED6BDA">
        <w:t xml:space="preserve"> (generally, only cosmetic problem!)</w:t>
      </w:r>
    </w:p>
    <w:p w:rsidR="001C1A6E" w:rsidRPr="00ED6BDA" w:rsidRDefault="001C1A6E">
      <w:pPr>
        <w:pStyle w:val="NormalWeb"/>
        <w:numPr>
          <w:ilvl w:val="0"/>
          <w:numId w:val="20"/>
        </w:numPr>
      </w:pPr>
      <w:r w:rsidRPr="00ED6BDA">
        <w:rPr>
          <w:color w:val="0000FF"/>
        </w:rPr>
        <w:t>compression</w:t>
      </w:r>
      <w:r w:rsidRPr="00ED6BDA">
        <w:t xml:space="preserve"> of motor nerve root at brain stem by aberrant / ectopic </w:t>
      </w:r>
      <w:r w:rsidRPr="00ED6BDA">
        <w:rPr>
          <w:b/>
          <w:bCs/>
          <w:color w:val="0000FF"/>
        </w:rPr>
        <w:t>vascular loop</w:t>
      </w:r>
      <w:r w:rsidRPr="00ED6BDA">
        <w:t xml:space="preserve"> </w:t>
      </w:r>
      <w:r w:rsidR="005D7D14">
        <w:t xml:space="preserve">e.g. AICA loop in internal auditory canal </w:t>
      </w:r>
      <w:r w:rsidRPr="00ED6BDA">
        <w:t>(→ focal demyelination → ectopic excitation / ephaptic transmission → impulses conduct centrifugally to CN7 nucleus → nucleus hyperactivity → bursts of hemifacial spasm).</w:t>
      </w:r>
    </w:p>
    <w:p w:rsidR="001C1A6E" w:rsidRPr="00ED6BDA" w:rsidRDefault="001C1A6E">
      <w:pPr>
        <w:pStyle w:val="NormalWeb"/>
        <w:numPr>
          <w:ilvl w:val="0"/>
          <w:numId w:val="20"/>
        </w:numPr>
      </w:pPr>
      <w:r w:rsidRPr="00ED6BDA">
        <w:rPr>
          <w:color w:val="0000FF"/>
        </w:rPr>
        <w:t>recovery from Bell's palsy</w:t>
      </w:r>
      <w:r w:rsidRPr="00ED6BDA">
        <w:t>.</w:t>
      </w:r>
    </w:p>
    <w:p w:rsidR="001C1A6E" w:rsidRPr="00ED6BDA" w:rsidRDefault="001C1A6E">
      <w:pPr>
        <w:pStyle w:val="NormalWeb"/>
        <w:numPr>
          <w:ilvl w:val="0"/>
          <w:numId w:val="20"/>
        </w:numPr>
      </w:pPr>
      <w:r w:rsidRPr="00ED6BDA">
        <w:rPr>
          <w:color w:val="0000FF"/>
        </w:rPr>
        <w:t>tumor</w:t>
      </w:r>
    </w:p>
    <w:p w:rsidR="001C1A6E" w:rsidRPr="00ED6BDA" w:rsidRDefault="001C1A6E">
      <w:pPr>
        <w:pStyle w:val="NormalWeb"/>
        <w:numPr>
          <w:ilvl w:val="0"/>
          <w:numId w:val="20"/>
        </w:numPr>
      </w:pPr>
      <w:r w:rsidRPr="00ED6BDA">
        <w:rPr>
          <w:color w:val="0000FF"/>
        </w:rPr>
        <w:t>bony abnormalities</w:t>
      </w:r>
      <w:r w:rsidRPr="00ED6BDA">
        <w:t>.</w:t>
      </w:r>
    </w:p>
    <w:p w:rsidR="001C1A6E" w:rsidRPr="00ED6BDA" w:rsidRDefault="001C1A6E">
      <w:pPr>
        <w:pStyle w:val="NormalWeb"/>
        <w:numPr>
          <w:ilvl w:val="0"/>
          <w:numId w:val="21"/>
        </w:numPr>
      </w:pPr>
      <w:r w:rsidRPr="00ED6BDA">
        <w:rPr>
          <w:u w:val="single"/>
        </w:rPr>
        <w:t>differentiate</w:t>
      </w:r>
      <w:r w:rsidRPr="00ED6BDA">
        <w:t xml:space="preserve"> from </w:t>
      </w:r>
      <w:r w:rsidRPr="00ED6BDA">
        <w:rPr>
          <w:i/>
          <w:iCs/>
        </w:rPr>
        <w:t>blepharospasm</w:t>
      </w:r>
      <w:r w:rsidRPr="00ED6BDA">
        <w:t xml:space="preserve"> (involuntary spasm of both orbicularis oculi muscles).</w:t>
      </w:r>
    </w:p>
    <w:p w:rsidR="001C1A6E" w:rsidRPr="00ED6BDA" w:rsidRDefault="001C1A6E">
      <w:pPr>
        <w:pStyle w:val="NormalWeb"/>
        <w:numPr>
          <w:ilvl w:val="0"/>
          <w:numId w:val="21"/>
        </w:numPr>
      </w:pPr>
      <w:r w:rsidRPr="00ED6BDA">
        <w:rPr>
          <w:u w:val="single"/>
        </w:rPr>
        <w:t>diagnosis</w:t>
      </w:r>
      <w:r w:rsidRPr="00ED6BDA">
        <w:t>:</w:t>
      </w:r>
    </w:p>
    <w:p w:rsidR="001C1A6E" w:rsidRPr="00ED6BDA" w:rsidRDefault="001C1A6E">
      <w:pPr>
        <w:pStyle w:val="NormalWeb"/>
        <w:ind w:left="720"/>
      </w:pPr>
      <w:r w:rsidRPr="00ED6BDA">
        <w:rPr>
          <w:b/>
          <w:bCs/>
        </w:rPr>
        <w:t>MRI</w:t>
      </w:r>
      <w:r w:rsidRPr="00ED6BDA">
        <w:t xml:space="preserve"> (vascular loop).</w:t>
      </w:r>
    </w:p>
    <w:p w:rsidR="001C1A6E" w:rsidRPr="00ED6BDA" w:rsidRDefault="001C1A6E">
      <w:pPr>
        <w:pStyle w:val="NormalWeb"/>
        <w:ind w:left="720"/>
      </w:pPr>
      <w:r w:rsidRPr="00ED6BDA">
        <w:rPr>
          <w:b/>
          <w:bCs/>
          <w:szCs w:val="20"/>
        </w:rPr>
        <w:t>EMG</w:t>
      </w:r>
      <w:r w:rsidRPr="00ED6BDA">
        <w:rPr>
          <w:szCs w:val="20"/>
        </w:rPr>
        <w:t xml:space="preserve"> – 5-20 Hz bursts of muscle action potentials.</w:t>
      </w:r>
    </w:p>
    <w:p w:rsidR="001C1A6E" w:rsidRPr="00ED6BDA" w:rsidRDefault="001C1A6E">
      <w:pPr>
        <w:pStyle w:val="NormalWeb"/>
        <w:numPr>
          <w:ilvl w:val="0"/>
          <w:numId w:val="21"/>
        </w:numPr>
      </w:pPr>
      <w:r w:rsidRPr="00ED6BDA">
        <w:rPr>
          <w:u w:val="single"/>
        </w:rPr>
        <w:t>treatment</w:t>
      </w:r>
      <w:r w:rsidRPr="00ED6BDA">
        <w:t>:</w:t>
      </w:r>
    </w:p>
    <w:p w:rsidR="001C1A6E" w:rsidRPr="00ED6BDA" w:rsidRDefault="001C1A6E">
      <w:pPr>
        <w:pStyle w:val="NormalWeb"/>
        <w:numPr>
          <w:ilvl w:val="0"/>
          <w:numId w:val="30"/>
        </w:numPr>
      </w:pPr>
      <w:r w:rsidRPr="00663D86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botulinum toxin</w:t>
      </w:r>
      <w:r w:rsidRPr="00ED6BDA">
        <w:rPr>
          <w:szCs w:val="20"/>
        </w:rPr>
        <w:t xml:space="preserve"> – treatment of choice!!!</w:t>
      </w:r>
    </w:p>
    <w:p w:rsidR="001C1A6E" w:rsidRPr="00ED6BDA" w:rsidRDefault="001C1A6E">
      <w:pPr>
        <w:pStyle w:val="NormalWeb"/>
        <w:numPr>
          <w:ilvl w:val="0"/>
          <w:numId w:val="30"/>
        </w:numPr>
      </w:pPr>
      <w:r w:rsidRPr="00663D86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carbamazepine</w:t>
      </w:r>
      <w:r w:rsidRPr="00ED6BDA">
        <w:rPr>
          <w:szCs w:val="20"/>
        </w:rPr>
        <w:t xml:space="preserve">, </w:t>
      </w:r>
      <w:r w:rsidRPr="00663D86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clonazepam</w:t>
      </w:r>
    </w:p>
    <w:p w:rsidR="001C1A6E" w:rsidRPr="00ED6BDA" w:rsidRDefault="001C1A6E">
      <w:pPr>
        <w:pStyle w:val="NormalWeb"/>
        <w:numPr>
          <w:ilvl w:val="0"/>
          <w:numId w:val="30"/>
        </w:numPr>
      </w:pPr>
      <w:r w:rsidRPr="00ED6BDA">
        <w:rPr>
          <w:szCs w:val="20"/>
        </w:rPr>
        <w:t xml:space="preserve">nerve (or its branches) can be </w:t>
      </w:r>
      <w:r w:rsidRPr="00ED6BDA">
        <w:rPr>
          <w:b/>
          <w:bCs/>
          <w:color w:val="800080"/>
          <w:szCs w:val="20"/>
        </w:rPr>
        <w:t>injected with alcohol</w:t>
      </w:r>
      <w:r w:rsidRPr="00ED6BDA">
        <w:rPr>
          <w:szCs w:val="20"/>
        </w:rPr>
        <w:t xml:space="preserve"> or </w:t>
      </w:r>
      <w:r w:rsidRPr="00ED6BDA">
        <w:rPr>
          <w:b/>
          <w:bCs/>
          <w:color w:val="800080"/>
          <w:szCs w:val="20"/>
        </w:rPr>
        <w:t>partially sectioned</w:t>
      </w:r>
      <w:r w:rsidRPr="00ED6BDA">
        <w:rPr>
          <w:szCs w:val="20"/>
        </w:rPr>
        <w:t xml:space="preserve"> → relief from spasms until nerve regenerates.</w:t>
      </w:r>
    </w:p>
    <w:p w:rsidR="001C1A6E" w:rsidRPr="00ED6BDA" w:rsidRDefault="001C1A6E">
      <w:pPr>
        <w:pStyle w:val="NormalWeb"/>
        <w:numPr>
          <w:ilvl w:val="0"/>
          <w:numId w:val="30"/>
        </w:numPr>
      </w:pPr>
      <w:r w:rsidRPr="00ED6BDA">
        <w:rPr>
          <w:b/>
          <w:bCs/>
          <w:smallCaps/>
          <w:szCs w:val="20"/>
        </w:rPr>
        <w:t>permanent relief</w:t>
      </w:r>
      <w:r w:rsidRPr="00ED6BDA">
        <w:rPr>
          <w:szCs w:val="20"/>
        </w:rPr>
        <w:t>:</w:t>
      </w:r>
    </w:p>
    <w:p w:rsidR="001C1A6E" w:rsidRPr="00ED6BDA" w:rsidRDefault="001C1A6E">
      <w:pPr>
        <w:pStyle w:val="NormalWeb"/>
        <w:numPr>
          <w:ilvl w:val="1"/>
          <w:numId w:val="30"/>
        </w:numPr>
      </w:pPr>
      <w:r w:rsidRPr="00ED6BDA">
        <w:rPr>
          <w:szCs w:val="20"/>
        </w:rPr>
        <w:t xml:space="preserve">Jannetta procedure - </w:t>
      </w:r>
      <w:r w:rsidRPr="00ED6BDA">
        <w:rPr>
          <w:b/>
          <w:bCs/>
          <w:color w:val="800080"/>
          <w:szCs w:val="20"/>
        </w:rPr>
        <w:t>decompressing vessels</w:t>
      </w:r>
      <w:r w:rsidR="006A1623">
        <w:rPr>
          <w:szCs w:val="20"/>
        </w:rPr>
        <w:t xml:space="preserve"> at root entry zone – see </w:t>
      </w:r>
      <w:hyperlink r:id="rId19" w:history="1">
        <w:r w:rsidR="006A1623" w:rsidRPr="006A1623">
          <w:rPr>
            <w:rStyle w:val="Hyperlink"/>
            <w:szCs w:val="20"/>
          </w:rPr>
          <w:t>p. Op350 &gt;&gt;</w:t>
        </w:r>
      </w:hyperlink>
    </w:p>
    <w:p w:rsidR="001C1A6E" w:rsidRPr="00ED6BDA" w:rsidRDefault="001C1A6E">
      <w:pPr>
        <w:pStyle w:val="NormalWeb"/>
        <w:numPr>
          <w:ilvl w:val="1"/>
          <w:numId w:val="30"/>
        </w:numPr>
      </w:pPr>
      <w:r w:rsidRPr="00ED6BDA">
        <w:rPr>
          <w:b/>
          <w:bCs/>
          <w:color w:val="800080"/>
          <w:szCs w:val="20"/>
        </w:rPr>
        <w:t>anastomosing</w:t>
      </w:r>
      <w:r w:rsidRPr="00ED6BDA">
        <w:rPr>
          <w:szCs w:val="20"/>
        </w:rPr>
        <w:t xml:space="preserve"> CN7 with CN11 or CN12.</w:t>
      </w: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ervous5"/>
        <w:ind w:right="8221"/>
      </w:pPr>
      <w:bookmarkStart w:id="27" w:name="_Toc2977160"/>
      <w:r w:rsidRPr="00ED6BDA">
        <w:t>Myokymia</w:t>
      </w:r>
      <w:bookmarkEnd w:id="27"/>
    </w:p>
    <w:p w:rsidR="001C1A6E" w:rsidRPr="00ED6BDA" w:rsidRDefault="001C1A6E">
      <w:pPr>
        <w:pStyle w:val="NormalWeb"/>
      </w:pPr>
      <w:r w:rsidRPr="00ED6BDA">
        <w:t xml:space="preserve">- progressive, irregular </w:t>
      </w:r>
      <w:r w:rsidRPr="00ED6BDA">
        <w:rPr>
          <w:b/>
          <w:bCs/>
          <w:highlight w:val="yellow"/>
        </w:rPr>
        <w:t>fibrillation</w:t>
      </w:r>
      <w:r w:rsidRPr="00ED6BDA">
        <w:t xml:space="preserve"> of individual facial muscle fibers.</w:t>
      </w:r>
    </w:p>
    <w:p w:rsidR="001C1A6E" w:rsidRPr="00ED6BDA" w:rsidRDefault="001C1A6E">
      <w:pPr>
        <w:pStyle w:val="NormalWeb"/>
        <w:numPr>
          <w:ilvl w:val="0"/>
          <w:numId w:val="21"/>
        </w:numPr>
      </w:pPr>
      <w:r w:rsidRPr="00ED6BDA">
        <w:rPr>
          <w:u w:val="single"/>
        </w:rPr>
        <w:t>begins</w:t>
      </w:r>
      <w:r w:rsidRPr="00ED6BDA">
        <w:t xml:space="preserve"> in frontalis → extends to involve all ipsilateral facial muscles.</w:t>
      </w:r>
    </w:p>
    <w:p w:rsidR="001C1A6E" w:rsidRPr="00ED6BDA" w:rsidRDefault="001C1A6E">
      <w:pPr>
        <w:pStyle w:val="NormalWeb"/>
        <w:numPr>
          <w:ilvl w:val="0"/>
          <w:numId w:val="21"/>
        </w:numPr>
      </w:pPr>
      <w:r w:rsidRPr="00ED6BDA">
        <w:t>EMG – spontaneous regular 30-70 Hz bursts of motor units.</w:t>
      </w:r>
    </w:p>
    <w:p w:rsidR="001C1A6E" w:rsidRPr="00ED6BDA" w:rsidRDefault="001C1A6E">
      <w:pPr>
        <w:pStyle w:val="NormalWeb"/>
        <w:numPr>
          <w:ilvl w:val="0"/>
          <w:numId w:val="21"/>
        </w:numPr>
      </w:pPr>
      <w:r w:rsidRPr="00ED6BDA">
        <w:rPr>
          <w:u w:val="single"/>
        </w:rPr>
        <w:t>etiology</w:t>
      </w:r>
      <w:r w:rsidRPr="00ED6BDA">
        <w:t xml:space="preserve"> (grave! vs. hemifacial spasm) - pontine gliomas, multiple sclerosis!</w:t>
      </w:r>
    </w:p>
    <w:p w:rsidR="00381CFF" w:rsidRDefault="00381CFF" w:rsidP="00381CFF">
      <w:pPr>
        <w:pStyle w:val="NormalWeb"/>
      </w:pPr>
    </w:p>
    <w:p w:rsidR="00210FA4" w:rsidRPr="00ED6BDA" w:rsidRDefault="00210FA4" w:rsidP="00381CFF">
      <w:pPr>
        <w:pStyle w:val="NormalWeb"/>
      </w:pPr>
    </w:p>
    <w:p w:rsidR="0011332A" w:rsidRPr="00ED6BDA" w:rsidRDefault="001C1A6E">
      <w:pPr>
        <w:pStyle w:val="NormalWeb"/>
      </w:pPr>
      <w:r w:rsidRPr="00ED6BDA">
        <w:t xml:space="preserve"> </w:t>
      </w:r>
    </w:p>
    <w:p w:rsidR="0011332A" w:rsidRPr="00ED6BDA" w:rsidRDefault="0011332A" w:rsidP="0011332A">
      <w:pPr>
        <w:pStyle w:val="Antrat"/>
      </w:pPr>
      <w:bookmarkStart w:id="28" w:name="_Toc2977161"/>
      <w:r w:rsidRPr="00ED6BDA">
        <w:t>Facial Nerve Trauma</w:t>
      </w:r>
      <w:bookmarkEnd w:id="28"/>
    </w:p>
    <w:tbl>
      <w:tblPr>
        <w:tblW w:w="0" w:type="auto"/>
        <w:tblLook w:val="01E0" w:firstRow="1" w:lastRow="1" w:firstColumn="1" w:lastColumn="1" w:noHBand="0" w:noVBand="0"/>
      </w:tblPr>
      <w:tblGrid>
        <w:gridCol w:w="5138"/>
        <w:gridCol w:w="4784"/>
      </w:tblGrid>
      <w:tr w:rsidR="007778F6" w:rsidRPr="00ED6BDA" w:rsidTr="00170FE2">
        <w:tc>
          <w:tcPr>
            <w:tcW w:w="5353" w:type="dxa"/>
          </w:tcPr>
          <w:p w:rsidR="007778F6" w:rsidRPr="00ED6BDA" w:rsidRDefault="007778F6" w:rsidP="007778F6">
            <w:pPr>
              <w:pStyle w:val="NormalWeb"/>
            </w:pPr>
            <w:r w:rsidRPr="00ED6BDA">
              <w:t xml:space="preserve">CN7 injuries should be </w:t>
            </w:r>
            <w:r w:rsidRPr="00170FE2">
              <w:rPr>
                <w:highlight w:val="yellow"/>
              </w:rPr>
              <w:t>repaired surgically</w:t>
            </w:r>
            <w:r w:rsidRPr="00ED6BDA">
              <w:t xml:space="preserve"> if they occur </w:t>
            </w:r>
            <w:r w:rsidRPr="00170FE2">
              <w:rPr>
                <w:b/>
                <w:i/>
              </w:rPr>
              <w:t xml:space="preserve">posterior to vertical line drawn from </w:t>
            </w:r>
            <w:r w:rsidRPr="00170FE2">
              <w:rPr>
                <w:b/>
                <w:i/>
                <w:smallCaps/>
                <w:color w:val="0000FF"/>
              </w:rPr>
              <w:t>lateral canthus</w:t>
            </w:r>
            <w:r w:rsidRPr="00170FE2">
              <w:rPr>
                <w:b/>
                <w:i/>
              </w:rPr>
              <w:t xml:space="preserve"> of eye</w:t>
            </w:r>
            <w:r w:rsidRPr="00ED6BDA">
              <w:t>.</w:t>
            </w:r>
          </w:p>
          <w:p w:rsidR="007778F6" w:rsidRPr="00ED6BDA" w:rsidRDefault="007778F6" w:rsidP="00170FE2">
            <w:pPr>
              <w:numPr>
                <w:ilvl w:val="0"/>
                <w:numId w:val="39"/>
              </w:numPr>
              <w:shd w:val="clear" w:color="auto" w:fill="FFFFFF"/>
            </w:pPr>
            <w:r w:rsidRPr="00ED6BDA">
              <w:t xml:space="preserve">injuries </w:t>
            </w:r>
            <w:r w:rsidRPr="00170FE2">
              <w:rPr>
                <w:b/>
                <w:i/>
              </w:rPr>
              <w:t>anterior to this line</w:t>
            </w:r>
            <w:r w:rsidRPr="00ED6BDA">
              <w:t xml:space="preserve"> do not need to be repaired (with microsurgical tech</w:t>
            </w:r>
            <w:r w:rsidRPr="00ED6BDA">
              <w:softHyphen/>
              <w:t>niques, some branches can be rejoined).</w:t>
            </w:r>
          </w:p>
          <w:p w:rsidR="007778F6" w:rsidRPr="00ED6BDA" w:rsidRDefault="007778F6" w:rsidP="00170FE2">
            <w:pPr>
              <w:pStyle w:val="NormalWeb"/>
              <w:numPr>
                <w:ilvl w:val="0"/>
                <w:numId w:val="21"/>
              </w:numPr>
            </w:pPr>
            <w:r w:rsidRPr="00ED6BDA">
              <w:t xml:space="preserve">if nerve is </w:t>
            </w:r>
            <w:r w:rsidRPr="00170FE2">
              <w:rPr>
                <w:i/>
                <w:color w:val="0000FF"/>
              </w:rPr>
              <w:t>cut by sharp object</w:t>
            </w:r>
            <w:r w:rsidRPr="00ED6BDA">
              <w:t xml:space="preserve"> → repair primarily if wound site is clean.</w:t>
            </w:r>
          </w:p>
          <w:p w:rsidR="007778F6" w:rsidRPr="00ED6BDA" w:rsidRDefault="007778F6" w:rsidP="00170FE2">
            <w:pPr>
              <w:pStyle w:val="NormalWeb"/>
              <w:numPr>
                <w:ilvl w:val="0"/>
                <w:numId w:val="21"/>
              </w:numPr>
            </w:pPr>
            <w:r w:rsidRPr="00170FE2">
              <w:rPr>
                <w:i/>
                <w:color w:val="0000FF"/>
              </w:rPr>
              <w:t>destructive injuries</w:t>
            </w:r>
            <w:r w:rsidRPr="00ED6BDA">
              <w:t xml:space="preserve"> → nerve repair is usually secondary, following replacement of missing nerve tissue by graft.</w:t>
            </w:r>
          </w:p>
          <w:p w:rsidR="007778F6" w:rsidRPr="00ED6BDA" w:rsidRDefault="007778F6" w:rsidP="00170FE2">
            <w:pPr>
              <w:shd w:val="clear" w:color="auto" w:fill="FFFFFF"/>
              <w:spacing w:before="120"/>
            </w:pPr>
            <w:r w:rsidRPr="00170FE2">
              <w:rPr>
                <w:i/>
                <w:smallCaps/>
              </w:rPr>
              <w:t>Repair technique</w:t>
            </w:r>
            <w:r w:rsidRPr="00ED6BDA">
              <w:t xml:space="preserve"> </w:t>
            </w:r>
            <w:r w:rsidR="00173E51">
              <w:t xml:space="preserve">→ </w:t>
            </w:r>
            <w:r w:rsidR="00C6283D">
              <w:t xml:space="preserve">see </w:t>
            </w:r>
            <w:hyperlink r:id="rId20" w:history="1">
              <w:r w:rsidR="00C6283D" w:rsidRPr="00173E51">
                <w:rPr>
                  <w:rStyle w:val="Hyperlink"/>
                </w:rPr>
                <w:t xml:space="preserve">p. </w:t>
              </w:r>
              <w:r w:rsidRPr="00173E51">
                <w:rPr>
                  <w:rStyle w:val="Hyperlink"/>
                </w:rPr>
                <w:t>PN7</w:t>
              </w:r>
              <w:r w:rsidR="00F62135" w:rsidRPr="00173E51">
                <w:rPr>
                  <w:rStyle w:val="Hyperlink"/>
                </w:rPr>
                <w:t xml:space="preserve"> &gt;&gt;</w:t>
              </w:r>
            </w:hyperlink>
          </w:p>
          <w:p w:rsidR="007778F6" w:rsidRPr="00ED6BDA" w:rsidRDefault="007778F6" w:rsidP="0011332A">
            <w:pPr>
              <w:pStyle w:val="NormalWeb"/>
            </w:pPr>
          </w:p>
        </w:tc>
        <w:tc>
          <w:tcPr>
            <w:tcW w:w="4785" w:type="dxa"/>
          </w:tcPr>
          <w:p w:rsidR="007778F6" w:rsidRPr="00ED6BDA" w:rsidRDefault="00663D86" w:rsidP="0011332A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BC70C01" wp14:editId="4E24753A">
                  <wp:extent cx="2886075" cy="2962275"/>
                  <wp:effectExtent l="0" t="0" r="9525" b="9525"/>
                  <wp:docPr id="4" name="Picture 4" descr="D:\Viktoro\Neuroscience\CN. Cranial Neuropathies\00. Pictures\CN7 repair gu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Viktoro\Neuroscience\CN. Cranial Neuropathies\00. Pictures\CN7 repair gu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8F6" w:rsidRDefault="007778F6" w:rsidP="007778F6"/>
    <w:p w:rsidR="00210FA4" w:rsidRDefault="00210FA4" w:rsidP="007778F6"/>
    <w:p w:rsidR="00210FA4" w:rsidRPr="00ED6BDA" w:rsidRDefault="00210FA4" w:rsidP="007778F6"/>
    <w:p w:rsidR="001C1A6E" w:rsidRPr="00ED6BDA" w:rsidRDefault="001C1A6E">
      <w:pPr>
        <w:pStyle w:val="Antrat"/>
      </w:pPr>
      <w:bookmarkStart w:id="29" w:name="_Toc2977162"/>
      <w:r w:rsidRPr="00ED6BDA">
        <w:t>Re-innervation Syndromes</w:t>
      </w:r>
      <w:bookmarkEnd w:id="29"/>
    </w:p>
    <w:p w:rsidR="001C1A6E" w:rsidRPr="00ED6BDA" w:rsidRDefault="001C1A6E" w:rsidP="001C1A6E">
      <w:pPr>
        <w:numPr>
          <w:ilvl w:val="0"/>
          <w:numId w:val="28"/>
        </w:numPr>
        <w:ind w:left="357" w:hanging="357"/>
      </w:pPr>
      <w:r w:rsidRPr="00ED6BDA">
        <w:t>incorrect postparalytic re-innervation (axons regrowth to nonoriginal structures).</w:t>
      </w:r>
    </w:p>
    <w:p w:rsidR="001C1A6E" w:rsidRPr="00ED6BDA" w:rsidRDefault="001C1A6E" w:rsidP="001C1A6E">
      <w:pPr>
        <w:numPr>
          <w:ilvl w:val="0"/>
          <w:numId w:val="28"/>
        </w:numPr>
        <w:ind w:left="357" w:hanging="357"/>
      </w:pPr>
      <w:r w:rsidRPr="00ED6BDA">
        <w:t>spread of impulses between fibers within nerve (</w:t>
      </w:r>
      <w:r w:rsidRPr="00ED6BDA">
        <w:rPr>
          <w:i/>
          <w:iCs/>
        </w:rPr>
        <w:t>ephaptic conduction</w:t>
      </w:r>
      <w:r w:rsidRPr="00ED6BDA">
        <w:t>).</w:t>
      </w:r>
    </w:p>
    <w:p w:rsidR="001C1A6E" w:rsidRPr="00ED6BDA" w:rsidRDefault="001C1A6E"/>
    <w:p w:rsidR="001C1A6E" w:rsidRPr="00ED6BDA" w:rsidRDefault="001C1A6E">
      <w:pPr>
        <w:pStyle w:val="Nervous5"/>
        <w:ind w:right="5669"/>
      </w:pPr>
      <w:bookmarkStart w:id="30" w:name="_Toc2977163"/>
      <w:r w:rsidRPr="00ED6BDA">
        <w:t>Postparalytic Synkinesis</w:t>
      </w:r>
      <w:bookmarkEnd w:id="30"/>
    </w:p>
    <w:p w:rsidR="001C1A6E" w:rsidRPr="00ED6BDA" w:rsidRDefault="001C1A6E" w:rsidP="00210FA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right="567"/>
        <w:jc w:val="center"/>
      </w:pPr>
      <w:r w:rsidRPr="00ED6BDA">
        <w:rPr>
          <w:highlight w:val="yellow"/>
        </w:rPr>
        <w:t>Synkinesis</w:t>
      </w:r>
      <w:r w:rsidRPr="00ED6BDA">
        <w:t xml:space="preserve"> - unintentional muscle motion when another muscle is voluntarily contracted.</w:t>
      </w:r>
    </w:p>
    <w:p w:rsidR="001C1A6E" w:rsidRPr="00ED6BDA" w:rsidRDefault="001C1A6E">
      <w:pPr>
        <w:pStyle w:val="NormalWeb"/>
        <w:numPr>
          <w:ilvl w:val="0"/>
          <w:numId w:val="22"/>
        </w:numPr>
      </w:pPr>
      <w:r w:rsidRPr="00ED6BDA">
        <w:rPr>
          <w:u w:val="single"/>
        </w:rPr>
        <w:t>example</w:t>
      </w:r>
      <w:r w:rsidRPr="00ED6BDA">
        <w:t xml:space="preserve"> - </w:t>
      </w:r>
      <w:r w:rsidRPr="00ED6BDA">
        <w:rPr>
          <w:szCs w:val="20"/>
        </w:rPr>
        <w:t>jaw opening causes closure of eyelids (jaw-winking).</w:t>
      </w:r>
    </w:p>
    <w:p w:rsidR="001C1A6E" w:rsidRPr="00ED6BDA" w:rsidRDefault="001C1A6E">
      <w:pPr>
        <w:pStyle w:val="NormalWeb"/>
        <w:numPr>
          <w:ilvl w:val="0"/>
          <w:numId w:val="22"/>
        </w:numPr>
      </w:pPr>
      <w:r w:rsidRPr="00ED6BDA">
        <w:rPr>
          <w:u w:val="single"/>
        </w:rPr>
        <w:t>mechanism</w:t>
      </w:r>
      <w:r w:rsidRPr="00ED6BDA">
        <w:t xml:space="preserve"> - re-innervation of</w:t>
      </w:r>
      <w:r w:rsidRPr="00ED6BDA">
        <w:rPr>
          <w:b/>
          <w:bCs/>
          <w:i/>
          <w:iCs/>
        </w:rPr>
        <w:t xml:space="preserve"> different muscles</w:t>
      </w:r>
      <w:r w:rsidRPr="00ED6BDA">
        <w:t xml:space="preserve"> by axons from </w:t>
      </w:r>
      <w:r w:rsidRPr="00ED6BDA">
        <w:rPr>
          <w:b/>
          <w:bCs/>
          <w:i/>
          <w:iCs/>
        </w:rPr>
        <w:t>same motoneuron</w:t>
      </w:r>
      <w:r w:rsidRPr="00ED6BDA">
        <w:t>.</w:t>
      </w: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ervous5"/>
        <w:tabs>
          <w:tab w:val="left" w:pos="2835"/>
        </w:tabs>
        <w:ind w:right="7087"/>
      </w:pPr>
      <w:bookmarkStart w:id="31" w:name="_Toc2977164"/>
      <w:r w:rsidRPr="00ED6BDA">
        <w:t>Crocodile Tears</w:t>
      </w:r>
      <w:bookmarkEnd w:id="31"/>
    </w:p>
    <w:p w:rsidR="001C1A6E" w:rsidRPr="00ED6BDA" w:rsidRDefault="001C1A6E">
      <w:pPr>
        <w:pStyle w:val="NormalWeb"/>
      </w:pPr>
      <w:r w:rsidRPr="00ED6BDA">
        <w:t xml:space="preserve">- unilateral </w:t>
      </w:r>
      <w:r w:rsidRPr="00ED6BDA">
        <w:rPr>
          <w:smallCaps/>
          <w:highlight w:val="yellow"/>
        </w:rPr>
        <w:t>lacrimation</w:t>
      </w:r>
      <w:r w:rsidRPr="00ED6BDA">
        <w:rPr>
          <w:highlight w:val="yellow"/>
        </w:rPr>
        <w:t xml:space="preserve"> during meals</w:t>
      </w:r>
      <w:r w:rsidRPr="00ED6BDA">
        <w:t>.</w:t>
      </w:r>
    </w:p>
    <w:p w:rsidR="001C1A6E" w:rsidRPr="00ED6BDA" w:rsidRDefault="001C1A6E">
      <w:pPr>
        <w:pStyle w:val="NormalWeb"/>
        <w:numPr>
          <w:ilvl w:val="0"/>
          <w:numId w:val="23"/>
        </w:numPr>
      </w:pPr>
      <w:r w:rsidRPr="00ED6BDA">
        <w:rPr>
          <w:u w:val="single"/>
        </w:rPr>
        <w:t>mechanism</w:t>
      </w:r>
      <w:r w:rsidRPr="00ED6BDA">
        <w:t xml:space="preserve"> - axons from </w:t>
      </w:r>
      <w:r w:rsidRPr="00ED6BDA">
        <w:rPr>
          <w:b/>
          <w:bCs/>
          <w:i/>
          <w:iCs/>
        </w:rPr>
        <w:t>superior salivatory nucleus</w:t>
      </w:r>
      <w:r w:rsidRPr="00ED6BDA">
        <w:t xml:space="preserve"> (intended for chorda tympani → submandibular ganglion) enter </w:t>
      </w:r>
      <w:r w:rsidRPr="00ED6BDA">
        <w:rPr>
          <w:b/>
          <w:bCs/>
          <w:i/>
          <w:iCs/>
        </w:rPr>
        <w:t>greater superficial petrosal nerve</w:t>
      </w:r>
      <w:r w:rsidRPr="00ED6BDA">
        <w:t xml:space="preserve"> (end up in pterygopalatine ganglion).</w:t>
      </w: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ormalWeb"/>
      </w:pPr>
    </w:p>
    <w:p w:rsidR="001C1A6E" w:rsidRPr="00ED6BDA" w:rsidRDefault="001C1A6E">
      <w:pPr>
        <w:pStyle w:val="Nervous5"/>
        <w:ind w:right="4252"/>
      </w:pPr>
      <w:bookmarkStart w:id="32" w:name="_Toc2977165"/>
      <w:r w:rsidRPr="00ED6BDA">
        <w:t xml:space="preserve">Gustatory Sweating (Frey </w:t>
      </w:r>
      <w:r w:rsidRPr="00ED6BDA">
        <w:rPr>
          <w:caps w:val="0"/>
        </w:rPr>
        <w:t>syndrome</w:t>
      </w:r>
      <w:r w:rsidRPr="00ED6BDA">
        <w:t>)</w:t>
      </w:r>
      <w:bookmarkEnd w:id="32"/>
    </w:p>
    <w:p w:rsidR="001C1A6E" w:rsidRPr="00ED6BDA" w:rsidRDefault="001C1A6E">
      <w:pPr>
        <w:pStyle w:val="NormalWeb"/>
      </w:pPr>
      <w:r w:rsidRPr="00ED6BDA">
        <w:t xml:space="preserve">- facial </w:t>
      </w:r>
      <w:r w:rsidRPr="00ED6BDA">
        <w:rPr>
          <w:smallCaps/>
          <w:highlight w:val="yellow"/>
        </w:rPr>
        <w:t>sweating</w:t>
      </w:r>
      <w:r w:rsidRPr="00ED6BDA">
        <w:rPr>
          <w:highlight w:val="yellow"/>
        </w:rPr>
        <w:t xml:space="preserve"> during meals</w:t>
      </w:r>
      <w:r w:rsidRPr="00ED6BDA">
        <w:t>.</w:t>
      </w:r>
    </w:p>
    <w:p w:rsidR="001C1A6E" w:rsidRPr="00ED6BDA" w:rsidRDefault="001C1A6E">
      <w:pPr>
        <w:pStyle w:val="NormalWeb"/>
        <w:numPr>
          <w:ilvl w:val="0"/>
          <w:numId w:val="23"/>
        </w:numPr>
      </w:pPr>
      <w:r w:rsidRPr="00ED6BDA">
        <w:t xml:space="preserve">most common </w:t>
      </w:r>
      <w:r w:rsidRPr="00ED6BDA">
        <w:rPr>
          <w:u w:val="single"/>
        </w:rPr>
        <w:t>cause</w:t>
      </w:r>
      <w:r w:rsidRPr="00ED6BDA">
        <w:t xml:space="preserve"> – </w:t>
      </w:r>
      <w:r w:rsidRPr="00ED6BDA">
        <w:rPr>
          <w:b/>
          <w:bCs/>
          <w:color w:val="0000FF"/>
        </w:rPr>
        <w:t>parotidectomy</w:t>
      </w:r>
      <w:r w:rsidRPr="00ED6BDA">
        <w:t>.</w:t>
      </w:r>
    </w:p>
    <w:p w:rsidR="001C1A6E" w:rsidRPr="00ED6BDA" w:rsidRDefault="001C1A6E">
      <w:pPr>
        <w:pStyle w:val="NormalWeb"/>
        <w:numPr>
          <w:ilvl w:val="0"/>
          <w:numId w:val="23"/>
        </w:numPr>
      </w:pPr>
      <w:r w:rsidRPr="00ED6BDA">
        <w:rPr>
          <w:u w:val="single"/>
        </w:rPr>
        <w:t>mechanism</w:t>
      </w:r>
      <w:r w:rsidRPr="00ED6BDA">
        <w:t xml:space="preserve"> - cholinergic fibers originally intended for </w:t>
      </w:r>
      <w:r w:rsidRPr="00ED6BDA">
        <w:rPr>
          <w:b/>
          <w:bCs/>
          <w:i/>
          <w:iCs/>
        </w:rPr>
        <w:t xml:space="preserve">parotid gland </w:t>
      </w:r>
      <w:r w:rsidRPr="00ED6BDA">
        <w:t xml:space="preserve">end up in </w:t>
      </w:r>
      <w:r w:rsidRPr="00ED6BDA">
        <w:rPr>
          <w:b/>
          <w:bCs/>
          <w:i/>
          <w:iCs/>
        </w:rPr>
        <w:t>sweat glands</w:t>
      </w:r>
      <w:r w:rsidRPr="00ED6BDA">
        <w:t>.</w:t>
      </w:r>
    </w:p>
    <w:p w:rsidR="00C706A2" w:rsidRPr="00ED6BDA" w:rsidRDefault="00C706A2" w:rsidP="00C706A2">
      <w:pPr>
        <w:pStyle w:val="NormalWeb"/>
      </w:pPr>
    </w:p>
    <w:p w:rsidR="00C706A2" w:rsidRPr="00ED6BDA" w:rsidRDefault="00C706A2" w:rsidP="00C706A2">
      <w:pPr>
        <w:rPr>
          <w:szCs w:val="24"/>
        </w:rPr>
      </w:pPr>
    </w:p>
    <w:p w:rsidR="00C706A2" w:rsidRPr="00ED6BDA" w:rsidRDefault="00C706A2" w:rsidP="00C706A2"/>
    <w:p w:rsidR="00C706A2" w:rsidRPr="00ED6BDA" w:rsidRDefault="00C706A2" w:rsidP="00C706A2"/>
    <w:p w:rsidR="00C706A2" w:rsidRPr="00ED6BDA" w:rsidRDefault="00C706A2" w:rsidP="00C706A2"/>
    <w:p w:rsidR="00C706A2" w:rsidRPr="00ED6BDA" w:rsidRDefault="00C706A2" w:rsidP="00C706A2"/>
    <w:p w:rsidR="00C706A2" w:rsidRPr="00ED6BDA" w:rsidRDefault="00C706A2" w:rsidP="00C706A2"/>
    <w:p w:rsidR="00C706A2" w:rsidRPr="00ED6BDA" w:rsidRDefault="000B2684" w:rsidP="00C706A2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="00C706A2" w:rsidRPr="00ED6BDA">
        <w:rPr>
          <w:szCs w:val="24"/>
        </w:rPr>
        <w:t xml:space="preserve">for ch. “Cranial Neuropathies” → follow this </w:t>
      </w:r>
      <w:hyperlink r:id="rId22" w:tgtFrame="_blank" w:history="1">
        <w:r w:rsidR="00C706A2" w:rsidRPr="00ED6BDA">
          <w:rPr>
            <w:rStyle w:val="Hyperlink"/>
            <w:smallCaps/>
            <w:szCs w:val="24"/>
          </w:rPr>
          <w:t>link</w:t>
        </w:r>
        <w:r w:rsidR="00C706A2" w:rsidRPr="00ED6BDA">
          <w:rPr>
            <w:rStyle w:val="Hyperlink"/>
            <w:szCs w:val="24"/>
          </w:rPr>
          <w:t xml:space="preserve"> &gt;&gt;</w:t>
        </w:r>
      </w:hyperlink>
    </w:p>
    <w:p w:rsidR="000B2684" w:rsidRDefault="000B2684" w:rsidP="000B2684">
      <w:pPr>
        <w:rPr>
          <w:sz w:val="20"/>
        </w:rPr>
      </w:pPr>
    </w:p>
    <w:p w:rsidR="000B2684" w:rsidRDefault="000B2684" w:rsidP="000B2684">
      <w:pPr>
        <w:pBdr>
          <w:bottom w:val="single" w:sz="4" w:space="1" w:color="auto"/>
        </w:pBdr>
        <w:ind w:right="57"/>
        <w:rPr>
          <w:sz w:val="20"/>
        </w:rPr>
      </w:pPr>
    </w:p>
    <w:p w:rsidR="000B2684" w:rsidRPr="00B806B3" w:rsidRDefault="000B2684" w:rsidP="000B2684">
      <w:pPr>
        <w:pBdr>
          <w:bottom w:val="single" w:sz="4" w:space="1" w:color="auto"/>
        </w:pBdr>
        <w:ind w:right="57"/>
        <w:rPr>
          <w:sz w:val="20"/>
        </w:rPr>
      </w:pPr>
    </w:p>
    <w:p w:rsidR="000B2684" w:rsidRDefault="00A22817" w:rsidP="000B2684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3" w:tgtFrame="_blank" w:history="1">
        <w:r w:rsidR="000B2684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0B2684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0B2684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0B2684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0B2684" w:rsidRPr="00F34741" w:rsidRDefault="00A22817" w:rsidP="000B2684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4" w:tgtFrame="_blank" w:history="1">
        <w:r w:rsidR="000B2684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1C1A6E" w:rsidRPr="00ED6BDA" w:rsidRDefault="001C1A6E" w:rsidP="00C706A2"/>
    <w:sectPr w:rsidR="001C1A6E" w:rsidRPr="00ED6BDA" w:rsidSect="00C0296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0A" w:rsidRDefault="00FB3F0A">
      <w:r>
        <w:separator/>
      </w:r>
    </w:p>
  </w:endnote>
  <w:endnote w:type="continuationSeparator" w:id="0">
    <w:p w:rsidR="00FB3F0A" w:rsidRDefault="00FB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3A" w:rsidRDefault="00691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3A" w:rsidRDefault="00691B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3A" w:rsidRDefault="00691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0A" w:rsidRDefault="00FB3F0A">
      <w:r>
        <w:separator/>
      </w:r>
    </w:p>
  </w:footnote>
  <w:footnote w:type="continuationSeparator" w:id="0">
    <w:p w:rsidR="00FB3F0A" w:rsidRDefault="00FB3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3A" w:rsidRDefault="00691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52E" w:rsidRPr="000D5A49" w:rsidRDefault="00663D86" w:rsidP="000D5A49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A49">
      <w:rPr>
        <w:b/>
        <w:caps/>
      </w:rPr>
      <w:tab/>
    </w:r>
    <w:r w:rsidR="00042EF2" w:rsidRPr="00042EF2">
      <w:rPr>
        <w:b/>
        <w:smallCaps/>
      </w:rPr>
      <w:t>Facial Nerve Disorders</w:t>
    </w:r>
    <w:r w:rsidR="000D5A49">
      <w:rPr>
        <w:b/>
        <w:bCs/>
        <w:iCs/>
        <w:smallCaps/>
      </w:rPr>
      <w:tab/>
    </w:r>
    <w:r w:rsidR="00042EF2">
      <w:t>CN7</w:t>
    </w:r>
    <w:r w:rsidR="000D5A49">
      <w:t xml:space="preserve"> (</w:t>
    </w:r>
    <w:r w:rsidR="000D5A49">
      <w:fldChar w:fldCharType="begin"/>
    </w:r>
    <w:r w:rsidR="000D5A49">
      <w:instrText xml:space="preserve"> PAGE </w:instrText>
    </w:r>
    <w:r w:rsidR="000D5A49">
      <w:fldChar w:fldCharType="separate"/>
    </w:r>
    <w:r w:rsidR="00A22817">
      <w:rPr>
        <w:noProof/>
      </w:rPr>
      <w:t>1</w:t>
    </w:r>
    <w:r w:rsidR="000D5A49">
      <w:fldChar w:fldCharType="end"/>
    </w:r>
    <w:r w:rsidR="000D5A49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3A" w:rsidRDefault="00691B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2BD"/>
    <w:multiLevelType w:val="hybridMultilevel"/>
    <w:tmpl w:val="21728ECA"/>
    <w:lvl w:ilvl="0" w:tplc="13D08A64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02923D21"/>
    <w:multiLevelType w:val="hybridMultilevel"/>
    <w:tmpl w:val="FED02B6E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69882F4">
      <w:start w:val="1"/>
      <w:numFmt w:val="bullet"/>
      <w:lvlText w:val="–"/>
      <w:lvlJc w:val="left"/>
      <w:pPr>
        <w:tabs>
          <w:tab w:val="num" w:pos="22"/>
        </w:tabs>
        <w:ind w:left="2" w:hanging="34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469882F4">
      <w:start w:val="1"/>
      <w:numFmt w:val="bullet"/>
      <w:lvlText w:val="–"/>
      <w:lvlJc w:val="left"/>
      <w:pPr>
        <w:tabs>
          <w:tab w:val="num" w:pos="1462"/>
        </w:tabs>
        <w:ind w:left="1442" w:hanging="340"/>
      </w:pPr>
      <w:rPr>
        <w:rFonts w:ascii="Times New Roman" w:hAnsi="Times New Roman" w:cs="Times New Roman" w:hint="default"/>
      </w:rPr>
    </w:lvl>
    <w:lvl w:ilvl="4" w:tplc="A0DA447E">
      <w:start w:val="1"/>
      <w:numFmt w:val="bullet"/>
      <w:lvlText w:val=""/>
      <w:lvlJc w:val="left"/>
      <w:pPr>
        <w:tabs>
          <w:tab w:val="num" w:pos="2182"/>
        </w:tabs>
        <w:ind w:left="2162" w:hanging="340"/>
      </w:pPr>
      <w:rPr>
        <w:rFonts w:ascii="Symbol" w:hAnsi="Symbol" w:hint="default"/>
        <w:sz w:val="24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" w15:restartNumberingAfterBreak="0">
    <w:nsid w:val="05676153"/>
    <w:multiLevelType w:val="hybridMultilevel"/>
    <w:tmpl w:val="D6FE81A4"/>
    <w:lvl w:ilvl="0" w:tplc="A0DA447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2"/>
        </w:tabs>
        <w:ind w:left="3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</w:abstractNum>
  <w:abstractNum w:abstractNumId="3" w15:restartNumberingAfterBreak="0">
    <w:nsid w:val="0A160F6D"/>
    <w:multiLevelType w:val="hybridMultilevel"/>
    <w:tmpl w:val="141CE48A"/>
    <w:lvl w:ilvl="0" w:tplc="13D08A64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757ECE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64343"/>
    <w:multiLevelType w:val="hybridMultilevel"/>
    <w:tmpl w:val="5EF070FC"/>
    <w:lvl w:ilvl="0" w:tplc="469882F4">
      <w:start w:val="1"/>
      <w:numFmt w:val="bullet"/>
      <w:lvlText w:val="–"/>
      <w:lvlJc w:val="left"/>
      <w:pPr>
        <w:tabs>
          <w:tab w:val="num" w:pos="1800"/>
        </w:tabs>
        <w:ind w:left="1780" w:hanging="340"/>
      </w:pPr>
      <w:rPr>
        <w:rFonts w:ascii="Times New Roman" w:hAnsi="Times New Roman" w:cs="Times New Roman" w:hint="default"/>
      </w:rPr>
    </w:lvl>
    <w:lvl w:ilvl="1" w:tplc="A0DA447E">
      <w:start w:val="1"/>
      <w:numFmt w:val="bullet"/>
      <w:lvlText w:val=""/>
      <w:lvlJc w:val="left"/>
      <w:pPr>
        <w:tabs>
          <w:tab w:val="num" w:pos="2313"/>
        </w:tabs>
        <w:ind w:left="2293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5" w15:restartNumberingAfterBreak="0">
    <w:nsid w:val="14FC3078"/>
    <w:multiLevelType w:val="hybridMultilevel"/>
    <w:tmpl w:val="234EE892"/>
    <w:lvl w:ilvl="0" w:tplc="A0DA447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D304FA2E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</w:abstractNum>
  <w:abstractNum w:abstractNumId="6" w15:restartNumberingAfterBreak="0">
    <w:nsid w:val="17112765"/>
    <w:multiLevelType w:val="hybridMultilevel"/>
    <w:tmpl w:val="FF90DF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A6AD6"/>
    <w:multiLevelType w:val="hybridMultilevel"/>
    <w:tmpl w:val="CFB4B12E"/>
    <w:lvl w:ilvl="0" w:tplc="13D08A64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876C2"/>
    <w:multiLevelType w:val="hybridMultilevel"/>
    <w:tmpl w:val="8A80EC7C"/>
    <w:lvl w:ilvl="0" w:tplc="757ECE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A0DA447E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EE509C"/>
    <w:multiLevelType w:val="hybridMultilevel"/>
    <w:tmpl w:val="64C43DF6"/>
    <w:lvl w:ilvl="0" w:tplc="13D08A64">
      <w:start w:val="1"/>
      <w:numFmt w:val="decimal"/>
      <w:lvlText w:val="%1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1FAC32AD"/>
    <w:multiLevelType w:val="hybridMultilevel"/>
    <w:tmpl w:val="AF6EB304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69882F4">
      <w:start w:val="1"/>
      <w:numFmt w:val="bullet"/>
      <w:lvlText w:val="–"/>
      <w:lvlJc w:val="left"/>
      <w:pPr>
        <w:tabs>
          <w:tab w:val="num" w:pos="22"/>
        </w:tabs>
        <w:ind w:left="2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1" w15:restartNumberingAfterBreak="0">
    <w:nsid w:val="24476681"/>
    <w:multiLevelType w:val="hybridMultilevel"/>
    <w:tmpl w:val="3DB01ADA"/>
    <w:lvl w:ilvl="0" w:tplc="BE429A46">
      <w:start w:val="1"/>
      <w:numFmt w:val="decimal"/>
      <w:lvlText w:val="%1)"/>
      <w:lvlJc w:val="left"/>
      <w:pPr>
        <w:tabs>
          <w:tab w:val="num" w:pos="1920"/>
        </w:tabs>
        <w:ind w:left="1900" w:hanging="34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2" w15:restartNumberingAfterBreak="0">
    <w:nsid w:val="25EA3796"/>
    <w:multiLevelType w:val="hybridMultilevel"/>
    <w:tmpl w:val="33C21224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D304FA2E">
      <w:start w:val="1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3" w15:restartNumberingAfterBreak="0">
    <w:nsid w:val="2B0C14D0"/>
    <w:multiLevelType w:val="hybridMultilevel"/>
    <w:tmpl w:val="460CA1EE"/>
    <w:lvl w:ilvl="0" w:tplc="C0C26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7ECE70">
      <w:start w:val="1"/>
      <w:numFmt w:val="lowerLetter"/>
      <w:lvlText w:val="%2)"/>
      <w:lvlJc w:val="left"/>
      <w:pPr>
        <w:tabs>
          <w:tab w:val="num" w:pos="873"/>
        </w:tabs>
        <w:ind w:left="873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 w15:restartNumberingAfterBreak="0">
    <w:nsid w:val="2D24023D"/>
    <w:multiLevelType w:val="hybridMultilevel"/>
    <w:tmpl w:val="1C0C3C04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2DB23D40"/>
    <w:multiLevelType w:val="hybridMultilevel"/>
    <w:tmpl w:val="FED02B6E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69882F4">
      <w:start w:val="1"/>
      <w:numFmt w:val="bullet"/>
      <w:lvlText w:val="–"/>
      <w:lvlJc w:val="left"/>
      <w:pPr>
        <w:tabs>
          <w:tab w:val="num" w:pos="22"/>
        </w:tabs>
        <w:ind w:left="2" w:hanging="34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6" w15:restartNumberingAfterBreak="0">
    <w:nsid w:val="310849D7"/>
    <w:multiLevelType w:val="hybridMultilevel"/>
    <w:tmpl w:val="FA2CF10E"/>
    <w:lvl w:ilvl="0" w:tplc="C0C26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08A64">
      <w:start w:val="1"/>
      <w:numFmt w:val="decimal"/>
      <w:lvlText w:val="%2)"/>
      <w:lvlJc w:val="left"/>
      <w:pPr>
        <w:tabs>
          <w:tab w:val="num" w:pos="873"/>
        </w:tabs>
        <w:ind w:left="853" w:hanging="3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32023722"/>
    <w:multiLevelType w:val="hybridMultilevel"/>
    <w:tmpl w:val="AD120D82"/>
    <w:lvl w:ilvl="0" w:tplc="757ECE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A1029AC"/>
    <w:multiLevelType w:val="hybridMultilevel"/>
    <w:tmpl w:val="E456354E"/>
    <w:lvl w:ilvl="0" w:tplc="C0C26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08A64">
      <w:start w:val="1"/>
      <w:numFmt w:val="decimal"/>
      <w:lvlText w:val="%2)"/>
      <w:lvlJc w:val="left"/>
      <w:pPr>
        <w:tabs>
          <w:tab w:val="num" w:pos="873"/>
        </w:tabs>
        <w:ind w:left="853" w:hanging="340"/>
      </w:pPr>
      <w:rPr>
        <w:rFonts w:hint="default"/>
      </w:rPr>
    </w:lvl>
    <w:lvl w:ilvl="2" w:tplc="757ECE70">
      <w:start w:val="1"/>
      <w:numFmt w:val="lowerLetter"/>
      <w:lvlText w:val="%3)"/>
      <w:lvlJc w:val="left"/>
      <w:pPr>
        <w:tabs>
          <w:tab w:val="num" w:pos="1773"/>
        </w:tabs>
        <w:ind w:left="1773" w:hanging="360"/>
      </w:pPr>
      <w:rPr>
        <w:rFonts w:ascii="Times New Roman" w:hAnsi="Times New Roman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A1E53F8"/>
    <w:multiLevelType w:val="hybridMultilevel"/>
    <w:tmpl w:val="4BAC5DBE"/>
    <w:lvl w:ilvl="0" w:tplc="757EC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2BD9"/>
    <w:multiLevelType w:val="hybridMultilevel"/>
    <w:tmpl w:val="FED02B6E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69882F4">
      <w:start w:val="1"/>
      <w:numFmt w:val="bullet"/>
      <w:lvlText w:val="–"/>
      <w:lvlJc w:val="left"/>
      <w:pPr>
        <w:tabs>
          <w:tab w:val="num" w:pos="22"/>
        </w:tabs>
        <w:ind w:left="2" w:hanging="34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469882F4">
      <w:start w:val="1"/>
      <w:numFmt w:val="bullet"/>
      <w:lvlText w:val="–"/>
      <w:lvlJc w:val="left"/>
      <w:pPr>
        <w:tabs>
          <w:tab w:val="num" w:pos="1462"/>
        </w:tabs>
        <w:ind w:left="1442" w:hanging="340"/>
      </w:pPr>
      <w:rPr>
        <w:rFonts w:ascii="Times New Roman" w:hAnsi="Times New Roman" w:cs="Times New Roman" w:hint="default"/>
      </w:rPr>
    </w:lvl>
    <w:lvl w:ilvl="4" w:tplc="A0DA447E">
      <w:start w:val="1"/>
      <w:numFmt w:val="bullet"/>
      <w:lvlText w:val=""/>
      <w:lvlJc w:val="left"/>
      <w:pPr>
        <w:tabs>
          <w:tab w:val="num" w:pos="2182"/>
        </w:tabs>
        <w:ind w:left="2162" w:hanging="340"/>
      </w:pPr>
      <w:rPr>
        <w:rFonts w:ascii="Symbol" w:hAnsi="Symbol" w:hint="default"/>
        <w:sz w:val="24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1" w15:restartNumberingAfterBreak="0">
    <w:nsid w:val="410E6A7D"/>
    <w:multiLevelType w:val="hybridMultilevel"/>
    <w:tmpl w:val="0364604A"/>
    <w:lvl w:ilvl="0" w:tplc="53DEC75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B6C17"/>
    <w:multiLevelType w:val="hybridMultilevel"/>
    <w:tmpl w:val="186EB45A"/>
    <w:lvl w:ilvl="0" w:tplc="13D08A64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D304FA2E">
      <w:start w:val="1"/>
      <w:numFmt w:val="bullet"/>
      <w:lvlText w:val="–"/>
      <w:lvlJc w:val="left"/>
      <w:pPr>
        <w:tabs>
          <w:tab w:val="num" w:pos="1593"/>
        </w:tabs>
        <w:ind w:left="159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3" w15:restartNumberingAfterBreak="0">
    <w:nsid w:val="4300116C"/>
    <w:multiLevelType w:val="multilevel"/>
    <w:tmpl w:val="38F8FF2A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4AED272E"/>
    <w:multiLevelType w:val="hybridMultilevel"/>
    <w:tmpl w:val="8222BDAE"/>
    <w:lvl w:ilvl="0" w:tplc="13D08A64">
      <w:start w:val="1"/>
      <w:numFmt w:val="decimal"/>
      <w:lvlText w:val="%1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469882F4">
      <w:start w:val="1"/>
      <w:numFmt w:val="bullet"/>
      <w:lvlText w:val="–"/>
      <w:lvlJc w:val="left"/>
      <w:pPr>
        <w:tabs>
          <w:tab w:val="num" w:pos="1553"/>
        </w:tabs>
        <w:ind w:left="1533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5" w15:restartNumberingAfterBreak="0">
    <w:nsid w:val="4B431365"/>
    <w:multiLevelType w:val="hybridMultilevel"/>
    <w:tmpl w:val="02806346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B44EBC02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6" w15:restartNumberingAfterBreak="0">
    <w:nsid w:val="4BC0438E"/>
    <w:multiLevelType w:val="hybridMultilevel"/>
    <w:tmpl w:val="AE907C9C"/>
    <w:lvl w:ilvl="0" w:tplc="C0C266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E1C33"/>
    <w:multiLevelType w:val="hybridMultilevel"/>
    <w:tmpl w:val="AF6EB304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69882F4">
      <w:start w:val="1"/>
      <w:numFmt w:val="bullet"/>
      <w:lvlText w:val="–"/>
      <w:lvlJc w:val="left"/>
      <w:pPr>
        <w:tabs>
          <w:tab w:val="num" w:pos="22"/>
        </w:tabs>
        <w:ind w:left="2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4F094277"/>
    <w:multiLevelType w:val="hybridMultilevel"/>
    <w:tmpl w:val="165412E0"/>
    <w:lvl w:ilvl="0" w:tplc="757EC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E0020"/>
    <w:multiLevelType w:val="hybridMultilevel"/>
    <w:tmpl w:val="5EF070FC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0DA447E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54837928"/>
    <w:multiLevelType w:val="multilevel"/>
    <w:tmpl w:val="0A0E3326"/>
    <w:lvl w:ilvl="0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593"/>
        </w:tabs>
        <w:ind w:left="1573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1" w15:restartNumberingAfterBreak="0">
    <w:nsid w:val="64640A8D"/>
    <w:multiLevelType w:val="hybridMultilevel"/>
    <w:tmpl w:val="F34EA55E"/>
    <w:lvl w:ilvl="0" w:tplc="757ECE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656B7602"/>
    <w:multiLevelType w:val="hybridMultilevel"/>
    <w:tmpl w:val="754EC1B8"/>
    <w:lvl w:ilvl="0" w:tplc="A0DA447E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469882F4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33" w15:restartNumberingAfterBreak="0">
    <w:nsid w:val="67DE72FB"/>
    <w:multiLevelType w:val="hybridMultilevel"/>
    <w:tmpl w:val="A3462554"/>
    <w:lvl w:ilvl="0" w:tplc="13D08A64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CA2BC6"/>
    <w:multiLevelType w:val="hybridMultilevel"/>
    <w:tmpl w:val="0FEEA4A8"/>
    <w:lvl w:ilvl="0" w:tplc="C0C266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A41C1"/>
    <w:multiLevelType w:val="hybridMultilevel"/>
    <w:tmpl w:val="8EB8B0F0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50E2E"/>
    <w:multiLevelType w:val="hybridMultilevel"/>
    <w:tmpl w:val="74820862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757ECE70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ascii="Times New Roman" w:hAnsi="Times New Roman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7" w15:restartNumberingAfterBreak="0">
    <w:nsid w:val="74E725EC"/>
    <w:multiLevelType w:val="hybridMultilevel"/>
    <w:tmpl w:val="1578F49C"/>
    <w:lvl w:ilvl="0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6F4082"/>
    <w:multiLevelType w:val="hybridMultilevel"/>
    <w:tmpl w:val="DA046E10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69882F4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79423BD4"/>
    <w:multiLevelType w:val="hybridMultilevel"/>
    <w:tmpl w:val="DD3E3188"/>
    <w:lvl w:ilvl="0" w:tplc="13D08A64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B153A8"/>
    <w:multiLevelType w:val="hybridMultilevel"/>
    <w:tmpl w:val="630C47B6"/>
    <w:lvl w:ilvl="0" w:tplc="BE429A4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color w:val="auto"/>
      </w:rPr>
    </w:lvl>
    <w:lvl w:ilvl="1" w:tplc="D304FA2E">
      <w:start w:val="1"/>
      <w:numFmt w:val="bullet"/>
      <w:lvlText w:val="–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1" w15:restartNumberingAfterBreak="0">
    <w:nsid w:val="7A35077D"/>
    <w:multiLevelType w:val="hybridMultilevel"/>
    <w:tmpl w:val="FED02B6E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69882F4">
      <w:start w:val="1"/>
      <w:numFmt w:val="bullet"/>
      <w:lvlText w:val="–"/>
      <w:lvlJc w:val="left"/>
      <w:pPr>
        <w:tabs>
          <w:tab w:val="num" w:pos="22"/>
        </w:tabs>
        <w:ind w:left="2" w:hanging="34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469882F4">
      <w:start w:val="1"/>
      <w:numFmt w:val="bullet"/>
      <w:lvlText w:val="–"/>
      <w:lvlJc w:val="left"/>
      <w:pPr>
        <w:tabs>
          <w:tab w:val="num" w:pos="1462"/>
        </w:tabs>
        <w:ind w:left="1442" w:hanging="340"/>
      </w:pPr>
      <w:rPr>
        <w:rFonts w:ascii="Times New Roman" w:hAnsi="Times New Roman" w:cs="Times New Roman" w:hint="default"/>
      </w:rPr>
    </w:lvl>
    <w:lvl w:ilvl="4" w:tplc="A0DA447E">
      <w:start w:val="1"/>
      <w:numFmt w:val="bullet"/>
      <w:lvlText w:val=""/>
      <w:lvlJc w:val="left"/>
      <w:pPr>
        <w:tabs>
          <w:tab w:val="num" w:pos="2182"/>
        </w:tabs>
        <w:ind w:left="2162" w:hanging="340"/>
      </w:pPr>
      <w:rPr>
        <w:rFonts w:ascii="Symbol" w:hAnsi="Symbol" w:hint="default"/>
        <w:sz w:val="24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42" w15:restartNumberingAfterBreak="0">
    <w:nsid w:val="7BFD731F"/>
    <w:multiLevelType w:val="hybridMultilevel"/>
    <w:tmpl w:val="8B06D0B4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43" w15:restartNumberingAfterBreak="0">
    <w:nsid w:val="7D447CAF"/>
    <w:multiLevelType w:val="hybridMultilevel"/>
    <w:tmpl w:val="348ADE9E"/>
    <w:lvl w:ilvl="0" w:tplc="BE429A4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4" w15:restartNumberingAfterBreak="0">
    <w:nsid w:val="7E955BA7"/>
    <w:multiLevelType w:val="hybridMultilevel"/>
    <w:tmpl w:val="8A80EC7C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3"/>
  </w:num>
  <w:num w:numId="2">
    <w:abstractNumId w:val="26"/>
  </w:num>
  <w:num w:numId="3">
    <w:abstractNumId w:val="34"/>
  </w:num>
  <w:num w:numId="4">
    <w:abstractNumId w:val="18"/>
  </w:num>
  <w:num w:numId="5">
    <w:abstractNumId w:val="15"/>
  </w:num>
  <w:num w:numId="6">
    <w:abstractNumId w:val="20"/>
  </w:num>
  <w:num w:numId="7">
    <w:abstractNumId w:val="0"/>
  </w:num>
  <w:num w:numId="8">
    <w:abstractNumId w:val="16"/>
  </w:num>
  <w:num w:numId="9">
    <w:abstractNumId w:val="22"/>
  </w:num>
  <w:num w:numId="10">
    <w:abstractNumId w:val="38"/>
  </w:num>
  <w:num w:numId="11">
    <w:abstractNumId w:val="1"/>
  </w:num>
  <w:num w:numId="12">
    <w:abstractNumId w:val="32"/>
  </w:num>
  <w:num w:numId="13">
    <w:abstractNumId w:val="41"/>
  </w:num>
  <w:num w:numId="14">
    <w:abstractNumId w:val="31"/>
  </w:num>
  <w:num w:numId="15">
    <w:abstractNumId w:val="25"/>
  </w:num>
  <w:num w:numId="16">
    <w:abstractNumId w:val="10"/>
  </w:num>
  <w:num w:numId="17">
    <w:abstractNumId w:val="12"/>
  </w:num>
  <w:num w:numId="18">
    <w:abstractNumId w:val="4"/>
  </w:num>
  <w:num w:numId="19">
    <w:abstractNumId w:val="36"/>
  </w:num>
  <w:num w:numId="20">
    <w:abstractNumId w:val="8"/>
  </w:num>
  <w:num w:numId="21">
    <w:abstractNumId w:val="44"/>
  </w:num>
  <w:num w:numId="22">
    <w:abstractNumId w:val="14"/>
  </w:num>
  <w:num w:numId="23">
    <w:abstractNumId w:val="42"/>
  </w:num>
  <w:num w:numId="24">
    <w:abstractNumId w:val="5"/>
  </w:num>
  <w:num w:numId="25">
    <w:abstractNumId w:val="9"/>
  </w:num>
  <w:num w:numId="26">
    <w:abstractNumId w:val="21"/>
  </w:num>
  <w:num w:numId="27">
    <w:abstractNumId w:val="24"/>
  </w:num>
  <w:num w:numId="28">
    <w:abstractNumId w:val="17"/>
  </w:num>
  <w:num w:numId="29">
    <w:abstractNumId w:val="2"/>
  </w:num>
  <w:num w:numId="30">
    <w:abstractNumId w:val="3"/>
  </w:num>
  <w:num w:numId="31">
    <w:abstractNumId w:val="7"/>
  </w:num>
  <w:num w:numId="32">
    <w:abstractNumId w:val="33"/>
  </w:num>
  <w:num w:numId="33">
    <w:abstractNumId w:val="19"/>
  </w:num>
  <w:num w:numId="34">
    <w:abstractNumId w:val="28"/>
  </w:num>
  <w:num w:numId="35">
    <w:abstractNumId w:val="27"/>
  </w:num>
  <w:num w:numId="36">
    <w:abstractNumId w:val="29"/>
  </w:num>
  <w:num w:numId="37">
    <w:abstractNumId w:val="39"/>
  </w:num>
  <w:num w:numId="38">
    <w:abstractNumId w:val="6"/>
  </w:num>
  <w:num w:numId="39">
    <w:abstractNumId w:val="35"/>
  </w:num>
  <w:num w:numId="40">
    <w:abstractNumId w:val="37"/>
  </w:num>
  <w:num w:numId="41">
    <w:abstractNumId w:val="40"/>
  </w:num>
  <w:num w:numId="42">
    <w:abstractNumId w:val="23"/>
  </w:num>
  <w:num w:numId="43">
    <w:abstractNumId w:val="43"/>
  </w:num>
  <w:num w:numId="44">
    <w:abstractNumId w:val="11"/>
  </w:num>
  <w:num w:numId="45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E4"/>
    <w:rsid w:val="00011A96"/>
    <w:rsid w:val="0001724F"/>
    <w:rsid w:val="00021DC1"/>
    <w:rsid w:val="00042EF2"/>
    <w:rsid w:val="00076DD8"/>
    <w:rsid w:val="00083784"/>
    <w:rsid w:val="000843E1"/>
    <w:rsid w:val="00090156"/>
    <w:rsid w:val="00090B8A"/>
    <w:rsid w:val="000A6BFB"/>
    <w:rsid w:val="000B2684"/>
    <w:rsid w:val="000C7E50"/>
    <w:rsid w:val="000D50FE"/>
    <w:rsid w:val="000D5A49"/>
    <w:rsid w:val="000D673F"/>
    <w:rsid w:val="000F3278"/>
    <w:rsid w:val="00104FDC"/>
    <w:rsid w:val="0011332A"/>
    <w:rsid w:val="00121F72"/>
    <w:rsid w:val="001336BC"/>
    <w:rsid w:val="00145E58"/>
    <w:rsid w:val="00170FE2"/>
    <w:rsid w:val="00172D54"/>
    <w:rsid w:val="00173E51"/>
    <w:rsid w:val="00180A34"/>
    <w:rsid w:val="00185C48"/>
    <w:rsid w:val="0018617C"/>
    <w:rsid w:val="001A2EF8"/>
    <w:rsid w:val="001A3EE6"/>
    <w:rsid w:val="001C1A6E"/>
    <w:rsid w:val="001C2AB5"/>
    <w:rsid w:val="001F1715"/>
    <w:rsid w:val="00202ABF"/>
    <w:rsid w:val="0021027B"/>
    <w:rsid w:val="00210FA4"/>
    <w:rsid w:val="00215073"/>
    <w:rsid w:val="002176AF"/>
    <w:rsid w:val="002442B3"/>
    <w:rsid w:val="0025663D"/>
    <w:rsid w:val="002810D2"/>
    <w:rsid w:val="0029621B"/>
    <w:rsid w:val="002A656E"/>
    <w:rsid w:val="002B7256"/>
    <w:rsid w:val="002C01E0"/>
    <w:rsid w:val="002C590F"/>
    <w:rsid w:val="002F6BA0"/>
    <w:rsid w:val="002F6D62"/>
    <w:rsid w:val="00302B4C"/>
    <w:rsid w:val="00337EB2"/>
    <w:rsid w:val="00353043"/>
    <w:rsid w:val="00360AAD"/>
    <w:rsid w:val="00371139"/>
    <w:rsid w:val="0037556B"/>
    <w:rsid w:val="00381CFF"/>
    <w:rsid w:val="003D55B5"/>
    <w:rsid w:val="004004D9"/>
    <w:rsid w:val="00422BF7"/>
    <w:rsid w:val="00431117"/>
    <w:rsid w:val="00442547"/>
    <w:rsid w:val="0044727B"/>
    <w:rsid w:val="00450806"/>
    <w:rsid w:val="004553A6"/>
    <w:rsid w:val="00461242"/>
    <w:rsid w:val="004F6A4B"/>
    <w:rsid w:val="00507D71"/>
    <w:rsid w:val="005203C2"/>
    <w:rsid w:val="005374AE"/>
    <w:rsid w:val="00541BDD"/>
    <w:rsid w:val="00542AE9"/>
    <w:rsid w:val="00551F8A"/>
    <w:rsid w:val="00551FC7"/>
    <w:rsid w:val="00553709"/>
    <w:rsid w:val="005633AF"/>
    <w:rsid w:val="0056796F"/>
    <w:rsid w:val="005811E8"/>
    <w:rsid w:val="00595C90"/>
    <w:rsid w:val="005D28BF"/>
    <w:rsid w:val="005D7D14"/>
    <w:rsid w:val="005E48C8"/>
    <w:rsid w:val="005F0394"/>
    <w:rsid w:val="0060140F"/>
    <w:rsid w:val="00663D86"/>
    <w:rsid w:val="00671C3F"/>
    <w:rsid w:val="00672D3F"/>
    <w:rsid w:val="00691B3A"/>
    <w:rsid w:val="00694869"/>
    <w:rsid w:val="006A1623"/>
    <w:rsid w:val="006A3937"/>
    <w:rsid w:val="006A47A2"/>
    <w:rsid w:val="00703B75"/>
    <w:rsid w:val="00706755"/>
    <w:rsid w:val="007366B3"/>
    <w:rsid w:val="0075512E"/>
    <w:rsid w:val="00764B10"/>
    <w:rsid w:val="00767660"/>
    <w:rsid w:val="007721CE"/>
    <w:rsid w:val="007778F6"/>
    <w:rsid w:val="007A3024"/>
    <w:rsid w:val="007A3EA9"/>
    <w:rsid w:val="007A4B98"/>
    <w:rsid w:val="007A71A0"/>
    <w:rsid w:val="007A7D08"/>
    <w:rsid w:val="007C3356"/>
    <w:rsid w:val="007C4AA7"/>
    <w:rsid w:val="007F4D82"/>
    <w:rsid w:val="008079B6"/>
    <w:rsid w:val="00817E2A"/>
    <w:rsid w:val="0082590E"/>
    <w:rsid w:val="0084113C"/>
    <w:rsid w:val="008569B4"/>
    <w:rsid w:val="00880B2F"/>
    <w:rsid w:val="00890236"/>
    <w:rsid w:val="00895034"/>
    <w:rsid w:val="008B03E0"/>
    <w:rsid w:val="008B36D0"/>
    <w:rsid w:val="008D173A"/>
    <w:rsid w:val="008D3E9E"/>
    <w:rsid w:val="008F4E7E"/>
    <w:rsid w:val="008F7CEB"/>
    <w:rsid w:val="00912755"/>
    <w:rsid w:val="00914239"/>
    <w:rsid w:val="00920E50"/>
    <w:rsid w:val="00922C4B"/>
    <w:rsid w:val="00952639"/>
    <w:rsid w:val="009721D1"/>
    <w:rsid w:val="009748C6"/>
    <w:rsid w:val="009806F9"/>
    <w:rsid w:val="00986F73"/>
    <w:rsid w:val="00990E3D"/>
    <w:rsid w:val="009A0048"/>
    <w:rsid w:val="009A561D"/>
    <w:rsid w:val="009F429A"/>
    <w:rsid w:val="00A22817"/>
    <w:rsid w:val="00A233B3"/>
    <w:rsid w:val="00A538E3"/>
    <w:rsid w:val="00A54FAF"/>
    <w:rsid w:val="00A801C7"/>
    <w:rsid w:val="00AB5362"/>
    <w:rsid w:val="00AB791E"/>
    <w:rsid w:val="00AF02F4"/>
    <w:rsid w:val="00B05EB5"/>
    <w:rsid w:val="00BB4F54"/>
    <w:rsid w:val="00BC0938"/>
    <w:rsid w:val="00BE62DE"/>
    <w:rsid w:val="00BE64AD"/>
    <w:rsid w:val="00C0296C"/>
    <w:rsid w:val="00C132B2"/>
    <w:rsid w:val="00C1448C"/>
    <w:rsid w:val="00C33351"/>
    <w:rsid w:val="00C54929"/>
    <w:rsid w:val="00C6283D"/>
    <w:rsid w:val="00C65B7B"/>
    <w:rsid w:val="00C65BA7"/>
    <w:rsid w:val="00C706A2"/>
    <w:rsid w:val="00C801BB"/>
    <w:rsid w:val="00CA4CE4"/>
    <w:rsid w:val="00CD6BD1"/>
    <w:rsid w:val="00D03043"/>
    <w:rsid w:val="00D042CD"/>
    <w:rsid w:val="00D24107"/>
    <w:rsid w:val="00D47A45"/>
    <w:rsid w:val="00D530DB"/>
    <w:rsid w:val="00D762E2"/>
    <w:rsid w:val="00D93D50"/>
    <w:rsid w:val="00DA7745"/>
    <w:rsid w:val="00DB70B8"/>
    <w:rsid w:val="00DD5837"/>
    <w:rsid w:val="00DE452E"/>
    <w:rsid w:val="00E06C16"/>
    <w:rsid w:val="00E11306"/>
    <w:rsid w:val="00E30022"/>
    <w:rsid w:val="00E30916"/>
    <w:rsid w:val="00E42313"/>
    <w:rsid w:val="00E60A21"/>
    <w:rsid w:val="00E60F6E"/>
    <w:rsid w:val="00E72762"/>
    <w:rsid w:val="00E95009"/>
    <w:rsid w:val="00EB28E0"/>
    <w:rsid w:val="00ED1BBA"/>
    <w:rsid w:val="00ED6BDA"/>
    <w:rsid w:val="00EE6AFC"/>
    <w:rsid w:val="00EF148C"/>
    <w:rsid w:val="00F2134A"/>
    <w:rsid w:val="00F377EA"/>
    <w:rsid w:val="00F43515"/>
    <w:rsid w:val="00F50281"/>
    <w:rsid w:val="00F516D6"/>
    <w:rsid w:val="00F51AD0"/>
    <w:rsid w:val="00F56DAE"/>
    <w:rsid w:val="00F62135"/>
    <w:rsid w:val="00F64129"/>
    <w:rsid w:val="00F8191D"/>
    <w:rsid w:val="00F94783"/>
    <w:rsid w:val="00FB0720"/>
    <w:rsid w:val="00FB167C"/>
    <w:rsid w:val="00FB3F0A"/>
    <w:rsid w:val="00FC6C1D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80C3683-191A-467D-90C7-036ED8F5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1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63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3D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3D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rsid w:val="00F4351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F435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F43515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F43515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F43515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F43515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F43515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F43515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F43515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F43515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F43515"/>
    <w:rPr>
      <w:color w:val="999999"/>
      <w:u w:val="none"/>
    </w:rPr>
  </w:style>
  <w:style w:type="paragraph" w:customStyle="1" w:styleId="Nervous4">
    <w:name w:val="Nervous 4"/>
    <w:basedOn w:val="Normal"/>
    <w:rsid w:val="00F435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F4351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F43515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link w:val="DrugnameChar"/>
    <w:autoRedefine/>
    <w:rsid w:val="00F43515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F43515"/>
    <w:rPr>
      <w:szCs w:val="24"/>
    </w:rPr>
  </w:style>
  <w:style w:type="character" w:customStyle="1" w:styleId="NormalWebChar">
    <w:name w:val="Normal (Web) Char"/>
    <w:basedOn w:val="DefaultParagraphFont"/>
    <w:link w:val="NormalWeb"/>
    <w:rsid w:val="001F1715"/>
    <w:rPr>
      <w:sz w:val="24"/>
      <w:szCs w:val="24"/>
    </w:rPr>
  </w:style>
  <w:style w:type="character" w:customStyle="1" w:styleId="DrugnameChar">
    <w:name w:val="Drug name Char"/>
    <w:basedOn w:val="NormalWebChar"/>
    <w:link w:val="Drugname"/>
    <w:rsid w:val="001F1715"/>
    <w:rPr>
      <w:b/>
      <w:bCs/>
      <w: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6">
    <w:name w:val="Nervous 6"/>
    <w:basedOn w:val="Normal"/>
    <w:rsid w:val="00F43515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F43515"/>
    <w:pPr>
      <w:shd w:val="clear" w:color="auto" w:fill="FFFF00"/>
    </w:pPr>
    <w:rPr>
      <w:b/>
      <w:bCs/>
      <w:smallCaps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F43515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F5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gname2">
    <w:name w:val="Drug name 2"/>
    <w:basedOn w:val="Drugname"/>
    <w:link w:val="Drugname2Char"/>
    <w:rsid w:val="00F43515"/>
    <w:rPr>
      <w:b w:val="0"/>
      <w:caps w:val="0"/>
      <w:smallCaps/>
    </w:rPr>
  </w:style>
  <w:style w:type="character" w:customStyle="1" w:styleId="Drugname2Char">
    <w:name w:val="Drug name 2 Char"/>
    <w:basedOn w:val="DrugnameChar"/>
    <w:link w:val="Drugname2"/>
    <w:rsid w:val="001F1715"/>
    <w:rPr>
      <w:b/>
      <w:bCs/>
      <w:cap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rsid w:val="00F43515"/>
    <w:rPr>
      <w:color w:val="999999"/>
      <w:u w:val="none"/>
    </w:rPr>
  </w:style>
  <w:style w:type="paragraph" w:customStyle="1" w:styleId="Nervous9">
    <w:name w:val="Nervous 9"/>
    <w:link w:val="Nervous9Char"/>
    <w:rsid w:val="00F43515"/>
    <w:rPr>
      <w:sz w:val="24"/>
      <w:szCs w:val="24"/>
      <w:u w:val="double" w:color="FF0000"/>
    </w:rPr>
  </w:style>
  <w:style w:type="character" w:customStyle="1" w:styleId="Nervous9Char">
    <w:name w:val="Nervous 9 Char"/>
    <w:basedOn w:val="DefaultParagraphFont"/>
    <w:link w:val="Nervous9"/>
    <w:rsid w:val="00F8191D"/>
    <w:rPr>
      <w:sz w:val="24"/>
      <w:szCs w:val="24"/>
      <w:u w:val="double" w:color="FF0000"/>
      <w:lang w:val="en-US" w:eastAsia="en-US" w:bidi="ar-SA"/>
    </w:rPr>
  </w:style>
  <w:style w:type="paragraph" w:customStyle="1" w:styleId="Nervous8">
    <w:name w:val="Nervous 8"/>
    <w:basedOn w:val="Normal"/>
    <w:rsid w:val="00F43515"/>
    <w:rPr>
      <w:i/>
      <w:smallCaps/>
      <w:color w:val="999999"/>
      <w:szCs w:val="24"/>
    </w:rPr>
  </w:style>
  <w:style w:type="paragraph" w:styleId="BalloonText">
    <w:name w:val="Balloon Text"/>
    <w:basedOn w:val="Normal"/>
    <w:link w:val="BalloonTextChar"/>
    <w:rsid w:val="000D5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0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663D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63D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663D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Ped.%20Pediatrics\Ped9.%20Perinatal%20Period.pdf" TargetMode="External"/><Relationship Id="rId13" Type="http://schemas.openxmlformats.org/officeDocument/2006/relationships/hyperlink" Target="http://www.neurosurgeryresident.net/D.%20Diagnostics\D1-5.%20Neurologic%20Examination\D1.%20Neurologic%20Examination.pdf" TargetMode="External"/><Relationship Id="rId18" Type="http://schemas.openxmlformats.org/officeDocument/2006/relationships/hyperlink" Target="HTTP://WWW.NEUROSURGERYRESIDENT.NET/USMLE%202/Infection%20(201-300)/256%20(7).jpg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www.neurosurgeryresident.net/Onc.%20Oncology\Onc62.%20Schwannomas%20of%20Cranial%20Nerves.pdf" TargetMode="External"/><Relationship Id="rId12" Type="http://schemas.openxmlformats.org/officeDocument/2006/relationships/hyperlink" Target="http://www.neurosurgeryresident.net/Onc.%20Oncology\Onc62.%20Schwannomas%20of%20Cranial%20Nerves.pdf" TargetMode="External"/><Relationship Id="rId17" Type="http://schemas.openxmlformats.org/officeDocument/2006/relationships/image" Target="media/image3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www.neurosurgeryresident.net/PN.%20Peripheral%20Neuropathies\PN7.%20Trauma%20of%20Peripheral%20Nerves.pdf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Ear.%20Otology\Ear38.%20Middle%20Ear%20Disorders.pdf" TargetMode="External"/><Relationship Id="rId24" Type="http://schemas.openxmlformats.org/officeDocument/2006/relationships/hyperlink" Target="http://www.neurosurgeryresident.ne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D.%20Diagnostics\D1-5.%20Neurologic%20Examination\D1.%20Neurologic%20Examination.pdf" TargetMode="External"/><Relationship Id="rId23" Type="http://schemas.openxmlformats.org/officeDocument/2006/relationships/hyperlink" Target="http://www.neurosurgeryresident.net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neurosurgeryresident.net/Ear.%20Otology\Ear38.%20Middle%20Ear%20Disorders.pdf" TargetMode="External"/><Relationship Id="rId19" Type="http://schemas.openxmlformats.org/officeDocument/2006/relationships/hyperlink" Target="HTTP://WWW.NEUROSURGERYRESIDENT.NET/Op.%20Operative%20Techniques/300-399.%20Cranial/Op350.%20Cerebrovascular%20(open%20techniques)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NEUROSURGERYRESIDENT.NET/A.%20Neuroscience%20Basics/A79.%20Taste/A79.%20Taste.pdf" TargetMode="External"/><Relationship Id="rId22" Type="http://schemas.openxmlformats.org/officeDocument/2006/relationships/hyperlink" Target="http://www.neurosurgeryresident.net/CN.%20Cranial%20Neuropathies\CN.%20Bibliography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10</TotalTime>
  <Pages>7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Facial Nerve Disorders</vt:lpstr>
    </vt:vector>
  </TitlesOfParts>
  <Company>www.NeurosurgeryResident.net</Company>
  <LinksUpToDate>false</LinksUpToDate>
  <CharactersWithSpaces>28396</CharactersWithSpaces>
  <SharedDoc>false</SharedDoc>
  <HLinks>
    <vt:vector size="270" baseType="variant">
      <vt:variant>
        <vt:i4>5242973</vt:i4>
      </vt:variant>
      <vt:variant>
        <vt:i4>219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216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5767179</vt:i4>
      </vt:variant>
      <vt:variant>
        <vt:i4>213</vt:i4>
      </vt:variant>
      <vt:variant>
        <vt:i4>0</vt:i4>
      </vt:variant>
      <vt:variant>
        <vt:i4>5</vt:i4>
      </vt:variant>
      <vt:variant>
        <vt:lpwstr>CN. Bibliography.doc</vt:lpwstr>
      </vt:variant>
      <vt:variant>
        <vt:lpwstr/>
      </vt:variant>
      <vt:variant>
        <vt:i4>2293806</vt:i4>
      </vt:variant>
      <vt:variant>
        <vt:i4>207</vt:i4>
      </vt:variant>
      <vt:variant>
        <vt:i4>0</vt:i4>
      </vt:variant>
      <vt:variant>
        <vt:i4>5</vt:i4>
      </vt:variant>
      <vt:variant>
        <vt:lpwstr>../PN. Peripheral Neuropathies/PN7. Trauma of Peripheral Nerves.doc</vt:lpwstr>
      </vt:variant>
      <vt:variant>
        <vt:lpwstr/>
      </vt:variant>
      <vt:variant>
        <vt:i4>2359405</vt:i4>
      </vt:variant>
      <vt:variant>
        <vt:i4>204</vt:i4>
      </vt:variant>
      <vt:variant>
        <vt:i4>0</vt:i4>
      </vt:variant>
      <vt:variant>
        <vt:i4>5</vt:i4>
      </vt:variant>
      <vt:variant>
        <vt:lpwstr>../USMLE 2/Infection (201-300)/256 (7).doc</vt:lpwstr>
      </vt:variant>
      <vt:variant>
        <vt:lpwstr/>
      </vt:variant>
      <vt:variant>
        <vt:i4>5898326</vt:i4>
      </vt:variant>
      <vt:variant>
        <vt:i4>201</vt:i4>
      </vt:variant>
      <vt:variant>
        <vt:i4>0</vt:i4>
      </vt:variant>
      <vt:variant>
        <vt:i4>5</vt:i4>
      </vt:variant>
      <vt:variant>
        <vt:lpwstr>../D. Diagnostics/D1-5. Neurologic Examination/D1. Neurologic Examination.doc</vt:lpwstr>
      </vt:variant>
      <vt:variant>
        <vt:lpwstr/>
      </vt:variant>
      <vt:variant>
        <vt:i4>3735664</vt:i4>
      </vt:variant>
      <vt:variant>
        <vt:i4>198</vt:i4>
      </vt:variant>
      <vt:variant>
        <vt:i4>0</vt:i4>
      </vt:variant>
      <vt:variant>
        <vt:i4>5</vt:i4>
      </vt:variant>
      <vt:variant>
        <vt:lpwstr>../USMLE 2/Musculoskeletal system (1000-1230)/1229 (7).jpg</vt:lpwstr>
      </vt:variant>
      <vt:variant>
        <vt:lpwstr/>
      </vt:variant>
      <vt:variant>
        <vt:i4>5898326</vt:i4>
      </vt:variant>
      <vt:variant>
        <vt:i4>195</vt:i4>
      </vt:variant>
      <vt:variant>
        <vt:i4>0</vt:i4>
      </vt:variant>
      <vt:variant>
        <vt:i4>5</vt:i4>
      </vt:variant>
      <vt:variant>
        <vt:lpwstr>../D. Diagnostics/D1-5. Neurologic Examination/D1. Neurologic Examination.doc</vt:lpwstr>
      </vt:variant>
      <vt:variant>
        <vt:lpwstr/>
      </vt:variant>
      <vt:variant>
        <vt:i4>4390958</vt:i4>
      </vt:variant>
      <vt:variant>
        <vt:i4>192</vt:i4>
      </vt:variant>
      <vt:variant>
        <vt:i4>0</vt:i4>
      </vt:variant>
      <vt:variant>
        <vt:i4>5</vt:i4>
      </vt:variant>
      <vt:variant>
        <vt:lpwstr>../Onc. Oncology/Onc62. Schwannomas of Cranial Nerves.doc</vt:lpwstr>
      </vt:variant>
      <vt:variant>
        <vt:lpwstr>CN7_schwannoma</vt:lpwstr>
      </vt:variant>
      <vt:variant>
        <vt:i4>7143508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RAMSAY_HUNT</vt:lpwstr>
      </vt:variant>
      <vt:variant>
        <vt:i4>4259958</vt:i4>
      </vt:variant>
      <vt:variant>
        <vt:i4>186</vt:i4>
      </vt:variant>
      <vt:variant>
        <vt:i4>0</vt:i4>
      </vt:variant>
      <vt:variant>
        <vt:i4>5</vt:i4>
      </vt:variant>
      <vt:variant>
        <vt:lpwstr>../Ear. Otology/Ear38. Middle Ear Disorders.doc</vt:lpwstr>
      </vt:variant>
      <vt:variant>
        <vt:lpwstr>CN7_paralysis</vt:lpwstr>
      </vt:variant>
      <vt:variant>
        <vt:i4>1835033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HEERFORDT</vt:lpwstr>
      </vt:variant>
      <vt:variant>
        <vt:i4>4259958</vt:i4>
      </vt:variant>
      <vt:variant>
        <vt:i4>180</vt:i4>
      </vt:variant>
      <vt:variant>
        <vt:i4>0</vt:i4>
      </vt:variant>
      <vt:variant>
        <vt:i4>5</vt:i4>
      </vt:variant>
      <vt:variant>
        <vt:lpwstr>../Ear. Otology/Ear38. Middle Ear Disorders.doc</vt:lpwstr>
      </vt:variant>
      <vt:variant>
        <vt:lpwstr>CN7_paralysis</vt:lpwstr>
      </vt:variant>
      <vt:variant>
        <vt:i4>1704029</vt:i4>
      </vt:variant>
      <vt:variant>
        <vt:i4>177</vt:i4>
      </vt:variant>
      <vt:variant>
        <vt:i4>0</vt:i4>
      </vt:variant>
      <vt:variant>
        <vt:i4>5</vt:i4>
      </vt:variant>
      <vt:variant>
        <vt:lpwstr>../Ped. Pediatrics/Ped9. Perinatal Period.doc</vt:lpwstr>
      </vt:variant>
      <vt:variant>
        <vt:lpwstr/>
      </vt:variant>
      <vt:variant>
        <vt:i4>393219</vt:i4>
      </vt:variant>
      <vt:variant>
        <vt:i4>174</vt:i4>
      </vt:variant>
      <vt:variant>
        <vt:i4>0</vt:i4>
      </vt:variant>
      <vt:variant>
        <vt:i4>5</vt:i4>
      </vt:variant>
      <vt:variant>
        <vt:lpwstr>../Onc. Oncology/Onc62. Schwannomas of Cranial Nerves.doc</vt:lpwstr>
      </vt:variant>
      <vt:variant>
        <vt:lpwstr/>
      </vt:variant>
      <vt:variant>
        <vt:i4>1572917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_Toc190147009</vt:lpwstr>
      </vt:variant>
      <vt:variant>
        <vt:i4>1572917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_Toc190147008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_Toc190147007</vt:lpwstr>
      </vt:variant>
      <vt:variant>
        <vt:i4>1572917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_Toc190147006</vt:lpwstr>
      </vt:variant>
      <vt:variant>
        <vt:i4>1572917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_Toc190147005</vt:lpwstr>
      </vt:variant>
      <vt:variant>
        <vt:i4>1572917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_Toc190147004</vt:lpwstr>
      </vt:variant>
      <vt:variant>
        <vt:i4>1572917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_Toc190147003</vt:lpwstr>
      </vt:variant>
      <vt:variant>
        <vt:i4>1572917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_Toc190147002</vt:lpwstr>
      </vt:variant>
      <vt:variant>
        <vt:i4>1572917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_Toc190147001</vt:lpwstr>
      </vt:variant>
      <vt:variant>
        <vt:i4>1572917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_Toc190147000</vt:lpwstr>
      </vt:variant>
      <vt:variant>
        <vt:i4>1048636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_Toc190146999</vt:lpwstr>
      </vt:variant>
      <vt:variant>
        <vt:i4>1048636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_Toc190146998</vt:lpwstr>
      </vt:variant>
      <vt:variant>
        <vt:i4>1048636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_Toc190146997</vt:lpwstr>
      </vt:variant>
      <vt:variant>
        <vt:i4>1048636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_Toc190146996</vt:lpwstr>
      </vt:variant>
      <vt:variant>
        <vt:i4>1048636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_Toc190146995</vt:lpwstr>
      </vt:variant>
      <vt:variant>
        <vt:i4>1048636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_Toc190146994</vt:lpwstr>
      </vt:variant>
      <vt:variant>
        <vt:i4>1048636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_Toc190146993</vt:lpwstr>
      </vt:variant>
      <vt:variant>
        <vt:i4>1048636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_Toc190146992</vt:lpwstr>
      </vt:variant>
      <vt:variant>
        <vt:i4>1048636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_Toc190146991</vt:lpwstr>
      </vt:variant>
      <vt:variant>
        <vt:i4>1048636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_Toc190146990</vt:lpwstr>
      </vt:variant>
      <vt:variant>
        <vt:i4>1114172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_Toc190146989</vt:lpwstr>
      </vt:variant>
      <vt:variant>
        <vt:i4>1114172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_Toc190146988</vt:lpwstr>
      </vt:variant>
      <vt:variant>
        <vt:i4>1114172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_Toc190146987</vt:lpwstr>
      </vt:variant>
      <vt:variant>
        <vt:i4>1114172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_Toc190146986</vt:lpwstr>
      </vt:variant>
      <vt:variant>
        <vt:i4>1114172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_Toc190146985</vt:lpwstr>
      </vt:variant>
      <vt:variant>
        <vt:i4>1114172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_Toc190146984</vt:lpwstr>
      </vt:variant>
      <vt:variant>
        <vt:i4>1114172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_Toc190146983</vt:lpwstr>
      </vt:variant>
      <vt:variant>
        <vt:i4>1114172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_Toc190146982</vt:lpwstr>
      </vt:variant>
      <vt:variant>
        <vt:i4>7274591</vt:i4>
      </vt:variant>
      <vt:variant>
        <vt:i4>82499</vt:i4>
      </vt:variant>
      <vt:variant>
        <vt:i4>1028</vt:i4>
      </vt:variant>
      <vt:variant>
        <vt:i4>1</vt:i4>
      </vt:variant>
      <vt:variant>
        <vt:lpwstr>D:\Viktoro\Neuroscience\CN. Cranial Neuropathies\00. Pictures\CN7 repair guide.jpg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Facial Nerve Disorders</dc:title>
  <dc:subject/>
  <dc:creator>Viktoras Palys, MD</dc:creator>
  <cp:keywords/>
  <cp:lastModifiedBy>Viktoras Palys</cp:lastModifiedBy>
  <cp:revision>12</cp:revision>
  <cp:lastPrinted>2020-01-19T04:36:00Z</cp:lastPrinted>
  <dcterms:created xsi:type="dcterms:W3CDTF">2016-02-19T00:45:00Z</dcterms:created>
  <dcterms:modified xsi:type="dcterms:W3CDTF">2020-01-19T04:36:00Z</dcterms:modified>
</cp:coreProperties>
</file>