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0" w:rsidRDefault="003D1992" w:rsidP="00711C9B">
      <w:pPr>
        <w:pStyle w:val="Title"/>
        <w:spacing w:after="120"/>
      </w:pPr>
      <w:bookmarkStart w:id="0" w:name="_GoBack"/>
      <w:r>
        <w:t>Intra-arterial c</w:t>
      </w:r>
      <w:r w:rsidRPr="003D1992">
        <w:t>atheter</w:t>
      </w:r>
      <w:r w:rsidRPr="003D1992">
        <w:rPr>
          <w:b w:val="0"/>
          <w:smallCaps/>
        </w:rPr>
        <w:t xml:space="preserve"> </w:t>
      </w:r>
      <w:r w:rsidR="005F5741">
        <w:rPr>
          <w:b w:val="0"/>
          <w:smallCaps/>
        </w:rPr>
        <w:t>A</w:t>
      </w:r>
      <w:r w:rsidR="007754CE">
        <w:t>ngiography</w:t>
      </w:r>
      <w:r w:rsidR="005F5741">
        <w:t xml:space="preserve"> (IACA)</w:t>
      </w:r>
    </w:p>
    <w:p w:rsidR="00674E1D" w:rsidRDefault="00674E1D" w:rsidP="00674E1D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6D08AA">
        <w:rPr>
          <w:noProof/>
        </w:rPr>
        <w:t>June 3, 2019</w:t>
      </w:r>
      <w:r>
        <w:fldChar w:fldCharType="end"/>
      </w:r>
    </w:p>
    <w:p w:rsidR="00674E1D" w:rsidRDefault="00674E1D" w:rsidP="00674E1D"/>
    <w:p w:rsidR="00796519" w:rsidRDefault="007813F9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674E1D">
        <w:rPr>
          <w:b/>
          <w:szCs w:val="24"/>
        </w:rPr>
        <w:fldChar w:fldCharType="begin"/>
      </w:r>
      <w:r w:rsidRPr="00674E1D">
        <w:rPr>
          <w:b/>
          <w:szCs w:val="24"/>
        </w:rPr>
        <w:instrText xml:space="preserve"> TOC \h \z \t "Nervous 1,2,Antraštė,1,Nervous 5,3,Nervous 6,4" </w:instrText>
      </w:r>
      <w:r w:rsidRPr="00674E1D">
        <w:rPr>
          <w:b/>
          <w:szCs w:val="24"/>
        </w:rPr>
        <w:fldChar w:fldCharType="separate"/>
      </w:r>
      <w:hyperlink w:anchor="_Toc2976255" w:history="1">
        <w:r w:rsidR="00796519" w:rsidRPr="00945271">
          <w:rPr>
            <w:rStyle w:val="Hyperlink"/>
            <w:noProof/>
          </w:rPr>
          <w:t>Techniques of catheterization</w:t>
        </w:r>
        <w:r w:rsidR="00796519">
          <w:rPr>
            <w:noProof/>
            <w:webHidden/>
          </w:rPr>
          <w:tab/>
        </w:r>
        <w:r w:rsidR="00796519">
          <w:rPr>
            <w:noProof/>
            <w:webHidden/>
          </w:rPr>
          <w:fldChar w:fldCharType="begin"/>
        </w:r>
        <w:r w:rsidR="00796519">
          <w:rPr>
            <w:noProof/>
            <w:webHidden/>
          </w:rPr>
          <w:instrText xml:space="preserve"> PAGEREF _Toc2976255 \h </w:instrText>
        </w:r>
        <w:r w:rsidR="00796519">
          <w:rPr>
            <w:noProof/>
            <w:webHidden/>
          </w:rPr>
        </w:r>
        <w:r w:rsidR="00796519">
          <w:rPr>
            <w:noProof/>
            <w:webHidden/>
          </w:rPr>
          <w:fldChar w:fldCharType="separate"/>
        </w:r>
        <w:r w:rsidR="006D08AA">
          <w:rPr>
            <w:noProof/>
            <w:webHidden/>
          </w:rPr>
          <w:t>1</w:t>
        </w:r>
        <w:r w:rsidR="00796519">
          <w:rPr>
            <w:noProof/>
            <w:webHidden/>
          </w:rPr>
          <w:fldChar w:fldCharType="end"/>
        </w:r>
      </w:hyperlink>
    </w:p>
    <w:p w:rsidR="00796519" w:rsidRDefault="006D08AA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76256" w:history="1">
        <w:r w:rsidR="00796519" w:rsidRPr="00945271">
          <w:rPr>
            <w:rStyle w:val="Hyperlink"/>
            <w:noProof/>
          </w:rPr>
          <w:t>Anesthesia</w:t>
        </w:r>
        <w:r w:rsidR="00796519">
          <w:rPr>
            <w:noProof/>
            <w:webHidden/>
          </w:rPr>
          <w:tab/>
        </w:r>
        <w:r w:rsidR="00796519">
          <w:rPr>
            <w:noProof/>
            <w:webHidden/>
          </w:rPr>
          <w:fldChar w:fldCharType="begin"/>
        </w:r>
        <w:r w:rsidR="00796519">
          <w:rPr>
            <w:noProof/>
            <w:webHidden/>
          </w:rPr>
          <w:instrText xml:space="preserve"> PAGEREF _Toc2976256 \h </w:instrText>
        </w:r>
        <w:r w:rsidR="00796519">
          <w:rPr>
            <w:noProof/>
            <w:webHidden/>
          </w:rPr>
        </w:r>
        <w:r w:rsidR="00796519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796519">
          <w:rPr>
            <w:noProof/>
            <w:webHidden/>
          </w:rPr>
          <w:fldChar w:fldCharType="end"/>
        </w:r>
      </w:hyperlink>
    </w:p>
    <w:p w:rsidR="00796519" w:rsidRDefault="006D08AA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76257" w:history="1">
        <w:r w:rsidR="00796519" w:rsidRPr="00945271">
          <w:rPr>
            <w:rStyle w:val="Hyperlink"/>
            <w:noProof/>
          </w:rPr>
          <w:t>Catheter &amp; guidewire</w:t>
        </w:r>
        <w:r w:rsidR="00796519">
          <w:rPr>
            <w:noProof/>
            <w:webHidden/>
          </w:rPr>
          <w:tab/>
        </w:r>
        <w:r w:rsidR="00796519">
          <w:rPr>
            <w:noProof/>
            <w:webHidden/>
          </w:rPr>
          <w:fldChar w:fldCharType="begin"/>
        </w:r>
        <w:r w:rsidR="00796519">
          <w:rPr>
            <w:noProof/>
            <w:webHidden/>
          </w:rPr>
          <w:instrText xml:space="preserve"> PAGEREF _Toc2976257 \h </w:instrText>
        </w:r>
        <w:r w:rsidR="00796519">
          <w:rPr>
            <w:noProof/>
            <w:webHidden/>
          </w:rPr>
        </w:r>
        <w:r w:rsidR="0079651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796519">
          <w:rPr>
            <w:noProof/>
            <w:webHidden/>
          </w:rPr>
          <w:fldChar w:fldCharType="end"/>
        </w:r>
      </w:hyperlink>
    </w:p>
    <w:p w:rsidR="00796519" w:rsidRDefault="006D08AA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76258" w:history="1">
        <w:r w:rsidR="00796519" w:rsidRPr="00945271">
          <w:rPr>
            <w:rStyle w:val="Hyperlink"/>
            <w:noProof/>
          </w:rPr>
          <w:t>Access</w:t>
        </w:r>
        <w:r w:rsidR="00796519">
          <w:rPr>
            <w:noProof/>
            <w:webHidden/>
          </w:rPr>
          <w:tab/>
        </w:r>
        <w:r w:rsidR="00796519">
          <w:rPr>
            <w:noProof/>
            <w:webHidden/>
          </w:rPr>
          <w:fldChar w:fldCharType="begin"/>
        </w:r>
        <w:r w:rsidR="00796519">
          <w:rPr>
            <w:noProof/>
            <w:webHidden/>
          </w:rPr>
          <w:instrText xml:space="preserve"> PAGEREF _Toc2976258 \h </w:instrText>
        </w:r>
        <w:r w:rsidR="00796519">
          <w:rPr>
            <w:noProof/>
            <w:webHidden/>
          </w:rPr>
        </w:r>
        <w:r w:rsidR="0079651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796519">
          <w:rPr>
            <w:noProof/>
            <w:webHidden/>
          </w:rPr>
          <w:fldChar w:fldCharType="end"/>
        </w:r>
      </w:hyperlink>
    </w:p>
    <w:p w:rsidR="00796519" w:rsidRDefault="006D08AA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76259" w:history="1">
        <w:r w:rsidR="00796519" w:rsidRPr="00945271">
          <w:rPr>
            <w:rStyle w:val="Hyperlink"/>
            <w:noProof/>
          </w:rPr>
          <w:t>After catheterization</w:t>
        </w:r>
        <w:r w:rsidR="00796519">
          <w:rPr>
            <w:noProof/>
            <w:webHidden/>
          </w:rPr>
          <w:tab/>
        </w:r>
        <w:r w:rsidR="00796519">
          <w:rPr>
            <w:noProof/>
            <w:webHidden/>
          </w:rPr>
          <w:fldChar w:fldCharType="begin"/>
        </w:r>
        <w:r w:rsidR="00796519">
          <w:rPr>
            <w:noProof/>
            <w:webHidden/>
          </w:rPr>
          <w:instrText xml:space="preserve"> PAGEREF _Toc2976259 \h </w:instrText>
        </w:r>
        <w:r w:rsidR="00796519">
          <w:rPr>
            <w:noProof/>
            <w:webHidden/>
          </w:rPr>
        </w:r>
        <w:r w:rsidR="00796519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796519">
          <w:rPr>
            <w:noProof/>
            <w:webHidden/>
          </w:rPr>
          <w:fldChar w:fldCharType="end"/>
        </w:r>
      </w:hyperlink>
    </w:p>
    <w:p w:rsidR="00796519" w:rsidRDefault="006D08AA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976260" w:history="1">
        <w:r w:rsidR="00796519" w:rsidRPr="00945271">
          <w:rPr>
            <w:rStyle w:val="Hyperlink"/>
            <w:noProof/>
          </w:rPr>
          <w:t>Contrast</w:t>
        </w:r>
        <w:r w:rsidR="00796519">
          <w:rPr>
            <w:noProof/>
            <w:webHidden/>
          </w:rPr>
          <w:tab/>
        </w:r>
        <w:r w:rsidR="00796519">
          <w:rPr>
            <w:noProof/>
            <w:webHidden/>
          </w:rPr>
          <w:fldChar w:fldCharType="begin"/>
        </w:r>
        <w:r w:rsidR="00796519">
          <w:rPr>
            <w:noProof/>
            <w:webHidden/>
          </w:rPr>
          <w:instrText xml:space="preserve"> PAGEREF _Toc2976260 \h </w:instrText>
        </w:r>
        <w:r w:rsidR="00796519">
          <w:rPr>
            <w:noProof/>
            <w:webHidden/>
          </w:rPr>
        </w:r>
        <w:r w:rsidR="00796519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796519">
          <w:rPr>
            <w:noProof/>
            <w:webHidden/>
          </w:rPr>
          <w:fldChar w:fldCharType="end"/>
        </w:r>
      </w:hyperlink>
    </w:p>
    <w:p w:rsidR="00796519" w:rsidRDefault="006D08AA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76261" w:history="1">
        <w:r w:rsidR="00796519" w:rsidRPr="00945271">
          <w:rPr>
            <w:rStyle w:val="Hyperlink"/>
            <w:noProof/>
          </w:rPr>
          <w:t>X-ray contrast</w:t>
        </w:r>
        <w:r w:rsidR="00796519">
          <w:rPr>
            <w:noProof/>
            <w:webHidden/>
          </w:rPr>
          <w:tab/>
        </w:r>
        <w:r w:rsidR="00796519">
          <w:rPr>
            <w:noProof/>
            <w:webHidden/>
          </w:rPr>
          <w:fldChar w:fldCharType="begin"/>
        </w:r>
        <w:r w:rsidR="00796519">
          <w:rPr>
            <w:noProof/>
            <w:webHidden/>
          </w:rPr>
          <w:instrText xml:space="preserve"> PAGEREF _Toc2976261 \h </w:instrText>
        </w:r>
        <w:r w:rsidR="00796519">
          <w:rPr>
            <w:noProof/>
            <w:webHidden/>
          </w:rPr>
        </w:r>
        <w:r w:rsidR="00796519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796519">
          <w:rPr>
            <w:noProof/>
            <w:webHidden/>
          </w:rPr>
          <w:fldChar w:fldCharType="end"/>
        </w:r>
      </w:hyperlink>
    </w:p>
    <w:p w:rsidR="00796519" w:rsidRDefault="006D08AA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76262" w:history="1">
        <w:r w:rsidR="00796519" w:rsidRPr="00945271">
          <w:rPr>
            <w:rStyle w:val="Hyperlink"/>
            <w:noProof/>
          </w:rPr>
          <w:t>Indocyanine green (ICG)</w:t>
        </w:r>
        <w:r w:rsidR="00796519">
          <w:rPr>
            <w:noProof/>
            <w:webHidden/>
          </w:rPr>
          <w:tab/>
        </w:r>
        <w:r w:rsidR="00796519">
          <w:rPr>
            <w:noProof/>
            <w:webHidden/>
          </w:rPr>
          <w:fldChar w:fldCharType="begin"/>
        </w:r>
        <w:r w:rsidR="00796519">
          <w:rPr>
            <w:noProof/>
            <w:webHidden/>
          </w:rPr>
          <w:instrText xml:space="preserve"> PAGEREF _Toc2976262 \h </w:instrText>
        </w:r>
        <w:r w:rsidR="00796519">
          <w:rPr>
            <w:noProof/>
            <w:webHidden/>
          </w:rPr>
        </w:r>
        <w:r w:rsidR="00796519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796519">
          <w:rPr>
            <w:noProof/>
            <w:webHidden/>
          </w:rPr>
          <w:fldChar w:fldCharType="end"/>
        </w:r>
      </w:hyperlink>
    </w:p>
    <w:p w:rsidR="00796519" w:rsidRDefault="006D08AA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976263" w:history="1">
        <w:r w:rsidR="00796519" w:rsidRPr="00945271">
          <w:rPr>
            <w:rStyle w:val="Hyperlink"/>
            <w:noProof/>
          </w:rPr>
          <w:t>Technique of image acquisition</w:t>
        </w:r>
        <w:r w:rsidR="00796519">
          <w:rPr>
            <w:noProof/>
            <w:webHidden/>
          </w:rPr>
          <w:tab/>
        </w:r>
        <w:r w:rsidR="00796519">
          <w:rPr>
            <w:noProof/>
            <w:webHidden/>
          </w:rPr>
          <w:fldChar w:fldCharType="begin"/>
        </w:r>
        <w:r w:rsidR="00796519">
          <w:rPr>
            <w:noProof/>
            <w:webHidden/>
          </w:rPr>
          <w:instrText xml:space="preserve"> PAGEREF _Toc2976263 \h </w:instrText>
        </w:r>
        <w:r w:rsidR="00796519">
          <w:rPr>
            <w:noProof/>
            <w:webHidden/>
          </w:rPr>
        </w:r>
        <w:r w:rsidR="00796519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796519">
          <w:rPr>
            <w:noProof/>
            <w:webHidden/>
          </w:rPr>
          <w:fldChar w:fldCharType="end"/>
        </w:r>
      </w:hyperlink>
    </w:p>
    <w:p w:rsidR="00796519" w:rsidRDefault="006D08AA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76264" w:history="1">
        <w:r w:rsidR="00796519" w:rsidRPr="00945271">
          <w:rPr>
            <w:rStyle w:val="Hyperlink"/>
            <w:noProof/>
          </w:rPr>
          <w:t>Projections</w:t>
        </w:r>
        <w:r w:rsidR="00796519">
          <w:rPr>
            <w:noProof/>
            <w:webHidden/>
          </w:rPr>
          <w:tab/>
        </w:r>
        <w:r w:rsidR="00796519">
          <w:rPr>
            <w:noProof/>
            <w:webHidden/>
          </w:rPr>
          <w:fldChar w:fldCharType="begin"/>
        </w:r>
        <w:r w:rsidR="00796519">
          <w:rPr>
            <w:noProof/>
            <w:webHidden/>
          </w:rPr>
          <w:instrText xml:space="preserve"> PAGEREF _Toc2976264 \h </w:instrText>
        </w:r>
        <w:r w:rsidR="00796519">
          <w:rPr>
            <w:noProof/>
            <w:webHidden/>
          </w:rPr>
        </w:r>
        <w:r w:rsidR="00796519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796519">
          <w:rPr>
            <w:noProof/>
            <w:webHidden/>
          </w:rPr>
          <w:fldChar w:fldCharType="end"/>
        </w:r>
      </w:hyperlink>
    </w:p>
    <w:p w:rsidR="00796519" w:rsidRDefault="006D08AA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76265" w:history="1">
        <w:r w:rsidR="00796519" w:rsidRPr="00945271">
          <w:rPr>
            <w:rStyle w:val="Hyperlink"/>
            <w:noProof/>
          </w:rPr>
          <w:t>Frame rate</w:t>
        </w:r>
        <w:r w:rsidR="00796519">
          <w:rPr>
            <w:noProof/>
            <w:webHidden/>
          </w:rPr>
          <w:tab/>
        </w:r>
        <w:r w:rsidR="00796519">
          <w:rPr>
            <w:noProof/>
            <w:webHidden/>
          </w:rPr>
          <w:fldChar w:fldCharType="begin"/>
        </w:r>
        <w:r w:rsidR="00796519">
          <w:rPr>
            <w:noProof/>
            <w:webHidden/>
          </w:rPr>
          <w:instrText xml:space="preserve"> PAGEREF _Toc2976265 \h </w:instrText>
        </w:r>
        <w:r w:rsidR="00796519">
          <w:rPr>
            <w:noProof/>
            <w:webHidden/>
          </w:rPr>
        </w:r>
        <w:r w:rsidR="00796519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796519">
          <w:rPr>
            <w:noProof/>
            <w:webHidden/>
          </w:rPr>
          <w:fldChar w:fldCharType="end"/>
        </w:r>
      </w:hyperlink>
    </w:p>
    <w:p w:rsidR="00796519" w:rsidRDefault="006D08AA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976266" w:history="1">
        <w:r w:rsidR="00796519" w:rsidRPr="00945271">
          <w:rPr>
            <w:rStyle w:val="Hyperlink"/>
            <w:noProof/>
          </w:rPr>
          <w:t>Indications</w:t>
        </w:r>
        <w:r w:rsidR="00796519">
          <w:rPr>
            <w:noProof/>
            <w:webHidden/>
          </w:rPr>
          <w:tab/>
        </w:r>
        <w:r w:rsidR="00796519">
          <w:rPr>
            <w:noProof/>
            <w:webHidden/>
          </w:rPr>
          <w:fldChar w:fldCharType="begin"/>
        </w:r>
        <w:r w:rsidR="00796519">
          <w:rPr>
            <w:noProof/>
            <w:webHidden/>
          </w:rPr>
          <w:instrText xml:space="preserve"> PAGEREF _Toc2976266 \h </w:instrText>
        </w:r>
        <w:r w:rsidR="00796519">
          <w:rPr>
            <w:noProof/>
            <w:webHidden/>
          </w:rPr>
        </w:r>
        <w:r w:rsidR="00796519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796519">
          <w:rPr>
            <w:noProof/>
            <w:webHidden/>
          </w:rPr>
          <w:fldChar w:fldCharType="end"/>
        </w:r>
      </w:hyperlink>
    </w:p>
    <w:p w:rsidR="00796519" w:rsidRDefault="006D08AA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976267" w:history="1">
        <w:r w:rsidR="00796519" w:rsidRPr="00945271">
          <w:rPr>
            <w:rStyle w:val="Hyperlink"/>
            <w:noProof/>
          </w:rPr>
          <w:t>Contraindications</w:t>
        </w:r>
        <w:r w:rsidR="00796519">
          <w:rPr>
            <w:noProof/>
            <w:webHidden/>
          </w:rPr>
          <w:tab/>
        </w:r>
        <w:r w:rsidR="00796519">
          <w:rPr>
            <w:noProof/>
            <w:webHidden/>
          </w:rPr>
          <w:fldChar w:fldCharType="begin"/>
        </w:r>
        <w:r w:rsidR="00796519">
          <w:rPr>
            <w:noProof/>
            <w:webHidden/>
          </w:rPr>
          <w:instrText xml:space="preserve"> PAGEREF _Toc2976267 \h </w:instrText>
        </w:r>
        <w:r w:rsidR="00796519">
          <w:rPr>
            <w:noProof/>
            <w:webHidden/>
          </w:rPr>
        </w:r>
        <w:r w:rsidR="00796519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796519">
          <w:rPr>
            <w:noProof/>
            <w:webHidden/>
          </w:rPr>
          <w:fldChar w:fldCharType="end"/>
        </w:r>
      </w:hyperlink>
    </w:p>
    <w:p w:rsidR="00796519" w:rsidRDefault="006D08AA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976268" w:history="1">
        <w:r w:rsidR="00796519" w:rsidRPr="00945271">
          <w:rPr>
            <w:rStyle w:val="Hyperlink"/>
            <w:noProof/>
          </w:rPr>
          <w:t>Preangiography workup</w:t>
        </w:r>
        <w:r w:rsidR="00796519">
          <w:rPr>
            <w:noProof/>
            <w:webHidden/>
          </w:rPr>
          <w:tab/>
        </w:r>
        <w:r w:rsidR="00796519">
          <w:rPr>
            <w:noProof/>
            <w:webHidden/>
          </w:rPr>
          <w:fldChar w:fldCharType="begin"/>
        </w:r>
        <w:r w:rsidR="00796519">
          <w:rPr>
            <w:noProof/>
            <w:webHidden/>
          </w:rPr>
          <w:instrText xml:space="preserve"> PAGEREF _Toc2976268 \h </w:instrText>
        </w:r>
        <w:r w:rsidR="00796519">
          <w:rPr>
            <w:noProof/>
            <w:webHidden/>
          </w:rPr>
        </w:r>
        <w:r w:rsidR="00796519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796519">
          <w:rPr>
            <w:noProof/>
            <w:webHidden/>
          </w:rPr>
          <w:fldChar w:fldCharType="end"/>
        </w:r>
      </w:hyperlink>
    </w:p>
    <w:p w:rsidR="00796519" w:rsidRDefault="006D08AA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976269" w:history="1">
        <w:r w:rsidR="00796519" w:rsidRPr="00945271">
          <w:rPr>
            <w:rStyle w:val="Hyperlink"/>
            <w:noProof/>
          </w:rPr>
          <w:t>Complications</w:t>
        </w:r>
        <w:r w:rsidR="00796519">
          <w:rPr>
            <w:noProof/>
            <w:webHidden/>
          </w:rPr>
          <w:tab/>
        </w:r>
        <w:r w:rsidR="00796519">
          <w:rPr>
            <w:noProof/>
            <w:webHidden/>
          </w:rPr>
          <w:fldChar w:fldCharType="begin"/>
        </w:r>
        <w:r w:rsidR="00796519">
          <w:rPr>
            <w:noProof/>
            <w:webHidden/>
          </w:rPr>
          <w:instrText xml:space="preserve"> PAGEREF _Toc2976269 \h </w:instrText>
        </w:r>
        <w:r w:rsidR="00796519">
          <w:rPr>
            <w:noProof/>
            <w:webHidden/>
          </w:rPr>
        </w:r>
        <w:r w:rsidR="00796519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796519">
          <w:rPr>
            <w:noProof/>
            <w:webHidden/>
          </w:rPr>
          <w:fldChar w:fldCharType="end"/>
        </w:r>
      </w:hyperlink>
    </w:p>
    <w:p w:rsidR="00796519" w:rsidRDefault="006D08AA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976270" w:history="1">
        <w:r w:rsidR="00796519" w:rsidRPr="00945271">
          <w:rPr>
            <w:rStyle w:val="Hyperlink"/>
            <w:noProof/>
          </w:rPr>
          <w:t>Types of Detectable Abnormalities</w:t>
        </w:r>
        <w:r w:rsidR="00796519">
          <w:rPr>
            <w:noProof/>
            <w:webHidden/>
          </w:rPr>
          <w:tab/>
        </w:r>
        <w:r w:rsidR="00796519">
          <w:rPr>
            <w:noProof/>
            <w:webHidden/>
          </w:rPr>
          <w:fldChar w:fldCharType="begin"/>
        </w:r>
        <w:r w:rsidR="00796519">
          <w:rPr>
            <w:noProof/>
            <w:webHidden/>
          </w:rPr>
          <w:instrText xml:space="preserve"> PAGEREF _Toc2976270 \h </w:instrText>
        </w:r>
        <w:r w:rsidR="00796519">
          <w:rPr>
            <w:noProof/>
            <w:webHidden/>
          </w:rPr>
        </w:r>
        <w:r w:rsidR="00796519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796519">
          <w:rPr>
            <w:noProof/>
            <w:webHidden/>
          </w:rPr>
          <w:fldChar w:fldCharType="end"/>
        </w:r>
      </w:hyperlink>
    </w:p>
    <w:p w:rsidR="00796519" w:rsidRDefault="006D08AA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2976271" w:history="1">
        <w:r w:rsidR="00796519" w:rsidRPr="00945271">
          <w:rPr>
            <w:rStyle w:val="Hyperlink"/>
            <w:noProof/>
          </w:rPr>
          <w:t>Spinal Angiography</w:t>
        </w:r>
        <w:r w:rsidR="00796519">
          <w:rPr>
            <w:noProof/>
            <w:webHidden/>
          </w:rPr>
          <w:tab/>
        </w:r>
        <w:r w:rsidR="00796519">
          <w:rPr>
            <w:noProof/>
            <w:webHidden/>
          </w:rPr>
          <w:fldChar w:fldCharType="begin"/>
        </w:r>
        <w:r w:rsidR="00796519">
          <w:rPr>
            <w:noProof/>
            <w:webHidden/>
          </w:rPr>
          <w:instrText xml:space="preserve"> PAGEREF _Toc2976271 \h </w:instrText>
        </w:r>
        <w:r w:rsidR="00796519">
          <w:rPr>
            <w:noProof/>
            <w:webHidden/>
          </w:rPr>
        </w:r>
        <w:r w:rsidR="00796519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796519">
          <w:rPr>
            <w:noProof/>
            <w:webHidden/>
          </w:rPr>
          <w:fldChar w:fldCharType="end"/>
        </w:r>
      </w:hyperlink>
    </w:p>
    <w:p w:rsidR="00796519" w:rsidRDefault="006D08AA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76272" w:history="1">
        <w:r w:rsidR="00796519" w:rsidRPr="00945271">
          <w:rPr>
            <w:rStyle w:val="Hyperlink"/>
            <w:noProof/>
          </w:rPr>
          <w:t>Indications</w:t>
        </w:r>
        <w:r w:rsidR="00796519">
          <w:rPr>
            <w:noProof/>
            <w:webHidden/>
          </w:rPr>
          <w:tab/>
        </w:r>
        <w:r w:rsidR="00796519">
          <w:rPr>
            <w:noProof/>
            <w:webHidden/>
          </w:rPr>
          <w:fldChar w:fldCharType="begin"/>
        </w:r>
        <w:r w:rsidR="00796519">
          <w:rPr>
            <w:noProof/>
            <w:webHidden/>
          </w:rPr>
          <w:instrText xml:space="preserve"> PAGEREF _Toc2976272 \h </w:instrText>
        </w:r>
        <w:r w:rsidR="00796519">
          <w:rPr>
            <w:noProof/>
            <w:webHidden/>
          </w:rPr>
        </w:r>
        <w:r w:rsidR="00796519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796519">
          <w:rPr>
            <w:noProof/>
            <w:webHidden/>
          </w:rPr>
          <w:fldChar w:fldCharType="end"/>
        </w:r>
      </w:hyperlink>
    </w:p>
    <w:p w:rsidR="00796519" w:rsidRDefault="006D08AA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76273" w:history="1">
        <w:r w:rsidR="00796519" w:rsidRPr="00945271">
          <w:rPr>
            <w:rStyle w:val="Hyperlink"/>
            <w:noProof/>
          </w:rPr>
          <w:t>Contraindication</w:t>
        </w:r>
        <w:r w:rsidR="00796519">
          <w:rPr>
            <w:noProof/>
            <w:webHidden/>
          </w:rPr>
          <w:tab/>
        </w:r>
        <w:r w:rsidR="00796519">
          <w:rPr>
            <w:noProof/>
            <w:webHidden/>
          </w:rPr>
          <w:fldChar w:fldCharType="begin"/>
        </w:r>
        <w:r w:rsidR="00796519">
          <w:rPr>
            <w:noProof/>
            <w:webHidden/>
          </w:rPr>
          <w:instrText xml:space="preserve"> PAGEREF _Toc2976273 \h </w:instrText>
        </w:r>
        <w:r w:rsidR="00796519">
          <w:rPr>
            <w:noProof/>
            <w:webHidden/>
          </w:rPr>
        </w:r>
        <w:r w:rsidR="00796519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796519">
          <w:rPr>
            <w:noProof/>
            <w:webHidden/>
          </w:rPr>
          <w:fldChar w:fldCharType="end"/>
        </w:r>
      </w:hyperlink>
    </w:p>
    <w:p w:rsidR="00796519" w:rsidRDefault="006D08AA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76274" w:history="1">
        <w:r w:rsidR="00796519" w:rsidRPr="00945271">
          <w:rPr>
            <w:rStyle w:val="Hyperlink"/>
            <w:noProof/>
          </w:rPr>
          <w:t>Complication</w:t>
        </w:r>
        <w:r w:rsidR="00796519">
          <w:rPr>
            <w:noProof/>
            <w:webHidden/>
          </w:rPr>
          <w:tab/>
        </w:r>
        <w:r w:rsidR="00796519">
          <w:rPr>
            <w:noProof/>
            <w:webHidden/>
          </w:rPr>
          <w:fldChar w:fldCharType="begin"/>
        </w:r>
        <w:r w:rsidR="00796519">
          <w:rPr>
            <w:noProof/>
            <w:webHidden/>
          </w:rPr>
          <w:instrText xml:space="preserve"> PAGEREF _Toc2976274 \h </w:instrText>
        </w:r>
        <w:r w:rsidR="00796519">
          <w:rPr>
            <w:noProof/>
            <w:webHidden/>
          </w:rPr>
        </w:r>
        <w:r w:rsidR="00796519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796519">
          <w:rPr>
            <w:noProof/>
            <w:webHidden/>
          </w:rPr>
          <w:fldChar w:fldCharType="end"/>
        </w:r>
      </w:hyperlink>
    </w:p>
    <w:p w:rsidR="00796519" w:rsidRDefault="006D08AA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2976275" w:history="1">
        <w:r w:rsidR="00796519" w:rsidRPr="00945271">
          <w:rPr>
            <w:rStyle w:val="Hyperlink"/>
            <w:noProof/>
          </w:rPr>
          <w:t>Interventional Neuroradiology</w:t>
        </w:r>
        <w:r w:rsidR="00796519">
          <w:rPr>
            <w:noProof/>
            <w:webHidden/>
          </w:rPr>
          <w:tab/>
        </w:r>
        <w:r w:rsidR="00796519">
          <w:rPr>
            <w:noProof/>
            <w:webHidden/>
          </w:rPr>
          <w:fldChar w:fldCharType="begin"/>
        </w:r>
        <w:r w:rsidR="00796519">
          <w:rPr>
            <w:noProof/>
            <w:webHidden/>
          </w:rPr>
          <w:instrText xml:space="preserve"> PAGEREF _Toc2976275 \h </w:instrText>
        </w:r>
        <w:r w:rsidR="00796519">
          <w:rPr>
            <w:noProof/>
            <w:webHidden/>
          </w:rPr>
        </w:r>
        <w:r w:rsidR="00796519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796519">
          <w:rPr>
            <w:noProof/>
            <w:webHidden/>
          </w:rPr>
          <w:fldChar w:fldCharType="end"/>
        </w:r>
      </w:hyperlink>
    </w:p>
    <w:p w:rsidR="00796519" w:rsidRDefault="006D08AA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76276" w:history="1">
        <w:r w:rsidR="00796519" w:rsidRPr="00945271">
          <w:rPr>
            <w:rStyle w:val="Hyperlink"/>
            <w:noProof/>
          </w:rPr>
          <w:t>Complications</w:t>
        </w:r>
        <w:r w:rsidR="00796519">
          <w:rPr>
            <w:noProof/>
            <w:webHidden/>
          </w:rPr>
          <w:tab/>
        </w:r>
        <w:r w:rsidR="00796519">
          <w:rPr>
            <w:noProof/>
            <w:webHidden/>
          </w:rPr>
          <w:fldChar w:fldCharType="begin"/>
        </w:r>
        <w:r w:rsidR="00796519">
          <w:rPr>
            <w:noProof/>
            <w:webHidden/>
          </w:rPr>
          <w:instrText xml:space="preserve"> PAGEREF _Toc2976276 \h </w:instrText>
        </w:r>
        <w:r w:rsidR="00796519">
          <w:rPr>
            <w:noProof/>
            <w:webHidden/>
          </w:rPr>
        </w:r>
        <w:r w:rsidR="00796519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796519">
          <w:rPr>
            <w:noProof/>
            <w:webHidden/>
          </w:rPr>
          <w:fldChar w:fldCharType="end"/>
        </w:r>
      </w:hyperlink>
    </w:p>
    <w:p w:rsidR="00796519" w:rsidRDefault="006D08AA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76277" w:history="1">
        <w:r w:rsidR="00796519" w:rsidRPr="00945271">
          <w:rPr>
            <w:rStyle w:val="Hyperlink"/>
            <w:noProof/>
          </w:rPr>
          <w:t>Catheters</w:t>
        </w:r>
        <w:r w:rsidR="00796519">
          <w:rPr>
            <w:noProof/>
            <w:webHidden/>
          </w:rPr>
          <w:tab/>
        </w:r>
        <w:r w:rsidR="00796519">
          <w:rPr>
            <w:noProof/>
            <w:webHidden/>
          </w:rPr>
          <w:fldChar w:fldCharType="begin"/>
        </w:r>
        <w:r w:rsidR="00796519">
          <w:rPr>
            <w:noProof/>
            <w:webHidden/>
          </w:rPr>
          <w:instrText xml:space="preserve"> PAGEREF _Toc2976277 \h </w:instrText>
        </w:r>
        <w:r w:rsidR="00796519">
          <w:rPr>
            <w:noProof/>
            <w:webHidden/>
          </w:rPr>
        </w:r>
        <w:r w:rsidR="00796519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796519">
          <w:rPr>
            <w:noProof/>
            <w:webHidden/>
          </w:rPr>
          <w:fldChar w:fldCharType="end"/>
        </w:r>
      </w:hyperlink>
    </w:p>
    <w:p w:rsidR="00796519" w:rsidRDefault="006D08AA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76278" w:history="1">
        <w:r w:rsidR="00796519" w:rsidRPr="00945271">
          <w:rPr>
            <w:rStyle w:val="Hyperlink"/>
            <w:noProof/>
          </w:rPr>
          <w:t>Embolization materials</w:t>
        </w:r>
        <w:r w:rsidR="00796519">
          <w:rPr>
            <w:noProof/>
            <w:webHidden/>
          </w:rPr>
          <w:tab/>
        </w:r>
        <w:r w:rsidR="00796519">
          <w:rPr>
            <w:noProof/>
            <w:webHidden/>
          </w:rPr>
          <w:fldChar w:fldCharType="begin"/>
        </w:r>
        <w:r w:rsidR="00796519">
          <w:rPr>
            <w:noProof/>
            <w:webHidden/>
          </w:rPr>
          <w:instrText xml:space="preserve"> PAGEREF _Toc2976278 \h </w:instrText>
        </w:r>
        <w:r w:rsidR="00796519">
          <w:rPr>
            <w:noProof/>
            <w:webHidden/>
          </w:rPr>
        </w:r>
        <w:r w:rsidR="00796519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796519">
          <w:rPr>
            <w:noProof/>
            <w:webHidden/>
          </w:rPr>
          <w:fldChar w:fldCharType="end"/>
        </w:r>
      </w:hyperlink>
    </w:p>
    <w:p w:rsidR="00796519" w:rsidRDefault="006D08AA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76279" w:history="1">
        <w:r w:rsidR="00796519" w:rsidRPr="00945271">
          <w:rPr>
            <w:rStyle w:val="Hyperlink"/>
            <w:noProof/>
          </w:rPr>
          <w:t>Onyx</w:t>
        </w:r>
        <w:r w:rsidR="00796519">
          <w:rPr>
            <w:noProof/>
            <w:webHidden/>
          </w:rPr>
          <w:tab/>
        </w:r>
        <w:r w:rsidR="00796519">
          <w:rPr>
            <w:noProof/>
            <w:webHidden/>
          </w:rPr>
          <w:fldChar w:fldCharType="begin"/>
        </w:r>
        <w:r w:rsidR="00796519">
          <w:rPr>
            <w:noProof/>
            <w:webHidden/>
          </w:rPr>
          <w:instrText xml:space="preserve"> PAGEREF _Toc2976279 \h </w:instrText>
        </w:r>
        <w:r w:rsidR="00796519">
          <w:rPr>
            <w:noProof/>
            <w:webHidden/>
          </w:rPr>
        </w:r>
        <w:r w:rsidR="00796519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796519">
          <w:rPr>
            <w:noProof/>
            <w:webHidden/>
          </w:rPr>
          <w:fldChar w:fldCharType="end"/>
        </w:r>
      </w:hyperlink>
    </w:p>
    <w:p w:rsidR="00796519" w:rsidRDefault="006D08AA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76280" w:history="1">
        <w:r w:rsidR="00796519" w:rsidRPr="00945271">
          <w:rPr>
            <w:rStyle w:val="Hyperlink"/>
            <w:noProof/>
          </w:rPr>
          <w:t>Coils</w:t>
        </w:r>
        <w:r w:rsidR="00796519">
          <w:rPr>
            <w:noProof/>
            <w:webHidden/>
          </w:rPr>
          <w:tab/>
        </w:r>
        <w:r w:rsidR="00796519">
          <w:rPr>
            <w:noProof/>
            <w:webHidden/>
          </w:rPr>
          <w:fldChar w:fldCharType="begin"/>
        </w:r>
        <w:r w:rsidR="00796519">
          <w:rPr>
            <w:noProof/>
            <w:webHidden/>
          </w:rPr>
          <w:instrText xml:space="preserve"> PAGEREF _Toc2976280 \h </w:instrText>
        </w:r>
        <w:r w:rsidR="00796519">
          <w:rPr>
            <w:noProof/>
            <w:webHidden/>
          </w:rPr>
        </w:r>
        <w:r w:rsidR="00796519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796519">
          <w:rPr>
            <w:noProof/>
            <w:webHidden/>
          </w:rPr>
          <w:fldChar w:fldCharType="end"/>
        </w:r>
      </w:hyperlink>
    </w:p>
    <w:p w:rsidR="00796519" w:rsidRDefault="006D08AA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76281" w:history="1">
        <w:r w:rsidR="00796519" w:rsidRPr="00945271">
          <w:rPr>
            <w:rStyle w:val="Hyperlink"/>
            <w:noProof/>
          </w:rPr>
          <w:t>Stents</w:t>
        </w:r>
        <w:r w:rsidR="00796519">
          <w:rPr>
            <w:noProof/>
            <w:webHidden/>
          </w:rPr>
          <w:tab/>
        </w:r>
        <w:r w:rsidR="00796519">
          <w:rPr>
            <w:noProof/>
            <w:webHidden/>
          </w:rPr>
          <w:fldChar w:fldCharType="begin"/>
        </w:r>
        <w:r w:rsidR="00796519">
          <w:rPr>
            <w:noProof/>
            <w:webHidden/>
          </w:rPr>
          <w:instrText xml:space="preserve"> PAGEREF _Toc2976281 \h </w:instrText>
        </w:r>
        <w:r w:rsidR="00796519">
          <w:rPr>
            <w:noProof/>
            <w:webHidden/>
          </w:rPr>
        </w:r>
        <w:r w:rsidR="00796519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796519">
          <w:rPr>
            <w:noProof/>
            <w:webHidden/>
          </w:rPr>
          <w:fldChar w:fldCharType="end"/>
        </w:r>
      </w:hyperlink>
    </w:p>
    <w:p w:rsidR="00796519" w:rsidRDefault="006D08AA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76282" w:history="1">
        <w:r w:rsidR="00796519" w:rsidRPr="00945271">
          <w:rPr>
            <w:rStyle w:val="Hyperlink"/>
            <w:noProof/>
          </w:rPr>
          <w:t>Balloons</w:t>
        </w:r>
        <w:r w:rsidR="00796519">
          <w:rPr>
            <w:noProof/>
            <w:webHidden/>
          </w:rPr>
          <w:tab/>
        </w:r>
        <w:r w:rsidR="00796519">
          <w:rPr>
            <w:noProof/>
            <w:webHidden/>
          </w:rPr>
          <w:fldChar w:fldCharType="begin"/>
        </w:r>
        <w:r w:rsidR="00796519">
          <w:rPr>
            <w:noProof/>
            <w:webHidden/>
          </w:rPr>
          <w:instrText xml:space="preserve"> PAGEREF _Toc2976282 \h </w:instrText>
        </w:r>
        <w:r w:rsidR="00796519">
          <w:rPr>
            <w:noProof/>
            <w:webHidden/>
          </w:rPr>
        </w:r>
        <w:r w:rsidR="00796519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796519">
          <w:rPr>
            <w:noProof/>
            <w:webHidden/>
          </w:rPr>
          <w:fldChar w:fldCharType="end"/>
        </w:r>
      </w:hyperlink>
    </w:p>
    <w:p w:rsidR="00796519" w:rsidRDefault="006D08AA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76283" w:history="1">
        <w:r w:rsidR="00796519" w:rsidRPr="00945271">
          <w:rPr>
            <w:rStyle w:val="Hyperlink"/>
            <w:noProof/>
          </w:rPr>
          <w:t>Intracarotid Amobarbital (Wada) test</w:t>
        </w:r>
        <w:r w:rsidR="00796519">
          <w:rPr>
            <w:noProof/>
            <w:webHidden/>
          </w:rPr>
          <w:tab/>
        </w:r>
        <w:r w:rsidR="00796519">
          <w:rPr>
            <w:noProof/>
            <w:webHidden/>
          </w:rPr>
          <w:fldChar w:fldCharType="begin"/>
        </w:r>
        <w:r w:rsidR="00796519">
          <w:rPr>
            <w:noProof/>
            <w:webHidden/>
          </w:rPr>
          <w:instrText xml:space="preserve"> PAGEREF _Toc2976283 \h </w:instrText>
        </w:r>
        <w:r w:rsidR="00796519">
          <w:rPr>
            <w:noProof/>
            <w:webHidden/>
          </w:rPr>
        </w:r>
        <w:r w:rsidR="00796519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796519">
          <w:rPr>
            <w:noProof/>
            <w:webHidden/>
          </w:rPr>
          <w:fldChar w:fldCharType="end"/>
        </w:r>
      </w:hyperlink>
    </w:p>
    <w:p w:rsidR="00796519" w:rsidRDefault="006D08AA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76284" w:history="1">
        <w:r w:rsidR="00796519" w:rsidRPr="00945271">
          <w:rPr>
            <w:rStyle w:val="Hyperlink"/>
            <w:noProof/>
          </w:rPr>
          <w:t>Antiplatelets, Anticoagulants</w:t>
        </w:r>
        <w:r w:rsidR="00796519">
          <w:rPr>
            <w:noProof/>
            <w:webHidden/>
          </w:rPr>
          <w:tab/>
        </w:r>
        <w:r w:rsidR="00796519">
          <w:rPr>
            <w:noProof/>
            <w:webHidden/>
          </w:rPr>
          <w:fldChar w:fldCharType="begin"/>
        </w:r>
        <w:r w:rsidR="00796519">
          <w:rPr>
            <w:noProof/>
            <w:webHidden/>
          </w:rPr>
          <w:instrText xml:space="preserve"> PAGEREF _Toc2976284 \h </w:instrText>
        </w:r>
        <w:r w:rsidR="00796519">
          <w:rPr>
            <w:noProof/>
            <w:webHidden/>
          </w:rPr>
        </w:r>
        <w:r w:rsidR="00796519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796519">
          <w:rPr>
            <w:noProof/>
            <w:webHidden/>
          </w:rPr>
          <w:fldChar w:fldCharType="end"/>
        </w:r>
      </w:hyperlink>
    </w:p>
    <w:p w:rsidR="00796519" w:rsidRDefault="006D08AA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76285" w:history="1">
        <w:r w:rsidR="00796519" w:rsidRPr="00945271">
          <w:rPr>
            <w:rStyle w:val="Hyperlink"/>
            <w:noProof/>
          </w:rPr>
          <w:t>Closure device (for femoral artery)</w:t>
        </w:r>
        <w:r w:rsidR="00796519">
          <w:rPr>
            <w:noProof/>
            <w:webHidden/>
          </w:rPr>
          <w:tab/>
        </w:r>
        <w:r w:rsidR="00796519">
          <w:rPr>
            <w:noProof/>
            <w:webHidden/>
          </w:rPr>
          <w:fldChar w:fldCharType="begin"/>
        </w:r>
        <w:r w:rsidR="00796519">
          <w:rPr>
            <w:noProof/>
            <w:webHidden/>
          </w:rPr>
          <w:instrText xml:space="preserve"> PAGEREF _Toc2976285 \h </w:instrText>
        </w:r>
        <w:r w:rsidR="00796519">
          <w:rPr>
            <w:noProof/>
            <w:webHidden/>
          </w:rPr>
        </w:r>
        <w:r w:rsidR="00796519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796519">
          <w:rPr>
            <w:noProof/>
            <w:webHidden/>
          </w:rPr>
          <w:fldChar w:fldCharType="end"/>
        </w:r>
      </w:hyperlink>
    </w:p>
    <w:p w:rsidR="00C14B2A" w:rsidRPr="00674E1D" w:rsidRDefault="007813F9" w:rsidP="006A609C">
      <w:pPr>
        <w:rPr>
          <w:szCs w:val="24"/>
        </w:rPr>
      </w:pPr>
      <w:r w:rsidRPr="00674E1D">
        <w:rPr>
          <w:b/>
          <w:szCs w:val="24"/>
        </w:rPr>
        <w:fldChar w:fldCharType="end"/>
      </w:r>
      <w:r w:rsidR="008F358A" w:rsidRPr="00674E1D">
        <w:rPr>
          <w:b/>
          <w:smallCaps/>
          <w:szCs w:val="24"/>
        </w:rPr>
        <w:t>Neuroangiography CPT</w:t>
      </w:r>
      <w:r w:rsidR="00277B90" w:rsidRPr="00674E1D">
        <w:rPr>
          <w:b/>
          <w:smallCaps/>
          <w:szCs w:val="24"/>
        </w:rPr>
        <w:t xml:space="preserve"> and ICD</w:t>
      </w:r>
      <w:r w:rsidR="008F358A" w:rsidRPr="00674E1D">
        <w:rPr>
          <w:b/>
          <w:smallCaps/>
          <w:szCs w:val="24"/>
        </w:rPr>
        <w:t xml:space="preserve"> cod</w:t>
      </w:r>
      <w:r w:rsidR="00277B90" w:rsidRPr="00674E1D">
        <w:rPr>
          <w:b/>
          <w:smallCaps/>
          <w:szCs w:val="24"/>
        </w:rPr>
        <w:t>es</w:t>
      </w:r>
      <w:r w:rsidR="008F358A" w:rsidRPr="00674E1D">
        <w:rPr>
          <w:b/>
          <w:smallCaps/>
          <w:szCs w:val="24"/>
        </w:rPr>
        <w:t xml:space="preserve"> and payment guide</w:t>
      </w:r>
      <w:r w:rsidR="008F358A" w:rsidRPr="00674E1D">
        <w:rPr>
          <w:szCs w:val="24"/>
        </w:rPr>
        <w:t xml:space="preserve"> → </w:t>
      </w:r>
      <w:hyperlink r:id="rId7" w:tgtFrame="_blank" w:history="1">
        <w:r w:rsidR="008F358A" w:rsidRPr="00674E1D">
          <w:rPr>
            <w:rStyle w:val="Hyperlink"/>
            <w:szCs w:val="24"/>
          </w:rPr>
          <w:t>see p. D61a &gt;&gt;</w:t>
        </w:r>
      </w:hyperlink>
    </w:p>
    <w:p w:rsidR="006B5673" w:rsidRPr="00674E1D" w:rsidRDefault="00A365D8" w:rsidP="006A609C">
      <w:pPr>
        <w:rPr>
          <w:szCs w:val="24"/>
        </w:rPr>
      </w:pPr>
      <w:r w:rsidRPr="00674E1D">
        <w:rPr>
          <w:b/>
          <w:smallCaps/>
        </w:rPr>
        <w:t>Cerebrovascular Surgery</w:t>
      </w:r>
      <w:r w:rsidRPr="00674E1D">
        <w:rPr>
          <w:szCs w:val="24"/>
        </w:rPr>
        <w:t xml:space="preserve"> → </w:t>
      </w:r>
      <w:hyperlink r:id="rId8" w:history="1">
        <w:r w:rsidRPr="00674E1D">
          <w:rPr>
            <w:rStyle w:val="Hyperlink"/>
            <w:szCs w:val="24"/>
          </w:rPr>
          <w:t>see p. Op350 &gt;&gt;</w:t>
        </w:r>
      </w:hyperlink>
    </w:p>
    <w:p w:rsidR="00A365D8" w:rsidRPr="00674E1D" w:rsidRDefault="00A365D8" w:rsidP="006A609C">
      <w:pPr>
        <w:rPr>
          <w:szCs w:val="24"/>
        </w:rPr>
      </w:pPr>
    </w:p>
    <w:p w:rsidR="00A365D8" w:rsidRPr="00674E1D" w:rsidRDefault="00A365D8" w:rsidP="006A609C">
      <w:pPr>
        <w:rPr>
          <w:szCs w:val="24"/>
        </w:rPr>
      </w:pPr>
    </w:p>
    <w:p w:rsidR="005F5741" w:rsidRDefault="00C14B2A" w:rsidP="006A609C">
      <w:r w:rsidRPr="009F145D">
        <w:rPr>
          <w:b/>
          <w:szCs w:val="24"/>
        </w:rPr>
        <w:t>IACA</w:t>
      </w:r>
      <w:r>
        <w:rPr>
          <w:szCs w:val="24"/>
        </w:rPr>
        <w:t xml:space="preserve"> </w:t>
      </w:r>
      <w:r w:rsidR="006A609C">
        <w:rPr>
          <w:szCs w:val="24"/>
        </w:rPr>
        <w:t xml:space="preserve">- </w:t>
      </w:r>
      <w:r w:rsidR="005045CB" w:rsidRPr="00BB73CF">
        <w:t xml:space="preserve">gold standard </w:t>
      </w:r>
      <w:r w:rsidR="006A609C" w:rsidRPr="00FB733B">
        <w:t>study of</w:t>
      </w:r>
      <w:r w:rsidR="006A609C">
        <w:t xml:space="preserve"> </w:t>
      </w:r>
      <w:r w:rsidR="00337957" w:rsidRPr="00337957">
        <w:rPr>
          <w:color w:val="0000FF"/>
        </w:rPr>
        <w:t xml:space="preserve">CNS </w:t>
      </w:r>
      <w:r w:rsidR="006A609C" w:rsidRPr="00337957">
        <w:rPr>
          <w:color w:val="0000FF"/>
        </w:rPr>
        <w:t>vessels</w:t>
      </w:r>
      <w:r w:rsidR="006A609C" w:rsidRPr="00FB733B">
        <w:t xml:space="preserve"> </w:t>
      </w:r>
      <w:r w:rsidRPr="00FB733B">
        <w:rPr>
          <w:szCs w:val="24"/>
        </w:rPr>
        <w:t xml:space="preserve">and </w:t>
      </w:r>
      <w:r w:rsidRPr="00C14B2A">
        <w:rPr>
          <w:color w:val="0000FF"/>
        </w:rPr>
        <w:t>great vessels of neck</w:t>
      </w:r>
      <w:r w:rsidRPr="00FB733B">
        <w:t xml:space="preserve"> </w:t>
      </w:r>
      <w:r w:rsidR="006A609C" w:rsidRPr="00FB733B">
        <w:t xml:space="preserve">using </w:t>
      </w:r>
      <w:r w:rsidR="006A609C" w:rsidRPr="00337957">
        <w:rPr>
          <w:highlight w:val="yellow"/>
        </w:rPr>
        <w:t>radiographs during injection of intravascular contrast media</w:t>
      </w:r>
      <w:r w:rsidR="006A609C">
        <w:t>.</w:t>
      </w:r>
    </w:p>
    <w:p w:rsidR="006A609C" w:rsidRDefault="00337957" w:rsidP="00337957">
      <w:pPr>
        <w:pStyle w:val="NormalWeb"/>
        <w:numPr>
          <w:ilvl w:val="0"/>
          <w:numId w:val="2"/>
        </w:numPr>
      </w:pPr>
      <w:r>
        <w:t>a</w:t>
      </w:r>
      <w:r w:rsidRPr="00FB733B">
        <w:t xml:space="preserve">ngiography is </w:t>
      </w:r>
      <w:r w:rsidRPr="00337957">
        <w:rPr>
          <w:i/>
        </w:rPr>
        <w:t>not useful</w:t>
      </w:r>
      <w:r w:rsidRPr="00FB733B">
        <w:t xml:space="preserve"> in</w:t>
      </w:r>
      <w:r>
        <w:t xml:space="preserve"> </w:t>
      </w:r>
      <w:r w:rsidRPr="00FB733B">
        <w:t xml:space="preserve">evaluation of </w:t>
      </w:r>
      <w:r w:rsidRPr="00337957">
        <w:rPr>
          <w:color w:val="0000FF"/>
        </w:rPr>
        <w:t>peripheral nervous system</w:t>
      </w:r>
      <w:r w:rsidRPr="00FB733B">
        <w:t xml:space="preserve"> or </w:t>
      </w:r>
      <w:r w:rsidRPr="00337957">
        <w:rPr>
          <w:color w:val="0000FF"/>
        </w:rPr>
        <w:t>neuromuscular diseases</w:t>
      </w:r>
      <w:r>
        <w:t>.</w:t>
      </w:r>
    </w:p>
    <w:p w:rsidR="005045CB" w:rsidRDefault="00F022CA" w:rsidP="00337957">
      <w:pPr>
        <w:pStyle w:val="NormalWeb"/>
        <w:numPr>
          <w:ilvl w:val="0"/>
          <w:numId w:val="2"/>
        </w:numPr>
      </w:pPr>
      <w:r w:rsidRPr="00E9779F">
        <w:t>first described by Moniz in 1927</w:t>
      </w:r>
      <w:r w:rsidR="005045CB">
        <w:t>.</w:t>
      </w:r>
    </w:p>
    <w:p w:rsidR="00F878F4" w:rsidRDefault="00F878F4" w:rsidP="00F878F4">
      <w:pPr>
        <w:pStyle w:val="NormalWeb"/>
      </w:pPr>
    </w:p>
    <w:p w:rsidR="00F878F4" w:rsidRPr="00C772AC" w:rsidRDefault="00F878F4" w:rsidP="00F878F4">
      <w:pPr>
        <w:pStyle w:val="NormalWeb"/>
      </w:pPr>
      <w:r w:rsidRPr="00F878F4">
        <w:rPr>
          <w:i/>
          <w:iCs/>
          <w:smallCaps/>
        </w:rPr>
        <w:t>Digital subtraction venous angiography</w:t>
      </w:r>
      <w:r w:rsidRPr="00C772AC">
        <w:t xml:space="preserve"> is no longer widely used </w:t>
      </w:r>
      <w:r>
        <w:t>(</w:t>
      </w:r>
      <w:r w:rsidR="00D43EB8">
        <w:t xml:space="preserve">requires large amounts of contrast + </w:t>
      </w:r>
      <w:r w:rsidRPr="00C772AC">
        <w:t>unreliab</w:t>
      </w:r>
      <w:r w:rsidR="00D43EB8">
        <w:t>le</w:t>
      </w:r>
      <w:r w:rsidRPr="00C772AC">
        <w:t xml:space="preserve"> in detecting plaque ulcerations and in differentiating carotid stenosis from complete occlusion</w:t>
      </w:r>
      <w:r>
        <w:t>)</w:t>
      </w:r>
      <w:r w:rsidRPr="00C772AC">
        <w:t>.</w:t>
      </w:r>
    </w:p>
    <w:p w:rsidR="00B31701" w:rsidRDefault="00B31701" w:rsidP="006A609C">
      <w:pPr>
        <w:rPr>
          <w:szCs w:val="24"/>
        </w:rPr>
      </w:pPr>
    </w:p>
    <w:p w:rsidR="00B74939" w:rsidRPr="00FB733B" w:rsidRDefault="00B74939" w:rsidP="005F5741">
      <w:pPr>
        <w:pStyle w:val="Nervous1"/>
      </w:pPr>
      <w:bookmarkStart w:id="1" w:name="_Toc2976255"/>
      <w:r w:rsidRPr="00FB733B">
        <w:t>Techniques of catheterizatio</w:t>
      </w:r>
      <w:r w:rsidR="005F5741">
        <w:t>n</w:t>
      </w:r>
      <w:bookmarkEnd w:id="1"/>
    </w:p>
    <w:p w:rsidR="00456523" w:rsidRPr="00456523" w:rsidRDefault="00456523" w:rsidP="00456523">
      <w:pPr>
        <w:pStyle w:val="Nervous6"/>
        <w:ind w:right="8362"/>
      </w:pPr>
      <w:bookmarkStart w:id="2" w:name="_Toc2976256"/>
      <w:r>
        <w:t>Anesthesia</w:t>
      </w:r>
      <w:bookmarkEnd w:id="2"/>
    </w:p>
    <w:p w:rsidR="00456523" w:rsidRDefault="00D41D80" w:rsidP="005F5741">
      <w:pPr>
        <w:pStyle w:val="NormalWeb"/>
        <w:numPr>
          <w:ilvl w:val="0"/>
          <w:numId w:val="2"/>
        </w:numPr>
      </w:pPr>
      <w:r w:rsidRPr="00D41D80">
        <w:rPr>
          <w:shd w:val="clear" w:color="auto" w:fill="FFCCFF"/>
        </w:rPr>
        <w:t>mild sedation and</w:t>
      </w:r>
      <w:r w:rsidRPr="00D41D80">
        <w:rPr>
          <w:smallCaps/>
          <w:shd w:val="clear" w:color="auto" w:fill="FFCCFF"/>
        </w:rPr>
        <w:t xml:space="preserve"> </w:t>
      </w:r>
      <w:r w:rsidR="005F5741" w:rsidRPr="00D41D80">
        <w:rPr>
          <w:smallCaps/>
          <w:shd w:val="clear" w:color="auto" w:fill="FFCCFF"/>
        </w:rPr>
        <w:t>local anaesthesia</w:t>
      </w:r>
      <w:r w:rsidR="00456523">
        <w:t xml:space="preserve"> (4-5 mL of lidocaine ± bicarbonates)</w:t>
      </w:r>
    </w:p>
    <w:p w:rsidR="005F5741" w:rsidRDefault="005F5741" w:rsidP="005F5741">
      <w:pPr>
        <w:pStyle w:val="NormalWeb"/>
        <w:numPr>
          <w:ilvl w:val="0"/>
          <w:numId w:val="2"/>
        </w:numPr>
      </w:pPr>
      <w:r w:rsidRPr="005F5741">
        <w:rPr>
          <w:u w:val="single"/>
        </w:rPr>
        <w:lastRenderedPageBreak/>
        <w:t xml:space="preserve">indications for </w:t>
      </w:r>
      <w:r w:rsidRPr="005F5741">
        <w:rPr>
          <w:smallCaps/>
          <w:u w:val="single"/>
        </w:rPr>
        <w:t>g</w:t>
      </w:r>
      <w:r w:rsidR="00B74939" w:rsidRPr="005F5741">
        <w:rPr>
          <w:smallCaps/>
          <w:u w:val="single"/>
        </w:rPr>
        <w:t>eneral anaesthesia</w:t>
      </w:r>
      <w:r>
        <w:t>:</w:t>
      </w:r>
    </w:p>
    <w:p w:rsidR="005F5741" w:rsidRDefault="00B74939" w:rsidP="005F5741">
      <w:pPr>
        <w:pStyle w:val="NormalWeb"/>
        <w:numPr>
          <w:ilvl w:val="1"/>
          <w:numId w:val="2"/>
        </w:numPr>
      </w:pPr>
      <w:r w:rsidRPr="00FB733B">
        <w:t xml:space="preserve">very </w:t>
      </w:r>
      <w:r w:rsidRPr="00B31701">
        <w:rPr>
          <w:b/>
        </w:rPr>
        <w:t xml:space="preserve">anxious </w:t>
      </w:r>
      <w:r w:rsidR="00B31701" w:rsidRPr="00B31701">
        <w:rPr>
          <w:b/>
        </w:rPr>
        <w:t>/</w:t>
      </w:r>
      <w:r w:rsidRPr="00B31701">
        <w:rPr>
          <w:b/>
        </w:rPr>
        <w:t xml:space="preserve"> </w:t>
      </w:r>
      <w:r w:rsidR="005F5741" w:rsidRPr="00B31701">
        <w:rPr>
          <w:b/>
        </w:rPr>
        <w:t>restless</w:t>
      </w:r>
      <w:r w:rsidR="005F5741">
        <w:t xml:space="preserve"> patients</w:t>
      </w:r>
    </w:p>
    <w:p w:rsidR="00B74939" w:rsidRPr="00FB733B" w:rsidRDefault="00B74939" w:rsidP="005F5741">
      <w:pPr>
        <w:pStyle w:val="NormalWeb"/>
        <w:numPr>
          <w:ilvl w:val="1"/>
          <w:numId w:val="2"/>
        </w:numPr>
      </w:pPr>
      <w:r w:rsidRPr="00B31701">
        <w:rPr>
          <w:b/>
        </w:rPr>
        <w:t>interventional</w:t>
      </w:r>
      <w:r w:rsidRPr="00FB733B">
        <w:t xml:space="preserve"> endovascular procedures.</w:t>
      </w:r>
    </w:p>
    <w:p w:rsidR="00456523" w:rsidRPr="00456523" w:rsidRDefault="00456523" w:rsidP="00456523">
      <w:pPr>
        <w:pStyle w:val="NormalWeb"/>
      </w:pPr>
    </w:p>
    <w:p w:rsidR="0010272D" w:rsidRDefault="00456523" w:rsidP="00456523">
      <w:pPr>
        <w:pStyle w:val="Nervous6"/>
        <w:ind w:right="7087"/>
      </w:pPr>
      <w:bookmarkStart w:id="3" w:name="_Toc2976257"/>
      <w:r>
        <w:t>C</w:t>
      </w:r>
      <w:r w:rsidR="00B74939" w:rsidRPr="0072190C">
        <w:t xml:space="preserve">atheter </w:t>
      </w:r>
      <w:r w:rsidR="009F71ED" w:rsidRPr="0072190C">
        <w:t xml:space="preserve">&amp; </w:t>
      </w:r>
      <w:r w:rsidR="00B74939" w:rsidRPr="0072190C">
        <w:t>guidewire</w:t>
      </w:r>
      <w:bookmarkEnd w:id="3"/>
    </w:p>
    <w:p w:rsidR="0072190C" w:rsidRDefault="0072190C" w:rsidP="0072190C">
      <w:pPr>
        <w:pStyle w:val="NormalWeb"/>
        <w:numPr>
          <w:ilvl w:val="2"/>
          <w:numId w:val="2"/>
        </w:numPr>
      </w:pPr>
      <w:r w:rsidRPr="0072190C">
        <w:rPr>
          <w:i/>
        </w:rPr>
        <w:t>hydrophilic guidewires</w:t>
      </w:r>
      <w:r w:rsidRPr="00FB733B">
        <w:t xml:space="preserve"> greatly facilitate catheterization of</w:t>
      </w:r>
      <w:r>
        <w:t xml:space="preserve"> </w:t>
      </w:r>
      <w:r w:rsidRPr="00FB733B">
        <w:t>cerebral vessels</w:t>
      </w:r>
      <w:r>
        <w:t>.</w:t>
      </w:r>
    </w:p>
    <w:p w:rsidR="0072190C" w:rsidRDefault="0072190C" w:rsidP="0072190C">
      <w:pPr>
        <w:pStyle w:val="NormalWeb"/>
        <w:numPr>
          <w:ilvl w:val="2"/>
          <w:numId w:val="2"/>
        </w:numPr>
      </w:pPr>
      <w:r w:rsidRPr="00FB733B">
        <w:t>choose</w:t>
      </w:r>
      <w:r>
        <w:t xml:space="preserve"> </w:t>
      </w:r>
      <w:r w:rsidRPr="00FB733B">
        <w:t>guidewire of</w:t>
      </w:r>
      <w:r>
        <w:t xml:space="preserve"> appropriate size; </w:t>
      </w:r>
      <w:r w:rsidRPr="00FB733B">
        <w:t>too small guidewire facilitates blood reflux into</w:t>
      </w:r>
      <w:r>
        <w:t xml:space="preserve"> </w:t>
      </w:r>
      <w:r w:rsidRPr="00FB733B">
        <w:t>catheter which can clot and be</w:t>
      </w:r>
      <w:r>
        <w:t xml:space="preserve"> source of emboli.</w:t>
      </w:r>
    </w:p>
    <w:p w:rsidR="0072190C" w:rsidRDefault="0072190C" w:rsidP="0072190C">
      <w:pPr>
        <w:pStyle w:val="NormalWeb"/>
        <w:numPr>
          <w:ilvl w:val="2"/>
          <w:numId w:val="2"/>
        </w:numPr>
      </w:pPr>
      <w:r>
        <w:t xml:space="preserve">use </w:t>
      </w:r>
      <w:r w:rsidRPr="0070703F">
        <w:rPr>
          <w:highlight w:val="yellow"/>
        </w:rPr>
        <w:t xml:space="preserve">soft-tipped </w:t>
      </w:r>
      <w:r w:rsidR="0070703F" w:rsidRPr="0070703F">
        <w:rPr>
          <w:rStyle w:val="Emphasis"/>
          <w:i w:val="0"/>
          <w:highlight w:val="yellow"/>
        </w:rPr>
        <w:t>J</w:t>
      </w:r>
      <w:r w:rsidR="0070703F" w:rsidRPr="0070703F">
        <w:rPr>
          <w:highlight w:val="yellow"/>
        </w:rPr>
        <w:t xml:space="preserve">-shaped </w:t>
      </w:r>
      <w:r w:rsidRPr="0070703F">
        <w:rPr>
          <w:highlight w:val="yellow"/>
        </w:rPr>
        <w:t>guidewire</w:t>
      </w:r>
      <w:r w:rsidR="0070703F">
        <w:t xml:space="preserve"> (</w:t>
      </w:r>
      <w:r w:rsidR="0070703F" w:rsidRPr="00243CAD">
        <w:t>to avoid intimal trauma</w:t>
      </w:r>
      <w:r w:rsidR="0070703F">
        <w:t>).</w:t>
      </w:r>
    </w:p>
    <w:p w:rsidR="0072190C" w:rsidRDefault="0072190C" w:rsidP="0072190C">
      <w:pPr>
        <w:pStyle w:val="NormalWeb"/>
        <w:numPr>
          <w:ilvl w:val="2"/>
          <w:numId w:val="2"/>
        </w:numPr>
      </w:pPr>
      <w:r w:rsidRPr="00FB733B">
        <w:t>advance</w:t>
      </w:r>
      <w:r>
        <w:t xml:space="preserve"> </w:t>
      </w:r>
      <w:r w:rsidRPr="00FB733B">
        <w:t>catheter over</w:t>
      </w:r>
      <w:r>
        <w:t xml:space="preserve"> </w:t>
      </w:r>
      <w:r w:rsidR="009A2C66">
        <w:t>wire (</w:t>
      </w:r>
      <w:r w:rsidRPr="00FB733B">
        <w:t xml:space="preserve">to avoid </w:t>
      </w:r>
      <w:r w:rsidR="009A2C66" w:rsidRPr="00FB733B">
        <w:t>intima</w:t>
      </w:r>
      <w:r w:rsidR="009A2C66">
        <w:t>l</w:t>
      </w:r>
      <w:r w:rsidR="009A2C66" w:rsidRPr="00FB733B">
        <w:t xml:space="preserve"> </w:t>
      </w:r>
      <w:r w:rsidRPr="00FB733B">
        <w:t>trauma</w:t>
      </w:r>
      <w:r w:rsidR="009A2C66">
        <w:t>).</w:t>
      </w:r>
    </w:p>
    <w:p w:rsidR="00456523" w:rsidRDefault="00456523" w:rsidP="0072190C">
      <w:pPr>
        <w:pStyle w:val="NormalWeb"/>
        <w:numPr>
          <w:ilvl w:val="2"/>
          <w:numId w:val="2"/>
        </w:numPr>
      </w:pPr>
      <w:r>
        <w:t>never advance wire beyond fluor</w:t>
      </w:r>
      <w:r w:rsidR="005569D4">
        <w:t>o</w:t>
      </w:r>
      <w:r>
        <w:t xml:space="preserve"> screen (unless it is going to arm).</w:t>
      </w:r>
    </w:p>
    <w:p w:rsidR="00456523" w:rsidRDefault="00456523" w:rsidP="00456523">
      <w:pPr>
        <w:pStyle w:val="NormalWeb"/>
      </w:pPr>
    </w:p>
    <w:p w:rsidR="00456523" w:rsidRPr="00456523" w:rsidRDefault="00456523" w:rsidP="005569D4">
      <w:pPr>
        <w:pStyle w:val="Nervous6"/>
        <w:ind w:right="8788"/>
        <w:rPr>
          <w:color w:val="auto"/>
        </w:rPr>
      </w:pPr>
      <w:bookmarkStart w:id="4" w:name="_Toc2976258"/>
      <w:r>
        <w:t>Access</w:t>
      </w:r>
      <w:bookmarkEnd w:id="4"/>
    </w:p>
    <w:p w:rsidR="007624B6" w:rsidRDefault="00B74939" w:rsidP="00B74939">
      <w:pPr>
        <w:pStyle w:val="NormalWeb"/>
        <w:numPr>
          <w:ilvl w:val="0"/>
          <w:numId w:val="2"/>
        </w:numPr>
      </w:pPr>
      <w:r w:rsidRPr="00674E1D">
        <w:rPr>
          <w:b/>
          <w:bCs/>
          <w:smallCaps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transfemoral</w:t>
      </w:r>
      <w:r w:rsidRPr="00674E1D">
        <w:rPr>
          <w:b/>
          <w:bCs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route</w:t>
      </w:r>
      <w:r w:rsidRPr="00FB733B">
        <w:t xml:space="preserve"> </w:t>
      </w:r>
      <w:r w:rsidR="00F52137">
        <w:t>(</w:t>
      </w:r>
      <w:r w:rsidR="00F52137" w:rsidRPr="00D41D80">
        <w:rPr>
          <w:smallCaps/>
        </w:rPr>
        <w:t>Seldinger</w:t>
      </w:r>
      <w:r w:rsidR="00F52137" w:rsidRPr="00FB733B">
        <w:t xml:space="preserve"> technique</w:t>
      </w:r>
      <w:r w:rsidR="00F52137" w:rsidRPr="0010272D">
        <w:rPr>
          <w:b/>
          <w:bCs/>
          <w:color w:val="0000FF"/>
        </w:rPr>
        <w:t xml:space="preserve"> </w:t>
      </w:r>
      <w:r w:rsidR="00F52137" w:rsidRPr="00FB733B">
        <w:t>guided fluoroscopically</w:t>
      </w:r>
      <w:r w:rsidR="00F52137">
        <w:t>)</w:t>
      </w:r>
      <w:r w:rsidR="00F52137" w:rsidRPr="00FB733B">
        <w:t xml:space="preserve"> </w:t>
      </w:r>
      <w:r w:rsidRPr="00FB733B">
        <w:t xml:space="preserve">is </w:t>
      </w:r>
      <w:r w:rsidR="009F71ED" w:rsidRPr="00FB733B">
        <w:t xml:space="preserve">used </w:t>
      </w:r>
      <w:r w:rsidRPr="00FB733B">
        <w:t>almost exclusively</w:t>
      </w:r>
      <w:r w:rsidR="007624B6">
        <w:t>;</w:t>
      </w:r>
    </w:p>
    <w:p w:rsidR="009F71ED" w:rsidRDefault="00B74939" w:rsidP="007624B6">
      <w:pPr>
        <w:pStyle w:val="NormalWeb"/>
        <w:numPr>
          <w:ilvl w:val="2"/>
          <w:numId w:val="2"/>
        </w:numPr>
      </w:pPr>
      <w:r w:rsidRPr="00FB733B">
        <w:t>puncture of</w:t>
      </w:r>
      <w:r>
        <w:t xml:space="preserve"> </w:t>
      </w:r>
      <w:r w:rsidRPr="005850AF">
        <w:rPr>
          <w:color w:val="FF0000"/>
        </w:rPr>
        <w:t>axillary</w:t>
      </w:r>
      <w:r w:rsidR="00F52137">
        <w:rPr>
          <w:color w:val="FF0000"/>
        </w:rPr>
        <w:t xml:space="preserve"> / </w:t>
      </w:r>
      <w:r w:rsidR="00D41D80">
        <w:rPr>
          <w:color w:val="FF0000"/>
        </w:rPr>
        <w:t>brachial</w:t>
      </w:r>
      <w:r w:rsidRPr="005850AF">
        <w:rPr>
          <w:color w:val="FF0000"/>
        </w:rPr>
        <w:t xml:space="preserve"> a</w:t>
      </w:r>
      <w:r w:rsidRPr="009F71ED">
        <w:rPr>
          <w:i/>
          <w:color w:val="FF0000"/>
        </w:rPr>
        <w:t>rtery</w:t>
      </w:r>
      <w:r w:rsidRPr="00FB733B">
        <w:t xml:space="preserve"> or direct </w:t>
      </w:r>
      <w:r w:rsidR="007B114D">
        <w:t xml:space="preserve">cervical </w:t>
      </w:r>
      <w:r w:rsidRPr="00FB733B">
        <w:t>puncture of</w:t>
      </w:r>
      <w:r>
        <w:t xml:space="preserve"> </w:t>
      </w:r>
      <w:r w:rsidRPr="005850AF">
        <w:rPr>
          <w:color w:val="FF0000"/>
        </w:rPr>
        <w:t>carotid artery</w:t>
      </w:r>
      <w:r w:rsidRPr="00FB733B">
        <w:t xml:space="preserve"> are only </w:t>
      </w:r>
      <w:r w:rsidRPr="009F71ED">
        <w:rPr>
          <w:b/>
          <w:bCs/>
          <w:i/>
        </w:rPr>
        <w:t>rarely</w:t>
      </w:r>
      <w:r w:rsidRPr="00FB733B">
        <w:t xml:space="preserve"> performed.</w:t>
      </w:r>
    </w:p>
    <w:p w:rsidR="005569D4" w:rsidRDefault="005569D4" w:rsidP="00B74939">
      <w:pPr>
        <w:pStyle w:val="NormalWeb"/>
        <w:numPr>
          <w:ilvl w:val="0"/>
          <w:numId w:val="2"/>
        </w:numPr>
      </w:pPr>
      <w:r>
        <w:t>use clamp and fluoro – clamp tip should be at mid of femoral head.</w:t>
      </w:r>
    </w:p>
    <w:p w:rsidR="005569D4" w:rsidRDefault="005569D4" w:rsidP="00B74939">
      <w:pPr>
        <w:pStyle w:val="NormalWeb"/>
        <w:numPr>
          <w:ilvl w:val="0"/>
          <w:numId w:val="2"/>
        </w:numPr>
      </w:pPr>
      <w:r>
        <w:t>palpate femoral pulse, inject local anesthetic, and puncture skin (slightly below groin crease) at 45° angle</w:t>
      </w:r>
    </w:p>
    <w:p w:rsidR="005569D4" w:rsidRDefault="005569D4" w:rsidP="005569D4">
      <w:pPr>
        <w:pStyle w:val="NormalWeb"/>
        <w:numPr>
          <w:ilvl w:val="2"/>
          <w:numId w:val="2"/>
        </w:numPr>
      </w:pPr>
      <w:r>
        <w:t>if hitting bone, usually you are too medial</w:t>
      </w:r>
    </w:p>
    <w:p w:rsidR="005569D4" w:rsidRDefault="005569D4" w:rsidP="005569D4">
      <w:pPr>
        <w:pStyle w:val="NormalWeb"/>
        <w:numPr>
          <w:ilvl w:val="2"/>
          <w:numId w:val="2"/>
        </w:numPr>
      </w:pPr>
      <w:r>
        <w:t>if unsuccesful, often withdraw and flush needle with heparin</w:t>
      </w:r>
    </w:p>
    <w:p w:rsidR="005569D4" w:rsidRDefault="005569D4" w:rsidP="005569D4">
      <w:pPr>
        <w:pStyle w:val="NormalWeb"/>
        <w:numPr>
          <w:ilvl w:val="2"/>
          <w:numId w:val="2"/>
        </w:numPr>
      </w:pPr>
      <w:r>
        <w:t>once in artery, advance guideware and do fluoro (if passes to left side of spine, means in aorta); incise skin and dilate with mosquito tip.</w:t>
      </w:r>
    </w:p>
    <w:p w:rsidR="005569D4" w:rsidRDefault="005569D4" w:rsidP="005569D4">
      <w:pPr>
        <w:pStyle w:val="NormalWeb"/>
        <w:numPr>
          <w:ilvl w:val="2"/>
          <w:numId w:val="2"/>
        </w:numPr>
      </w:pPr>
      <w:r>
        <w:t>withdraw needle and advance dilator over wire; pull out wire with unscrewing dilator cap.</w:t>
      </w:r>
    </w:p>
    <w:p w:rsidR="005569D4" w:rsidRDefault="005569D4" w:rsidP="005569D4">
      <w:pPr>
        <w:pStyle w:val="NormalWeb"/>
        <w:numPr>
          <w:ilvl w:val="2"/>
          <w:numId w:val="2"/>
        </w:numPr>
      </w:pPr>
      <w:r>
        <w:t>advance larger wire; pull dilator and advance sheath; pull wire and unscrew sheath cap (if not, it will leak blood)</w:t>
      </w:r>
    </w:p>
    <w:p w:rsidR="005569D4" w:rsidRDefault="005569D4" w:rsidP="005569D4">
      <w:pPr>
        <w:pStyle w:val="NormalWeb"/>
        <w:numPr>
          <w:ilvl w:val="2"/>
          <w:numId w:val="2"/>
        </w:numPr>
      </w:pPr>
      <w:r>
        <w:t>tape sheath with Tegaderm in place; connect heparin line (flush, make sure no air bubbles; check for blood flash back; then set heparin drip at 1 drop/second)</w:t>
      </w:r>
    </w:p>
    <w:p w:rsidR="009F71ED" w:rsidRDefault="009F71ED" w:rsidP="00B74939">
      <w:pPr>
        <w:pStyle w:val="NormalWeb"/>
        <w:numPr>
          <w:ilvl w:val="0"/>
          <w:numId w:val="2"/>
        </w:numPr>
      </w:pPr>
      <w:r>
        <w:t>i</w:t>
      </w:r>
      <w:r w:rsidR="00B74939" w:rsidRPr="00FB733B">
        <w:t>nsertion of</w:t>
      </w:r>
      <w:r w:rsidR="00B74939">
        <w:t xml:space="preserve"> </w:t>
      </w:r>
      <w:r w:rsidR="00B74939" w:rsidRPr="009F71ED">
        <w:rPr>
          <w:b/>
        </w:rPr>
        <w:t>femoral sheath</w:t>
      </w:r>
      <w:r w:rsidR="00B74939" w:rsidRPr="00FB733B">
        <w:t xml:space="preserve"> </w:t>
      </w:r>
      <w:r>
        <w:t>(</w:t>
      </w:r>
      <w:r w:rsidR="00B74939" w:rsidRPr="00FB733B">
        <w:t>not neces</w:t>
      </w:r>
      <w:r>
        <w:t xml:space="preserve">sary for straightforward cases) </w:t>
      </w:r>
      <w:r w:rsidRPr="00FB733B">
        <w:t xml:space="preserve">is </w:t>
      </w:r>
      <w:r w:rsidR="00B74939" w:rsidRPr="00FB733B">
        <w:t xml:space="preserve">useful in complex cases </w:t>
      </w:r>
      <w:r>
        <w:t>-</w:t>
      </w:r>
      <w:r w:rsidR="00B74939">
        <w:t xml:space="preserve"> </w:t>
      </w:r>
      <w:r w:rsidR="00B74939" w:rsidRPr="00FB733B">
        <w:t>change of catheter during</w:t>
      </w:r>
      <w:r w:rsidR="00B74939">
        <w:t xml:space="preserve"> </w:t>
      </w:r>
      <w:r w:rsidR="00B74939" w:rsidRPr="00FB733B">
        <w:t xml:space="preserve">procedure is anticipated, </w:t>
      </w:r>
      <w:r>
        <w:t>or</w:t>
      </w:r>
      <w:r w:rsidR="00B74939" w:rsidRPr="00FB733B">
        <w:t xml:space="preserve"> for interventional procedures.</w:t>
      </w:r>
    </w:p>
    <w:p w:rsidR="007624B6" w:rsidRDefault="007624B6" w:rsidP="007624B6">
      <w:pPr>
        <w:pStyle w:val="NormalWeb"/>
        <w:numPr>
          <w:ilvl w:val="0"/>
          <w:numId w:val="2"/>
        </w:numPr>
      </w:pPr>
      <w:r w:rsidRPr="00243CAD">
        <w:t xml:space="preserve">heparin-coated </w:t>
      </w:r>
      <w:r w:rsidRPr="007624B6">
        <w:rPr>
          <w:b/>
        </w:rPr>
        <w:t>guide wire</w:t>
      </w:r>
      <w:r w:rsidRPr="00243CAD">
        <w:t xml:space="preserve"> is passed through</w:t>
      </w:r>
      <w:r>
        <w:t xml:space="preserve"> </w:t>
      </w:r>
      <w:r w:rsidRPr="00243CAD">
        <w:t>hub of</w:t>
      </w:r>
      <w:r>
        <w:t xml:space="preserve"> </w:t>
      </w:r>
      <w:r w:rsidRPr="00243CAD">
        <w:t>needle into</w:t>
      </w:r>
      <w:r>
        <w:t xml:space="preserve"> </w:t>
      </w:r>
      <w:r w:rsidRPr="00243CAD">
        <w:t>lumen of</w:t>
      </w:r>
      <w:r>
        <w:t xml:space="preserve"> </w:t>
      </w:r>
      <w:r w:rsidRPr="00243CAD">
        <w:t>artery</w:t>
      </w:r>
      <w:r>
        <w:t>.</w:t>
      </w:r>
    </w:p>
    <w:p w:rsidR="007624B6" w:rsidRDefault="007624B6" w:rsidP="007624B6">
      <w:pPr>
        <w:pStyle w:val="NormalWeb"/>
        <w:numPr>
          <w:ilvl w:val="0"/>
          <w:numId w:val="2"/>
        </w:numPr>
      </w:pPr>
      <w:r w:rsidRPr="00243CAD">
        <w:t xml:space="preserve">pigtail </w:t>
      </w:r>
      <w:r w:rsidRPr="007624B6">
        <w:rPr>
          <w:b/>
        </w:rPr>
        <w:t>catheter</w:t>
      </w:r>
      <w:r w:rsidRPr="00243CAD">
        <w:t xml:space="preserve"> over</w:t>
      </w:r>
      <w:r>
        <w:t xml:space="preserve"> </w:t>
      </w:r>
      <w:r w:rsidRPr="00243CAD">
        <w:t>guidewire into</w:t>
      </w:r>
      <w:r>
        <w:t xml:space="preserve"> </w:t>
      </w:r>
      <w:r w:rsidRPr="00243CAD">
        <w:t>ascending aortic arch</w:t>
      </w:r>
    </w:p>
    <w:p w:rsidR="0072508B" w:rsidRDefault="00B74939" w:rsidP="00B74939">
      <w:pPr>
        <w:pStyle w:val="NormalWeb"/>
        <w:numPr>
          <w:ilvl w:val="2"/>
          <w:numId w:val="2"/>
        </w:numPr>
      </w:pPr>
      <w:r w:rsidRPr="007624B6">
        <w:t>most frequently used catheters</w:t>
      </w:r>
      <w:r w:rsidRPr="00FB733B">
        <w:t xml:space="preserve"> are 4F or 5F with</w:t>
      </w:r>
      <w:r>
        <w:t xml:space="preserve"> </w:t>
      </w:r>
      <w:r w:rsidRPr="00FB733B">
        <w:t xml:space="preserve">tapered </w:t>
      </w:r>
      <w:r w:rsidR="009F71ED">
        <w:t>J-shaped tip.</w:t>
      </w:r>
    </w:p>
    <w:p w:rsidR="0072508B" w:rsidRDefault="0072508B" w:rsidP="0072508B">
      <w:pPr>
        <w:pStyle w:val="NormalWeb"/>
      </w:pPr>
    </w:p>
    <w:p w:rsidR="0072508B" w:rsidRDefault="001776C8" w:rsidP="0070703F">
      <w:pPr>
        <w:pStyle w:val="NormalWeb"/>
      </w:pPr>
      <w:r>
        <w:t>A</w:t>
      </w:r>
      <w:r w:rsidRPr="00243CAD">
        <w:t>fter</w:t>
      </w:r>
      <w:r>
        <w:t xml:space="preserve"> </w:t>
      </w:r>
      <w:r w:rsidRPr="00243CAD">
        <w:t>shape, smoothness, and patency of</w:t>
      </w:r>
      <w:r>
        <w:t xml:space="preserve"> </w:t>
      </w:r>
      <w:r w:rsidRPr="00243CAD">
        <w:t>proximal right CCA,</w:t>
      </w:r>
      <w:r>
        <w:t xml:space="preserve"> </w:t>
      </w:r>
      <w:r w:rsidRPr="00243CAD">
        <w:t>right subclavian artery,</w:t>
      </w:r>
      <w:r>
        <w:t xml:space="preserve"> </w:t>
      </w:r>
      <w:r w:rsidRPr="00243CAD">
        <w:t>left CCA, and</w:t>
      </w:r>
      <w:r>
        <w:t xml:space="preserve"> </w:t>
      </w:r>
      <w:r w:rsidRPr="00243CAD">
        <w:t>left subclavian artery are inspected</w:t>
      </w:r>
      <w:r>
        <w:t xml:space="preserve"> → </w:t>
      </w:r>
      <w:r w:rsidR="00B74939" w:rsidRPr="0070703F">
        <w:rPr>
          <w:u w:val="single" w:color="000000"/>
        </w:rPr>
        <w:t xml:space="preserve">selective </w:t>
      </w:r>
      <w:r w:rsidR="00B74939" w:rsidRPr="0070703F">
        <w:rPr>
          <w:i/>
          <w:color w:val="0000FF"/>
          <w:u w:val="single" w:color="000000"/>
        </w:rPr>
        <w:t>internal carotid</w:t>
      </w:r>
      <w:r w:rsidR="00B74939" w:rsidRPr="0070703F">
        <w:rPr>
          <w:u w:val="single" w:color="000000"/>
        </w:rPr>
        <w:t xml:space="preserve"> and</w:t>
      </w:r>
      <w:r w:rsidR="0072508B" w:rsidRPr="0070703F">
        <w:rPr>
          <w:u w:val="single" w:color="000000"/>
        </w:rPr>
        <w:t xml:space="preserve">/or </w:t>
      </w:r>
      <w:r w:rsidR="0072508B" w:rsidRPr="0070703F">
        <w:rPr>
          <w:i/>
          <w:color w:val="0000FF"/>
          <w:u w:val="single" w:color="000000"/>
        </w:rPr>
        <w:t>vertebral artery</w:t>
      </w:r>
      <w:r w:rsidR="0072508B" w:rsidRPr="0070703F">
        <w:rPr>
          <w:u w:val="single" w:color="000000"/>
        </w:rPr>
        <w:t xml:space="preserve"> injections</w:t>
      </w:r>
      <w:r w:rsidR="0072508B">
        <w:t>.</w:t>
      </w:r>
    </w:p>
    <w:p w:rsidR="005569D4" w:rsidRDefault="005569D4" w:rsidP="001776C8">
      <w:pPr>
        <w:pStyle w:val="NormalWeb"/>
        <w:numPr>
          <w:ilvl w:val="0"/>
          <w:numId w:val="2"/>
        </w:numPr>
      </w:pPr>
      <w:r>
        <w:t>usually vessels are cannulated in order – R VA, R CCA, L CCA, L VA.</w:t>
      </w:r>
    </w:p>
    <w:p w:rsidR="001776C8" w:rsidRDefault="001776C8" w:rsidP="001776C8">
      <w:pPr>
        <w:pStyle w:val="NormalWeb"/>
        <w:numPr>
          <w:ilvl w:val="0"/>
          <w:numId w:val="2"/>
        </w:numPr>
      </w:pPr>
      <w:r w:rsidRPr="00243CAD">
        <w:t>0.035-in guidewire with</w:t>
      </w:r>
      <w:r>
        <w:t xml:space="preserve"> </w:t>
      </w:r>
      <w:r w:rsidRPr="00243CAD">
        <w:t>soft, straight tip is used to exchange</w:t>
      </w:r>
      <w:r>
        <w:t xml:space="preserve"> </w:t>
      </w:r>
      <w:r w:rsidRPr="00243CAD">
        <w:t>pigtail catheter for either</w:t>
      </w:r>
      <w:r>
        <w:t xml:space="preserve"> </w:t>
      </w:r>
      <w:r w:rsidRPr="00243CAD">
        <w:t>simple angle-tip catheter (e</w:t>
      </w:r>
      <w:r>
        <w:t>.</w:t>
      </w:r>
      <w:r w:rsidRPr="00243CAD">
        <w:t>g</w:t>
      </w:r>
      <w:r>
        <w:t>.</w:t>
      </w:r>
      <w:r w:rsidRPr="00243CAD">
        <w:t xml:space="preserve"> one with</w:t>
      </w:r>
      <w:r>
        <w:t xml:space="preserve"> </w:t>
      </w:r>
      <w:r w:rsidRPr="00243CAD">
        <w:t>HN1 shape) or one with</w:t>
      </w:r>
      <w:r>
        <w:t xml:space="preserve"> </w:t>
      </w:r>
      <w:r w:rsidRPr="00243CAD">
        <w:t>more complex hook</w:t>
      </w:r>
      <w:r>
        <w:t xml:space="preserve"> or short-radius, curved shape.</w:t>
      </w:r>
    </w:p>
    <w:p w:rsidR="001776C8" w:rsidRDefault="001776C8" w:rsidP="0072508B">
      <w:pPr>
        <w:pStyle w:val="NormalWeb"/>
        <w:numPr>
          <w:ilvl w:val="2"/>
          <w:numId w:val="2"/>
        </w:numPr>
      </w:pPr>
      <w:r w:rsidRPr="00243CAD">
        <w:t xml:space="preserve">guidewire </w:t>
      </w:r>
      <w:r>
        <w:t>(</w:t>
      </w:r>
      <w:r w:rsidRPr="00243CAD">
        <w:t>chosen for</w:t>
      </w:r>
      <w:r>
        <w:t xml:space="preserve"> </w:t>
      </w:r>
      <w:r w:rsidRPr="00243CAD">
        <w:t>exchange</w:t>
      </w:r>
      <w:r>
        <w:t>)</w:t>
      </w:r>
      <w:r w:rsidRPr="00243CAD">
        <w:t xml:space="preserve"> may have</w:t>
      </w:r>
      <w:r>
        <w:t xml:space="preserve"> </w:t>
      </w:r>
      <w:r w:rsidRPr="00243CAD">
        <w:t>variable degree of flexibility in</w:t>
      </w:r>
      <w:r>
        <w:t xml:space="preserve"> </w:t>
      </w:r>
      <w:r w:rsidRPr="00243CAD">
        <w:t>distal several centimeters near</w:t>
      </w:r>
      <w:r>
        <w:t xml:space="preserve"> </w:t>
      </w:r>
      <w:r w:rsidRPr="00243CAD">
        <w:t>tip</w:t>
      </w:r>
      <w:r>
        <w:t>.</w:t>
      </w:r>
    </w:p>
    <w:p w:rsidR="001776C8" w:rsidRDefault="0072508B" w:rsidP="0072508B">
      <w:pPr>
        <w:pStyle w:val="NormalWeb"/>
        <w:numPr>
          <w:ilvl w:val="0"/>
          <w:numId w:val="2"/>
        </w:numPr>
      </w:pPr>
      <w:r w:rsidRPr="00FB733B">
        <w:t xml:space="preserve">in </w:t>
      </w:r>
      <w:r w:rsidRPr="005850AF">
        <w:rPr>
          <w:i/>
          <w:color w:val="FF0000"/>
        </w:rPr>
        <w:t>elderly</w:t>
      </w:r>
      <w:r w:rsidRPr="00FB733B">
        <w:t xml:space="preserve"> </w:t>
      </w:r>
      <w:r>
        <w:t>or</w:t>
      </w:r>
      <w:r w:rsidRPr="00FB733B">
        <w:t xml:space="preserve"> those with </w:t>
      </w:r>
      <w:r w:rsidRPr="005850AF">
        <w:rPr>
          <w:i/>
          <w:color w:val="FF0000"/>
        </w:rPr>
        <w:t>significant atheromatous disease</w:t>
      </w:r>
      <w:r w:rsidRPr="00FB733B">
        <w:t xml:space="preserve"> at</w:t>
      </w:r>
      <w:r>
        <w:t xml:space="preserve"> </w:t>
      </w:r>
      <w:r w:rsidRPr="00FB733B">
        <w:t>carotid bifurcation</w:t>
      </w:r>
      <w:r>
        <w:t xml:space="preserve">, </w:t>
      </w:r>
      <w:r w:rsidR="00B74939" w:rsidRPr="00536B9B">
        <w:rPr>
          <w:i/>
          <w:color w:val="0000FF"/>
        </w:rPr>
        <w:t>carotid bifurcation</w:t>
      </w:r>
      <w:r w:rsidR="00B74939" w:rsidRPr="00FB733B">
        <w:t xml:space="preserve"> should be visualized under fluoroscopy or with</w:t>
      </w:r>
      <w:r w:rsidR="00B74939">
        <w:t xml:space="preserve"> </w:t>
      </w:r>
      <w:r w:rsidR="00B74939" w:rsidRPr="00FB733B">
        <w:t>angiographic run, before advancing</w:t>
      </w:r>
      <w:r w:rsidR="00B74939">
        <w:t xml:space="preserve"> </w:t>
      </w:r>
      <w:r w:rsidR="00B74939" w:rsidRPr="00FB733B">
        <w:t>guidewire into</w:t>
      </w:r>
      <w:r w:rsidR="00B74939">
        <w:t xml:space="preserve"> </w:t>
      </w:r>
      <w:r>
        <w:t>internal carotid artery.</w:t>
      </w:r>
    </w:p>
    <w:p w:rsidR="00246AD9" w:rsidRDefault="0070703F" w:rsidP="0072508B">
      <w:pPr>
        <w:pStyle w:val="NormalWeb"/>
        <w:numPr>
          <w:ilvl w:val="0"/>
          <w:numId w:val="2"/>
        </w:numPr>
      </w:pPr>
      <w:r w:rsidRPr="00BD5682">
        <w:rPr>
          <w:b/>
          <w:color w:val="0000FF"/>
        </w:rPr>
        <w:t>vertebral</w:t>
      </w:r>
      <w:r w:rsidRPr="00536B9B">
        <w:rPr>
          <w:i/>
          <w:color w:val="0000FF"/>
        </w:rPr>
        <w:t xml:space="preserve"> </w:t>
      </w:r>
      <w:r w:rsidRPr="00BD5682">
        <w:t>injections</w:t>
      </w:r>
      <w:r w:rsidRPr="00243CAD">
        <w:t xml:space="preserve"> are performed with</w:t>
      </w:r>
      <w:r>
        <w:t xml:space="preserve"> </w:t>
      </w:r>
      <w:r w:rsidRPr="00243CAD">
        <w:t>catheter in</w:t>
      </w:r>
      <w:r>
        <w:t xml:space="preserve"> </w:t>
      </w:r>
      <w:r w:rsidR="007B0280">
        <w:t>VA</w:t>
      </w:r>
      <w:r w:rsidR="007B0280" w:rsidRPr="00243CAD">
        <w:t xml:space="preserve"> </w:t>
      </w:r>
      <w:r w:rsidRPr="00243CAD">
        <w:t>near</w:t>
      </w:r>
      <w:r>
        <w:t xml:space="preserve"> </w:t>
      </w:r>
      <w:r w:rsidRPr="00243CAD">
        <w:t>origin of</w:t>
      </w:r>
      <w:r>
        <w:t xml:space="preserve"> </w:t>
      </w:r>
      <w:r w:rsidR="007B0280">
        <w:t>VA</w:t>
      </w:r>
      <w:r w:rsidR="007B0280" w:rsidRPr="00243CAD">
        <w:t xml:space="preserve"> </w:t>
      </w:r>
      <w:r w:rsidRPr="00243CAD">
        <w:t>to avoid spasm</w:t>
      </w:r>
      <w:r w:rsidR="001776C8">
        <w:t>;</w:t>
      </w:r>
    </w:p>
    <w:p w:rsidR="005569D4" w:rsidRPr="005569D4" w:rsidRDefault="005569D4" w:rsidP="0077360B">
      <w:pPr>
        <w:pStyle w:val="NormalWeb"/>
        <w:numPr>
          <w:ilvl w:val="2"/>
          <w:numId w:val="2"/>
        </w:numPr>
      </w:pPr>
      <w:r>
        <w:t>use manual contrast injection into VA (power injection often dislodges catheter from VA ostia)</w:t>
      </w:r>
    </w:p>
    <w:p w:rsidR="0077360B" w:rsidRPr="00FB733B" w:rsidRDefault="0077360B" w:rsidP="0077360B">
      <w:pPr>
        <w:pStyle w:val="NormalWeb"/>
        <w:numPr>
          <w:ilvl w:val="2"/>
          <w:numId w:val="2"/>
        </w:numPr>
      </w:pPr>
      <w:r>
        <w:rPr>
          <w:b/>
          <w:i/>
        </w:rPr>
        <w:t>Valsalva man</w:t>
      </w:r>
      <w:r w:rsidRPr="007B0280">
        <w:rPr>
          <w:b/>
          <w:i/>
        </w:rPr>
        <w:t>euver</w:t>
      </w:r>
      <w:r w:rsidRPr="00653F0E">
        <w:t xml:space="preserve"> during </w:t>
      </w:r>
      <w:r>
        <w:t xml:space="preserve">VA run may </w:t>
      </w:r>
      <w:r w:rsidRPr="00653F0E">
        <w:t xml:space="preserve">reflux contrast medium </w:t>
      </w:r>
      <w:r>
        <w:t>into</w:t>
      </w:r>
      <w:r w:rsidRPr="00653F0E">
        <w:t xml:space="preserve"> contralateral </w:t>
      </w:r>
      <w:r>
        <w:t>VA.</w:t>
      </w:r>
    </w:p>
    <w:p w:rsidR="00B74939" w:rsidRDefault="00A8412E" w:rsidP="0072508B">
      <w:pPr>
        <w:pStyle w:val="NormalWeb"/>
        <w:numPr>
          <w:ilvl w:val="2"/>
          <w:numId w:val="2"/>
        </w:numPr>
      </w:pPr>
      <w:r>
        <w:t>v</w:t>
      </w:r>
      <w:r w:rsidR="00B74939" w:rsidRPr="00FB733B">
        <w:t xml:space="preserve">ery rarely neither </w:t>
      </w:r>
      <w:r w:rsidR="007B0280">
        <w:t>VA</w:t>
      </w:r>
      <w:r w:rsidR="007B0280" w:rsidRPr="00FB733B">
        <w:t xml:space="preserve"> </w:t>
      </w:r>
      <w:r w:rsidR="00B74939" w:rsidRPr="00FB733B">
        <w:t xml:space="preserve">can be catheterized </w:t>
      </w:r>
      <w:r w:rsidR="005850AF">
        <w:t xml:space="preserve">→ </w:t>
      </w:r>
      <w:r w:rsidR="005850AF" w:rsidRPr="00FB733B">
        <w:t xml:space="preserve">inject </w:t>
      </w:r>
      <w:r w:rsidR="00B74939" w:rsidRPr="00FB733B">
        <w:t xml:space="preserve">subclavian artery during </w:t>
      </w:r>
      <w:r w:rsidR="005850AF" w:rsidRPr="0077360B">
        <w:rPr>
          <w:b/>
          <w:i/>
        </w:rPr>
        <w:t xml:space="preserve">blood pressure cuff </w:t>
      </w:r>
      <w:r w:rsidR="00B74939" w:rsidRPr="0077360B">
        <w:rPr>
          <w:b/>
          <w:i/>
        </w:rPr>
        <w:t>inflation</w:t>
      </w:r>
      <w:r w:rsidR="00B74939" w:rsidRPr="00FB733B">
        <w:t xml:space="preserve"> </w:t>
      </w:r>
      <w:r w:rsidR="005850AF">
        <w:t>(</w:t>
      </w:r>
      <w:r w:rsidR="00B74939" w:rsidRPr="00FB733B">
        <w:t>reduces flow of contrast medium down</w:t>
      </w:r>
      <w:r w:rsidR="00B74939">
        <w:t xml:space="preserve"> </w:t>
      </w:r>
      <w:r w:rsidR="00B74939" w:rsidRPr="00FB733B">
        <w:t>arm</w:t>
      </w:r>
      <w:r w:rsidR="005850AF">
        <w:t>)</w:t>
      </w:r>
      <w:r w:rsidR="00B74939" w:rsidRPr="00FB733B">
        <w:t>.</w:t>
      </w:r>
    </w:p>
    <w:p w:rsidR="001D7242" w:rsidRDefault="001D7242" w:rsidP="00B74939">
      <w:pPr>
        <w:pStyle w:val="NormalWeb"/>
        <w:numPr>
          <w:ilvl w:val="0"/>
          <w:numId w:val="2"/>
        </w:numPr>
      </w:pPr>
      <w:r>
        <w:lastRenderedPageBreak/>
        <w:t>o</w:t>
      </w:r>
      <w:r w:rsidR="00B74939" w:rsidRPr="00FB733B">
        <w:t>nce</w:t>
      </w:r>
      <w:r w:rsidR="00B74939">
        <w:t xml:space="preserve"> </w:t>
      </w:r>
      <w:r w:rsidR="00B74939" w:rsidRPr="00FB733B">
        <w:t xml:space="preserve">catheter </w:t>
      </w:r>
      <w:r>
        <w:t>is</w:t>
      </w:r>
      <w:r w:rsidR="00B74939" w:rsidRPr="00FB733B">
        <w:t xml:space="preserve"> positioned in</w:t>
      </w:r>
      <w:r w:rsidR="00B74939">
        <w:t xml:space="preserve"> </w:t>
      </w:r>
      <w:r w:rsidR="00B74939" w:rsidRPr="00FB733B">
        <w:t>appropriate vessel,</w:t>
      </w:r>
      <w:r w:rsidR="00B74939">
        <w:t xml:space="preserve"> </w:t>
      </w:r>
      <w:r w:rsidR="00B74939" w:rsidRPr="001D7242">
        <w:rPr>
          <w:b/>
          <w:i/>
          <w:smallCaps/>
          <w:color w:val="800080"/>
        </w:rPr>
        <w:t>double flush technique</w:t>
      </w:r>
      <w:r>
        <w:t xml:space="preserve"> (</w:t>
      </w:r>
      <w:r w:rsidR="00B74939" w:rsidRPr="00FB733B">
        <w:t>withdrawing blood into one syringe and saline flushing from another</w:t>
      </w:r>
      <w:r>
        <w:t xml:space="preserve">) </w:t>
      </w:r>
      <w:r w:rsidR="00B74939" w:rsidRPr="00FB733B">
        <w:t>is used, to minimize</w:t>
      </w:r>
      <w:r w:rsidR="00B74939">
        <w:t xml:space="preserve"> </w:t>
      </w:r>
      <w:r w:rsidR="00B74939" w:rsidRPr="00FB733B">
        <w:t>risks of embolism.</w:t>
      </w:r>
    </w:p>
    <w:p w:rsidR="00456523" w:rsidRPr="00A94060" w:rsidRDefault="00456523" w:rsidP="00456523">
      <w:pPr>
        <w:pStyle w:val="NormalWeb"/>
        <w:numPr>
          <w:ilvl w:val="0"/>
          <w:numId w:val="2"/>
        </w:numPr>
      </w:pPr>
      <w:r>
        <w:t>w</w:t>
      </w:r>
      <w:r w:rsidRPr="00A94060">
        <w:t xml:space="preserve">hen doing </w:t>
      </w:r>
      <w:r w:rsidRPr="00A94060">
        <w:rPr>
          <w:b/>
          <w:color w:val="0000FF"/>
        </w:rPr>
        <w:t>ECA</w:t>
      </w:r>
      <w:r w:rsidRPr="00A94060">
        <w:t xml:space="preserve"> angio - inject contrast </w:t>
      </w:r>
      <w:r w:rsidRPr="00A94060">
        <w:rPr>
          <w:b/>
          <w:i/>
        </w:rPr>
        <w:t>above lingual artery</w:t>
      </w:r>
      <w:r w:rsidRPr="00A94060">
        <w:t xml:space="preserve"> (because contrast injection is painful + we dont need opacification there)</w:t>
      </w:r>
    </w:p>
    <w:p w:rsidR="00456523" w:rsidRDefault="00456523" w:rsidP="001D7242">
      <w:pPr>
        <w:pStyle w:val="NormalWeb"/>
      </w:pPr>
    </w:p>
    <w:p w:rsidR="00456523" w:rsidRDefault="00456523" w:rsidP="001D7242">
      <w:pPr>
        <w:pStyle w:val="NormalWeb"/>
      </w:pPr>
    </w:p>
    <w:p w:rsidR="00F0438D" w:rsidRDefault="00F0438D" w:rsidP="00456523">
      <w:pPr>
        <w:pStyle w:val="Nervous6"/>
        <w:ind w:right="7087"/>
      </w:pPr>
      <w:bookmarkStart w:id="5" w:name="_Toc2976259"/>
      <w:r>
        <w:t>After catheterization</w:t>
      </w:r>
      <w:bookmarkEnd w:id="5"/>
    </w:p>
    <w:p w:rsidR="00EB4DEC" w:rsidRDefault="00456523" w:rsidP="00EB4DEC">
      <w:pPr>
        <w:pStyle w:val="NormalWeb"/>
        <w:numPr>
          <w:ilvl w:val="0"/>
          <w:numId w:val="2"/>
        </w:numPr>
      </w:pPr>
      <w:r>
        <w:t>closing device (</w:t>
      </w:r>
      <w:r w:rsidR="00EB4DEC">
        <w:t>to use closing device, v</w:t>
      </w:r>
      <w:r>
        <w:t>essel has to be ≥ 4 mm diameter):</w:t>
      </w:r>
    </w:p>
    <w:p w:rsidR="00456523" w:rsidRDefault="00456523" w:rsidP="00456523">
      <w:pPr>
        <w:pStyle w:val="NormalWeb"/>
        <w:numPr>
          <w:ilvl w:val="0"/>
          <w:numId w:val="27"/>
        </w:numPr>
      </w:pPr>
      <w:r>
        <w:t>boomerang</w:t>
      </w:r>
    </w:p>
    <w:p w:rsidR="00456523" w:rsidRDefault="00EB5A92" w:rsidP="00456523">
      <w:pPr>
        <w:pStyle w:val="NormalWeb"/>
        <w:numPr>
          <w:ilvl w:val="0"/>
          <w:numId w:val="27"/>
        </w:numPr>
      </w:pPr>
      <w:r w:rsidRPr="00D41B03">
        <w:rPr>
          <w:b/>
        </w:rPr>
        <w:t xml:space="preserve">St. Jude </w:t>
      </w:r>
      <w:r w:rsidR="00456523" w:rsidRPr="00D41B03">
        <w:rPr>
          <w:b/>
        </w:rPr>
        <w:t>AngioSeal</w:t>
      </w:r>
      <w:r w:rsidR="00D41B03">
        <w:t xml:space="preserve"> – online info</w:t>
      </w:r>
      <w:r>
        <w:t xml:space="preserve"> </w:t>
      </w:r>
      <w:hyperlink r:id="rId9" w:anchor="how-it-works" w:history="1">
        <w:r w:rsidRPr="00EB5A92">
          <w:rPr>
            <w:rStyle w:val="Hyperlink"/>
          </w:rPr>
          <w:t>&gt;&gt;</w:t>
        </w:r>
      </w:hyperlink>
      <w:r w:rsidR="00D41B03">
        <w:t xml:space="preserve"> video </w:t>
      </w:r>
      <w:hyperlink r:id="rId10" w:history="1">
        <w:r w:rsidR="00D41B03" w:rsidRPr="00D41B03">
          <w:rPr>
            <w:rStyle w:val="Hyperlink"/>
          </w:rPr>
          <w:t>&gt;&gt;</w:t>
        </w:r>
      </w:hyperlink>
    </w:p>
    <w:p w:rsidR="00456523" w:rsidRDefault="00456523" w:rsidP="00456523">
      <w:pPr>
        <w:pStyle w:val="NormalWeb"/>
        <w:numPr>
          <w:ilvl w:val="0"/>
          <w:numId w:val="27"/>
        </w:numPr>
      </w:pPr>
      <w:r w:rsidRPr="00D41B03">
        <w:rPr>
          <w:b/>
        </w:rPr>
        <w:t>Perclosure ProGlide</w:t>
      </w:r>
      <w:r>
        <w:t xml:space="preserve"> – places purse string in arterial wall</w:t>
      </w:r>
    </w:p>
    <w:p w:rsidR="00F0438D" w:rsidRDefault="00F0438D" w:rsidP="00F0438D">
      <w:pPr>
        <w:pStyle w:val="NormalWeb"/>
        <w:numPr>
          <w:ilvl w:val="0"/>
          <w:numId w:val="2"/>
        </w:numPr>
      </w:pPr>
      <w:r w:rsidRPr="00FB733B">
        <w:t xml:space="preserve">femoral artery </w:t>
      </w:r>
      <w:r>
        <w:t>is</w:t>
      </w:r>
      <w:r w:rsidRPr="00FB733B">
        <w:t xml:space="preserve"> </w:t>
      </w:r>
      <w:r w:rsidRPr="00F0438D">
        <w:rPr>
          <w:i/>
        </w:rPr>
        <w:t xml:space="preserve">compressed </w:t>
      </w:r>
      <w:r w:rsidRPr="00FB733B">
        <w:t>to prevent</w:t>
      </w:r>
      <w:r>
        <w:t xml:space="preserve"> </w:t>
      </w:r>
      <w:r w:rsidRPr="00FB733B">
        <w:t>hematoma</w:t>
      </w:r>
      <w:r w:rsidR="00456523">
        <w:t xml:space="preserve"> – for 5 minutes complete occlusion + 3 minutes partial occlusion + 2 minutes gradual release – total 10 minutes (longer if on Plavix; 30 minutes if no closure device was used)</w:t>
      </w:r>
      <w:r w:rsidR="00EB5A92">
        <w:t>.</w:t>
      </w:r>
    </w:p>
    <w:p w:rsidR="00375AF1" w:rsidRDefault="00375AF1" w:rsidP="00F0438D">
      <w:pPr>
        <w:pStyle w:val="NormalWeb"/>
        <w:numPr>
          <w:ilvl w:val="0"/>
          <w:numId w:val="2"/>
        </w:numPr>
      </w:pPr>
      <w:r>
        <w:t>patient must remain horizontal flat at least for 2 hours (6</w:t>
      </w:r>
      <w:r w:rsidR="00456523">
        <w:t xml:space="preserve"> hours if case was complicated or </w:t>
      </w:r>
      <w:r>
        <w:t xml:space="preserve">no </w:t>
      </w:r>
      <w:r w:rsidR="00456523">
        <w:t>closure device</w:t>
      </w:r>
      <w:r>
        <w:t xml:space="preserve"> was used)</w:t>
      </w:r>
      <w:r w:rsidR="00EB5A92">
        <w:t>.</w:t>
      </w:r>
    </w:p>
    <w:p w:rsidR="00F0438D" w:rsidRDefault="00F0438D" w:rsidP="00F0438D">
      <w:pPr>
        <w:pStyle w:val="NormalWeb"/>
        <w:numPr>
          <w:ilvl w:val="0"/>
          <w:numId w:val="2"/>
        </w:numPr>
      </w:pPr>
      <w:r w:rsidRPr="00FB733B">
        <w:t xml:space="preserve">evaluate </w:t>
      </w:r>
      <w:r w:rsidRPr="00F0438D">
        <w:rPr>
          <w:b/>
        </w:rPr>
        <w:t>puncture site</w:t>
      </w:r>
      <w:r w:rsidRPr="00FB733B">
        <w:t xml:space="preserve"> and </w:t>
      </w:r>
      <w:r w:rsidRPr="00F0438D">
        <w:rPr>
          <w:b/>
        </w:rPr>
        <w:t>distal pulses</w:t>
      </w:r>
      <w:r w:rsidRPr="00FB733B">
        <w:t xml:space="preserve"> </w:t>
      </w:r>
      <w:r>
        <w:t>-</w:t>
      </w:r>
      <w:r w:rsidRPr="00FB733B">
        <w:t xml:space="preserve"> </w:t>
      </w:r>
      <w:r w:rsidR="00456523">
        <w:t>thigh hematoma, distal emboli (loss of pedal pulses)</w:t>
      </w:r>
      <w:r w:rsidR="00EB5A92">
        <w:t>.</w:t>
      </w:r>
    </w:p>
    <w:p w:rsidR="00F0438D" w:rsidRDefault="00F0438D" w:rsidP="001D7242">
      <w:pPr>
        <w:pStyle w:val="NormalWeb"/>
      </w:pPr>
    </w:p>
    <w:p w:rsidR="00F0438D" w:rsidRDefault="00F0438D" w:rsidP="001D7242">
      <w:pPr>
        <w:pStyle w:val="NormalWeb"/>
      </w:pPr>
    </w:p>
    <w:p w:rsidR="001D7242" w:rsidRDefault="001D7242" w:rsidP="00F0438D">
      <w:pPr>
        <w:pStyle w:val="Nervous1"/>
      </w:pPr>
      <w:bookmarkStart w:id="6" w:name="_Toc2976260"/>
      <w:r>
        <w:t>Contrast</w:t>
      </w:r>
      <w:bookmarkEnd w:id="6"/>
    </w:p>
    <w:p w:rsidR="006B5673" w:rsidRDefault="006B5673" w:rsidP="006B5673">
      <w:pPr>
        <w:pStyle w:val="Nervous5"/>
        <w:ind w:right="7228"/>
      </w:pPr>
      <w:bookmarkStart w:id="7" w:name="_Toc2976261"/>
      <w:r>
        <w:t>X-ray contrast</w:t>
      </w:r>
      <w:bookmarkEnd w:id="7"/>
      <w:r>
        <w:t xml:space="preserve"> </w:t>
      </w:r>
    </w:p>
    <w:p w:rsidR="001D7242" w:rsidRDefault="00B74939" w:rsidP="00B74939">
      <w:pPr>
        <w:pStyle w:val="NormalWeb"/>
        <w:numPr>
          <w:ilvl w:val="0"/>
          <w:numId w:val="2"/>
        </w:numPr>
      </w:pPr>
      <w:r w:rsidRPr="00FB733B">
        <w:t xml:space="preserve">use </w:t>
      </w:r>
      <w:r w:rsidRPr="001D7242">
        <w:rPr>
          <w:i/>
          <w:color w:val="FF6600"/>
        </w:rPr>
        <w:t>low-osmolality</w:t>
      </w:r>
      <w:r w:rsidRPr="00FB733B">
        <w:t xml:space="preserve"> </w:t>
      </w:r>
      <w:r w:rsidR="00EC7770" w:rsidRPr="00FB733B">
        <w:t xml:space="preserve">water-soluble iodinated </w:t>
      </w:r>
      <w:r w:rsidRPr="001D7242">
        <w:rPr>
          <w:b/>
          <w:smallCaps/>
        </w:rPr>
        <w:t>contrast media</w:t>
      </w:r>
      <w:r w:rsidR="00013F17">
        <w:t xml:space="preserve"> - </w:t>
      </w:r>
      <w:r w:rsidRPr="00FB733B">
        <w:t xml:space="preserve">either </w:t>
      </w:r>
      <w:r w:rsidRPr="001D7242">
        <w:rPr>
          <w:i/>
        </w:rPr>
        <w:t>non-ionic</w:t>
      </w:r>
      <w:r w:rsidRPr="00FB733B">
        <w:t xml:space="preserve"> </w:t>
      </w:r>
      <w:r w:rsidR="00013F17">
        <w:t xml:space="preserve">(better!) </w:t>
      </w:r>
      <w:r w:rsidRPr="00FB733B">
        <w:t xml:space="preserve">or </w:t>
      </w:r>
      <w:r w:rsidRPr="001D7242">
        <w:rPr>
          <w:i/>
        </w:rPr>
        <w:t>ionic dimers</w:t>
      </w:r>
      <w:r w:rsidR="001D7242">
        <w:t>.</w:t>
      </w:r>
      <w:r w:rsidR="004D34F3">
        <w:tab/>
      </w:r>
      <w:r w:rsidR="004D34F3">
        <w:tab/>
      </w:r>
      <w:r w:rsidR="004D34F3">
        <w:tab/>
      </w:r>
      <w:r w:rsidR="004D34F3">
        <w:tab/>
      </w:r>
      <w:r w:rsidR="004D34F3">
        <w:tab/>
      </w:r>
      <w:hyperlink r:id="rId11" w:anchor="CONTRAST_MEDIUM" w:history="1">
        <w:r w:rsidR="004D34F3" w:rsidRPr="000C2305">
          <w:rPr>
            <w:rStyle w:val="Hyperlink"/>
          </w:rPr>
          <w:t xml:space="preserve">further discussion about contrast media </w:t>
        </w:r>
        <w:r w:rsidR="000C2305" w:rsidRPr="000C2305">
          <w:rPr>
            <w:rStyle w:val="Hyperlink"/>
          </w:rPr>
          <w:t>→</w:t>
        </w:r>
        <w:r w:rsidR="004D34F3" w:rsidRPr="000C2305">
          <w:rPr>
            <w:rStyle w:val="Hyperlink"/>
          </w:rPr>
          <w:t xml:space="preserve"> see </w:t>
        </w:r>
        <w:r w:rsidR="000C2305" w:rsidRPr="000C2305">
          <w:rPr>
            <w:rStyle w:val="Hyperlink"/>
          </w:rPr>
          <w:t>p. D49 &gt;&gt;</w:t>
        </w:r>
      </w:hyperlink>
    </w:p>
    <w:p w:rsidR="00D06E89" w:rsidRDefault="001D7242" w:rsidP="00B74939">
      <w:pPr>
        <w:pStyle w:val="NormalWeb"/>
        <w:numPr>
          <w:ilvl w:val="0"/>
          <w:numId w:val="2"/>
        </w:numPr>
      </w:pPr>
      <w:r w:rsidRPr="001D7242">
        <w:rPr>
          <w:u w:val="single"/>
        </w:rPr>
        <w:t>standard concentration</w:t>
      </w:r>
      <w:r w:rsidRPr="00FB733B">
        <w:t xml:space="preserve"> </w:t>
      </w:r>
      <w:r>
        <w:t>(f</w:t>
      </w:r>
      <w:r w:rsidR="00B74939" w:rsidRPr="00FB733B">
        <w:t>or</w:t>
      </w:r>
      <w:r w:rsidR="00B74939">
        <w:t xml:space="preserve"> </w:t>
      </w:r>
      <w:r w:rsidR="00B74939" w:rsidRPr="00FB733B">
        <w:t>modern digital angiography</w:t>
      </w:r>
      <w:r>
        <w:t>)</w:t>
      </w:r>
      <w:r w:rsidR="00B74939" w:rsidRPr="00FB733B">
        <w:t xml:space="preserve"> </w:t>
      </w:r>
      <w:r>
        <w:t>-</w:t>
      </w:r>
      <w:r w:rsidR="00B74939" w:rsidRPr="00FB733B">
        <w:t xml:space="preserve"> </w:t>
      </w:r>
      <w:r w:rsidR="00B74939" w:rsidRPr="0077360B">
        <w:rPr>
          <w:highlight w:val="yellow"/>
        </w:rPr>
        <w:t>150 mg</w:t>
      </w:r>
      <w:r w:rsidRPr="0077360B">
        <w:rPr>
          <w:highlight w:val="yellow"/>
        </w:rPr>
        <w:t xml:space="preserve"> </w:t>
      </w:r>
      <w:r w:rsidR="004D34F3" w:rsidRPr="004D34F3">
        <w:rPr>
          <w:i/>
          <w:smallCaps/>
          <w:highlight w:val="yellow"/>
        </w:rPr>
        <w:t>iodine</w:t>
      </w:r>
      <w:r w:rsidR="00B74939" w:rsidRPr="0077360B">
        <w:rPr>
          <w:highlight w:val="yellow"/>
        </w:rPr>
        <w:t xml:space="preserve"> </w:t>
      </w:r>
      <w:r w:rsidRPr="0077360B">
        <w:rPr>
          <w:highlight w:val="yellow"/>
        </w:rPr>
        <w:t>/</w:t>
      </w:r>
      <w:r w:rsidR="00B74939" w:rsidRPr="0077360B">
        <w:rPr>
          <w:highlight w:val="yellow"/>
        </w:rPr>
        <w:t>ml</w:t>
      </w:r>
      <w:r>
        <w:t xml:space="preserve">; </w:t>
      </w:r>
      <w:r w:rsidR="007624B6">
        <w:t>higher concentration (up to 32</w:t>
      </w:r>
      <w:r w:rsidR="00B74939" w:rsidRPr="00FB733B">
        <w:t xml:space="preserve">0 </w:t>
      </w:r>
      <w:r w:rsidRPr="00FB733B">
        <w:t>mg</w:t>
      </w:r>
      <w:r>
        <w:t xml:space="preserve"> </w:t>
      </w:r>
      <w:r w:rsidRPr="00FB733B">
        <w:t xml:space="preserve">I </w:t>
      </w:r>
      <w:r>
        <w:t>/</w:t>
      </w:r>
      <w:r w:rsidRPr="00FB733B">
        <w:t>ml</w:t>
      </w:r>
      <w:r w:rsidR="00B74939" w:rsidRPr="00FB733B">
        <w:t>) may be necessary</w:t>
      </w:r>
      <w:r>
        <w:t xml:space="preserve"> -</w:t>
      </w:r>
      <w:r w:rsidR="00B74939" w:rsidRPr="00FB733B">
        <w:t xml:space="preserve"> for c</w:t>
      </w:r>
      <w:r>
        <w:t>ommon carotid artery injections, high flow lesions (</w:t>
      </w:r>
      <w:r w:rsidR="00B74939" w:rsidRPr="00FB733B">
        <w:t>such as large AVMs</w:t>
      </w:r>
      <w:r>
        <w:t>)</w:t>
      </w:r>
      <w:r w:rsidR="00B74939" w:rsidRPr="00FB733B">
        <w:t>.</w:t>
      </w:r>
    </w:p>
    <w:p w:rsidR="00D06E89" w:rsidRDefault="00D06E89" w:rsidP="00B74939">
      <w:pPr>
        <w:pStyle w:val="NormalWeb"/>
        <w:numPr>
          <w:ilvl w:val="0"/>
          <w:numId w:val="2"/>
        </w:numPr>
      </w:pPr>
      <w:r w:rsidRPr="00D06E89">
        <w:rPr>
          <w:u w:val="single"/>
        </w:rPr>
        <w:t>c</w:t>
      </w:r>
      <w:r w:rsidR="00B74939" w:rsidRPr="00D06E89">
        <w:rPr>
          <w:u w:val="single"/>
        </w:rPr>
        <w:t xml:space="preserve">ontrast </w:t>
      </w:r>
      <w:r w:rsidRPr="00D06E89">
        <w:rPr>
          <w:u w:val="single"/>
        </w:rPr>
        <w:t>is</w:t>
      </w:r>
      <w:r w:rsidR="00B74939" w:rsidRPr="00D06E89">
        <w:rPr>
          <w:u w:val="single"/>
        </w:rPr>
        <w:t xml:space="preserve"> injected</w:t>
      </w:r>
      <w:r w:rsidR="00B74939" w:rsidRPr="00FB733B">
        <w:t xml:space="preserve"> </w:t>
      </w:r>
      <w:r w:rsidR="00B74939" w:rsidRPr="00CD710E">
        <w:rPr>
          <w:color w:val="0000FF"/>
        </w:rPr>
        <w:t>manually</w:t>
      </w:r>
      <w:r w:rsidR="00B74939" w:rsidRPr="00FB733B">
        <w:t xml:space="preserve"> or with</w:t>
      </w:r>
      <w:r w:rsidR="00B74939">
        <w:t xml:space="preserve"> </w:t>
      </w:r>
      <w:r w:rsidRPr="00CD710E">
        <w:rPr>
          <w:color w:val="0000FF"/>
        </w:rPr>
        <w:t>automatic pump</w:t>
      </w:r>
      <w:r>
        <w:t>:</w:t>
      </w:r>
    </w:p>
    <w:p w:rsidR="00D06E89" w:rsidRDefault="00D06E89" w:rsidP="00D06E89">
      <w:pPr>
        <w:pStyle w:val="NormalWeb"/>
        <w:ind w:left="2127" w:hanging="1407"/>
      </w:pPr>
      <w:r w:rsidRPr="00D06E89">
        <w:rPr>
          <w:b/>
        </w:rPr>
        <w:t>internal carotid</w:t>
      </w:r>
      <w:r w:rsidRPr="00FB733B">
        <w:t xml:space="preserve"> </w:t>
      </w:r>
      <w:r>
        <w:t>/</w:t>
      </w:r>
      <w:r w:rsidRPr="00FB733B">
        <w:t xml:space="preserve"> </w:t>
      </w:r>
      <w:r w:rsidRPr="00D06E89">
        <w:rPr>
          <w:b/>
        </w:rPr>
        <w:t>vertebral artery</w:t>
      </w:r>
      <w:r w:rsidRPr="00FB733B">
        <w:t xml:space="preserve"> digital </w:t>
      </w:r>
      <w:r>
        <w:t xml:space="preserve">subtraction angiography - </w:t>
      </w:r>
      <w:r w:rsidR="00B74939" w:rsidRPr="00FB733B">
        <w:t>6–8 ml of contrast medium at</w:t>
      </w:r>
      <w:r w:rsidR="00B74939">
        <w:t xml:space="preserve"> </w:t>
      </w:r>
      <w:r w:rsidR="00B74939" w:rsidRPr="00FB733B">
        <w:t>rate of 3–</w:t>
      </w:r>
      <w:r w:rsidR="006863D8">
        <w:t>5</w:t>
      </w:r>
      <w:r w:rsidR="00B74939" w:rsidRPr="00FB733B">
        <w:t xml:space="preserve"> ml</w:t>
      </w:r>
      <w:r>
        <w:t>/</w:t>
      </w:r>
      <w:r w:rsidR="00B74939" w:rsidRPr="00FB733B">
        <w:t>s</w:t>
      </w:r>
      <w:r>
        <w:t>;</w:t>
      </w:r>
    </w:p>
    <w:p w:rsidR="00D06E89" w:rsidRDefault="00D06E89" w:rsidP="00D06E89">
      <w:pPr>
        <w:pStyle w:val="NormalWeb"/>
        <w:ind w:left="720"/>
      </w:pPr>
      <w:r w:rsidRPr="00D06E89">
        <w:rPr>
          <w:b/>
        </w:rPr>
        <w:t>external carotid artery</w:t>
      </w:r>
      <w:r w:rsidRPr="00FB733B">
        <w:t xml:space="preserve"> </w:t>
      </w:r>
      <w:r>
        <w:t xml:space="preserve">- </w:t>
      </w:r>
      <w:r w:rsidR="00B74939" w:rsidRPr="00FB733B">
        <w:t xml:space="preserve">less forceful </w:t>
      </w:r>
      <w:r w:rsidR="00CD710E">
        <w:t xml:space="preserve">&amp; </w:t>
      </w:r>
      <w:r w:rsidR="00B74939" w:rsidRPr="00FB733B">
        <w:t xml:space="preserve">lower-volume </w:t>
      </w:r>
      <w:r>
        <w:t>injections.</w:t>
      </w:r>
    </w:p>
    <w:p w:rsidR="00D06E89" w:rsidRDefault="00D06E89" w:rsidP="00D06E89">
      <w:pPr>
        <w:pStyle w:val="NormalWeb"/>
      </w:pPr>
    </w:p>
    <w:p w:rsidR="004E0DAA" w:rsidRDefault="004E0DAA" w:rsidP="004E0DAA">
      <w:pPr>
        <w:pStyle w:val="NormalWeb"/>
        <w:ind w:left="360"/>
      </w:pPr>
      <w:r>
        <w:t xml:space="preserve">N.B. </w:t>
      </w:r>
      <w:r w:rsidRPr="007D0274">
        <w:t xml:space="preserve">avoid of iodine contrast </w:t>
      </w:r>
      <w:r>
        <w:t xml:space="preserve">in </w:t>
      </w:r>
      <w:r w:rsidRPr="004E0DAA">
        <w:rPr>
          <w:i/>
          <w:color w:val="FF0000"/>
        </w:rPr>
        <w:t>diabetics who are getting oral antidiabetic agents like metformin</w:t>
      </w:r>
      <w:r>
        <w:t xml:space="preserve"> - </w:t>
      </w:r>
      <w:r w:rsidRPr="007D0274">
        <w:t xml:space="preserve">risk of </w:t>
      </w:r>
      <w:r w:rsidRPr="004E0DAA">
        <w:rPr>
          <w:b/>
          <w:color w:val="FF0000"/>
        </w:rPr>
        <w:t>lactic acidosis</w:t>
      </w:r>
      <w:r>
        <w:t>!!!</w:t>
      </w:r>
    </w:p>
    <w:p w:rsidR="004E0DAA" w:rsidRDefault="004E0DAA" w:rsidP="00D06E89">
      <w:pPr>
        <w:pStyle w:val="NormalWeb"/>
      </w:pPr>
    </w:p>
    <w:p w:rsidR="004E0DAA" w:rsidRDefault="004E0DAA" w:rsidP="00D06E89">
      <w:pPr>
        <w:pStyle w:val="NormalWeb"/>
      </w:pPr>
    </w:p>
    <w:p w:rsidR="006B5673" w:rsidRDefault="0004698A" w:rsidP="006B5673">
      <w:pPr>
        <w:pStyle w:val="Nervous5"/>
        <w:ind w:right="5953"/>
      </w:pPr>
      <w:bookmarkStart w:id="8" w:name="_Toc2976262"/>
      <w:r>
        <w:t>I</w:t>
      </w:r>
      <w:r w:rsidR="006B5673">
        <w:t>ndocyanine green (ICG)</w:t>
      </w:r>
      <w:bookmarkEnd w:id="8"/>
    </w:p>
    <w:p w:rsidR="006B5673" w:rsidRDefault="006B5673" w:rsidP="00D06E89">
      <w:pPr>
        <w:pStyle w:val="NormalWeb"/>
      </w:pPr>
      <w:r>
        <w:t>- contrast used intraoperatively</w:t>
      </w:r>
      <w:r w:rsidR="0004698A">
        <w:t xml:space="preserve"> (e.g. during AVM surgery).</w:t>
      </w:r>
    </w:p>
    <w:p w:rsidR="006B5673" w:rsidRDefault="006B5673" w:rsidP="00D06E89">
      <w:pPr>
        <w:pStyle w:val="NormalWeb"/>
        <w:numPr>
          <w:ilvl w:val="0"/>
          <w:numId w:val="2"/>
        </w:numPr>
      </w:pPr>
      <w:r w:rsidRPr="006B5673">
        <w:t>peak spectral absorption at about 800 nm</w:t>
      </w:r>
      <w:r>
        <w:t>.</w:t>
      </w:r>
    </w:p>
    <w:p w:rsidR="006B5673" w:rsidRDefault="006B5673" w:rsidP="00D06E89">
      <w:pPr>
        <w:pStyle w:val="NormalWeb"/>
        <w:numPr>
          <w:ilvl w:val="0"/>
          <w:numId w:val="2"/>
        </w:numPr>
      </w:pPr>
      <w:r w:rsidRPr="006B5673">
        <w:t xml:space="preserve">binds tightly to plasma proteins </w:t>
      </w:r>
      <w:r>
        <w:t>(</w:t>
      </w:r>
      <w:r w:rsidRPr="006B5673">
        <w:t>becomes confined to vascular system</w:t>
      </w:r>
      <w:r>
        <w:t>)</w:t>
      </w:r>
      <w:r w:rsidRPr="006B5673">
        <w:t>.</w:t>
      </w:r>
    </w:p>
    <w:p w:rsidR="006B5673" w:rsidRDefault="006B5673" w:rsidP="00D06E89">
      <w:pPr>
        <w:pStyle w:val="NormalWeb"/>
        <w:numPr>
          <w:ilvl w:val="0"/>
          <w:numId w:val="2"/>
        </w:numPr>
      </w:pPr>
      <w:r w:rsidRPr="006B5673">
        <w:t xml:space="preserve">half-life </w:t>
      </w:r>
      <w:r>
        <w:t>150-</w:t>
      </w:r>
      <w:r w:rsidRPr="006B5673">
        <w:t xml:space="preserve">180 seconds </w:t>
      </w:r>
      <w:r>
        <w:t>(</w:t>
      </w:r>
      <w:r w:rsidRPr="006B5673">
        <w:t xml:space="preserve">removed exclusively by </w:t>
      </w:r>
      <w:r>
        <w:t>liver).</w:t>
      </w:r>
    </w:p>
    <w:p w:rsidR="006B5673" w:rsidRDefault="006B5673" w:rsidP="00D06E89">
      <w:pPr>
        <w:pStyle w:val="NormalWeb"/>
      </w:pPr>
    </w:p>
    <w:p w:rsidR="00B50D09" w:rsidRDefault="00B50D09" w:rsidP="00D06E89">
      <w:pPr>
        <w:pStyle w:val="NormalWeb"/>
      </w:pPr>
    </w:p>
    <w:p w:rsidR="00B74939" w:rsidRPr="00FB733B" w:rsidRDefault="00B74939" w:rsidP="00091038">
      <w:pPr>
        <w:pStyle w:val="Nervous1"/>
      </w:pPr>
      <w:bookmarkStart w:id="9" w:name="_Toc2976263"/>
      <w:r w:rsidRPr="00FB733B">
        <w:t>Technique of image acquisition</w:t>
      </w:r>
      <w:bookmarkEnd w:id="9"/>
    </w:p>
    <w:p w:rsidR="00B74939" w:rsidRPr="00FB733B" w:rsidRDefault="00B74939" w:rsidP="00B74939">
      <w:pPr>
        <w:pStyle w:val="NormalWeb"/>
      </w:pPr>
      <w:r w:rsidRPr="00FB733B">
        <w:t>Today, most cerebral angiography is carried out on</w:t>
      </w:r>
      <w:r>
        <w:t xml:space="preserve"> </w:t>
      </w:r>
      <w:r w:rsidR="00091038" w:rsidRPr="00091038">
        <w:rPr>
          <w:b/>
          <w:color w:val="0000FF"/>
        </w:rPr>
        <w:t>digital subtraction angiography (</w:t>
      </w:r>
      <w:r w:rsidRPr="00091038">
        <w:rPr>
          <w:b/>
          <w:color w:val="0000FF"/>
        </w:rPr>
        <w:t>DSA</w:t>
      </w:r>
      <w:r w:rsidR="00091038" w:rsidRPr="00091038">
        <w:rPr>
          <w:b/>
          <w:color w:val="0000FF"/>
        </w:rPr>
        <w:t>)</w:t>
      </w:r>
      <w:r w:rsidR="00F52137">
        <w:t xml:space="preserve"> system (</w:t>
      </w:r>
      <w:r w:rsidRPr="00FB733B">
        <w:t xml:space="preserve">but perfectly adequate angiograms can be obtained with </w:t>
      </w:r>
      <w:r w:rsidRPr="00EC7770">
        <w:rPr>
          <w:b/>
          <w:color w:val="0000FF"/>
        </w:rPr>
        <w:t xml:space="preserve">conventional </w:t>
      </w:r>
      <w:r w:rsidR="007B114D" w:rsidRPr="00EC7770">
        <w:rPr>
          <w:b/>
          <w:color w:val="0000FF"/>
        </w:rPr>
        <w:t>serial film-screen</w:t>
      </w:r>
      <w:r w:rsidR="007B114D" w:rsidRPr="00FB733B">
        <w:t xml:space="preserve"> technology</w:t>
      </w:r>
      <w:r w:rsidR="00F52137">
        <w:t>)</w:t>
      </w:r>
      <w:r w:rsidRPr="00FB733B">
        <w:t>.</w:t>
      </w:r>
    </w:p>
    <w:p w:rsidR="00091038" w:rsidRDefault="00F52137" w:rsidP="00B74939">
      <w:pPr>
        <w:pStyle w:val="NormalWeb"/>
        <w:numPr>
          <w:ilvl w:val="0"/>
          <w:numId w:val="2"/>
        </w:numPr>
      </w:pPr>
      <w:r>
        <w:t xml:space="preserve">DSA allows </w:t>
      </w:r>
      <w:r w:rsidRPr="00FB733B">
        <w:t>injection of contrast medium at</w:t>
      </w:r>
      <w:r>
        <w:t xml:space="preserve"> </w:t>
      </w:r>
      <w:r w:rsidRPr="00024715">
        <w:rPr>
          <w:i/>
          <w:color w:val="008000"/>
        </w:rPr>
        <w:t>smaller volume and concentration</w:t>
      </w:r>
      <w:r>
        <w:t>.</w:t>
      </w:r>
    </w:p>
    <w:p w:rsidR="00F52137" w:rsidRDefault="00F52137" w:rsidP="00B74939">
      <w:pPr>
        <w:pStyle w:val="NormalWeb"/>
      </w:pPr>
    </w:p>
    <w:p w:rsidR="006A4BA7" w:rsidRDefault="006A4BA7" w:rsidP="006A4BA7">
      <w:pPr>
        <w:pStyle w:val="NormalWeb"/>
        <w:ind w:left="284" w:hanging="284"/>
      </w:pPr>
      <w:r>
        <w:rPr>
          <w:iCs/>
        </w:rPr>
        <w:t xml:space="preserve">N.B. </w:t>
      </w:r>
      <w:r w:rsidRPr="006A4BA7">
        <w:rPr>
          <w:iCs/>
          <w:shd w:val="clear" w:color="auto" w:fill="E0E0E0"/>
        </w:rPr>
        <w:t>aortic arch</w:t>
      </w:r>
      <w:r w:rsidRPr="006A4BA7">
        <w:rPr>
          <w:i/>
          <w:iCs/>
          <w:shd w:val="clear" w:color="auto" w:fill="E0E0E0"/>
        </w:rPr>
        <w:t xml:space="preserve"> </w:t>
      </w:r>
      <w:r w:rsidRPr="006A4BA7">
        <w:rPr>
          <w:shd w:val="clear" w:color="auto" w:fill="E0E0E0"/>
        </w:rPr>
        <w:t>study</w:t>
      </w:r>
      <w:r w:rsidRPr="00E9779F">
        <w:t xml:space="preserve"> is part of </w:t>
      </w:r>
      <w:r>
        <w:t xml:space="preserve">standard cerebral angiogram (esp. </w:t>
      </w:r>
      <w:r w:rsidRPr="00E9779F">
        <w:t>in evaluation of is</w:t>
      </w:r>
      <w:r>
        <w:t xml:space="preserve">chemic cerebrovascular disease - </w:t>
      </w:r>
      <w:r w:rsidRPr="00E9779F">
        <w:t>lesions or anomalous vascular origins in region of aortic arch may have impact on treatment planning</w:t>
      </w:r>
      <w:r>
        <w:t>!)</w:t>
      </w:r>
    </w:p>
    <w:p w:rsidR="006A4BA7" w:rsidRDefault="006A4BA7" w:rsidP="00B74939">
      <w:pPr>
        <w:pStyle w:val="NormalWeb"/>
      </w:pPr>
    </w:p>
    <w:p w:rsidR="00091038" w:rsidRDefault="00091038" w:rsidP="00091038">
      <w:pPr>
        <w:pStyle w:val="Nervous5"/>
        <w:ind w:right="7795"/>
      </w:pPr>
      <w:bookmarkStart w:id="10" w:name="_Toc2976264"/>
      <w:r>
        <w:t>P</w:t>
      </w:r>
      <w:r w:rsidRPr="00FB733B">
        <w:t>rojections</w:t>
      </w:r>
      <w:bookmarkEnd w:id="10"/>
    </w:p>
    <w:p w:rsidR="00091038" w:rsidRDefault="00091038" w:rsidP="00B74939">
      <w:pPr>
        <w:pStyle w:val="NormalWeb"/>
      </w:pPr>
      <w:r w:rsidRPr="00091038">
        <w:rPr>
          <w:b/>
          <w:u w:val="single"/>
        </w:rPr>
        <w:t>Carotid angiography</w:t>
      </w:r>
      <w:r>
        <w:t>:</w:t>
      </w:r>
    </w:p>
    <w:p w:rsidR="00EE2FE7" w:rsidRDefault="00EE2FE7" w:rsidP="00EE2FE7">
      <w:pPr>
        <w:pStyle w:val="NormalWeb"/>
        <w:numPr>
          <w:ilvl w:val="0"/>
          <w:numId w:val="3"/>
        </w:numPr>
      </w:pPr>
      <w:r w:rsidRPr="00091038">
        <w:rPr>
          <w:b/>
          <w:i/>
          <w:color w:val="0000FF"/>
        </w:rPr>
        <w:t>lateral view</w:t>
      </w:r>
      <w:r w:rsidRPr="00FB733B">
        <w:t xml:space="preserve"> </w:t>
      </w:r>
      <w:r>
        <w:t xml:space="preserve">- </w:t>
      </w:r>
      <w:r w:rsidRPr="00FB733B">
        <w:t>cent</w:t>
      </w:r>
      <w:r w:rsidR="00E37811">
        <w:t>e</w:t>
      </w:r>
      <w:r w:rsidRPr="00FB733B">
        <w:t>red on</w:t>
      </w:r>
      <w:r>
        <w:t xml:space="preserve"> pituitary fossa.</w:t>
      </w:r>
    </w:p>
    <w:p w:rsidR="00EE2FE7" w:rsidRDefault="00EE2FE7" w:rsidP="00EE2FE7">
      <w:pPr>
        <w:pStyle w:val="NormalWeb"/>
        <w:numPr>
          <w:ilvl w:val="0"/>
          <w:numId w:val="3"/>
        </w:numPr>
      </w:pPr>
      <w:r w:rsidRPr="00091038">
        <w:rPr>
          <w:b/>
          <w:i/>
          <w:color w:val="0000FF"/>
        </w:rPr>
        <w:t>AP view</w:t>
      </w:r>
      <w:r w:rsidRPr="00FB733B">
        <w:t xml:space="preserve"> </w:t>
      </w:r>
      <w:r>
        <w:t xml:space="preserve">- </w:t>
      </w:r>
      <w:r w:rsidRPr="00FB733B">
        <w:t>with</w:t>
      </w:r>
      <w:r>
        <w:t xml:space="preserve"> </w:t>
      </w:r>
      <w:r w:rsidRPr="00EA5B56">
        <w:rPr>
          <w:smallCaps/>
        </w:rPr>
        <w:t>petrous ridge</w:t>
      </w:r>
      <w:r w:rsidRPr="00FB733B">
        <w:t xml:space="preserve"> projected approximately over</w:t>
      </w:r>
      <w:r>
        <w:t xml:space="preserve"> </w:t>
      </w:r>
      <w:r w:rsidRPr="00CD710E">
        <w:rPr>
          <w:i/>
        </w:rPr>
        <w:t>roof of orbit</w:t>
      </w:r>
      <w:r>
        <w:t>.</w:t>
      </w:r>
    </w:p>
    <w:p w:rsidR="00246AD9" w:rsidRDefault="00246AD9" w:rsidP="00246AD9">
      <w:pPr>
        <w:pStyle w:val="NormalWeb"/>
        <w:numPr>
          <w:ilvl w:val="0"/>
          <w:numId w:val="3"/>
        </w:numPr>
      </w:pPr>
      <w:r>
        <w:t>i</w:t>
      </w:r>
      <w:r w:rsidRPr="00FB733B">
        <w:t>psilateral</w:t>
      </w:r>
      <w:r w:rsidR="008933DE">
        <w:t xml:space="preserve"> 30°</w:t>
      </w:r>
      <w:r w:rsidRPr="00FB733B">
        <w:t xml:space="preserve"> </w:t>
      </w:r>
      <w:r w:rsidRPr="00091038">
        <w:rPr>
          <w:b/>
          <w:i/>
          <w:color w:val="0000FF"/>
        </w:rPr>
        <w:t>anterior oblique views</w:t>
      </w:r>
      <w:r w:rsidRPr="00FB733B">
        <w:t xml:space="preserve"> </w:t>
      </w:r>
      <w:r>
        <w:t>-</w:t>
      </w:r>
      <w:r w:rsidRPr="00FB733B">
        <w:t xml:space="preserve"> </w:t>
      </w:r>
      <w:r w:rsidRPr="00243CAD">
        <w:t xml:space="preserve">most common projection </w:t>
      </w:r>
      <w:r>
        <w:t xml:space="preserve">(esp. </w:t>
      </w:r>
      <w:r w:rsidRPr="00FB733B">
        <w:t>for</w:t>
      </w:r>
      <w:r>
        <w:t xml:space="preserve"> </w:t>
      </w:r>
      <w:r w:rsidRPr="00FB733B">
        <w:t>investigation of aneurysms</w:t>
      </w:r>
      <w:r>
        <w:t>)</w:t>
      </w:r>
      <w:r w:rsidRPr="00FB733B">
        <w:t>.</w:t>
      </w:r>
    </w:p>
    <w:p w:rsidR="00091038" w:rsidRPr="00FB733B" w:rsidRDefault="00091038" w:rsidP="00B74939">
      <w:pPr>
        <w:pStyle w:val="NormalWeb"/>
      </w:pPr>
    </w:p>
    <w:p w:rsidR="00720646" w:rsidRDefault="00720646" w:rsidP="00B74939">
      <w:pPr>
        <w:pStyle w:val="NormalWeb"/>
      </w:pPr>
      <w:r w:rsidRPr="00720646">
        <w:rPr>
          <w:b/>
          <w:u w:val="single"/>
        </w:rPr>
        <w:t>V</w:t>
      </w:r>
      <w:r w:rsidR="00B74939" w:rsidRPr="00720646">
        <w:rPr>
          <w:b/>
          <w:u w:val="single"/>
        </w:rPr>
        <w:t>ertebral angiogra</w:t>
      </w:r>
      <w:r w:rsidRPr="00720646">
        <w:rPr>
          <w:b/>
          <w:u w:val="single"/>
        </w:rPr>
        <w:t>phy</w:t>
      </w:r>
      <w:r>
        <w:t>:</w:t>
      </w:r>
    </w:p>
    <w:p w:rsidR="00720646" w:rsidRDefault="00720646" w:rsidP="00720646">
      <w:pPr>
        <w:pStyle w:val="NormalWeb"/>
        <w:numPr>
          <w:ilvl w:val="0"/>
          <w:numId w:val="4"/>
        </w:numPr>
      </w:pPr>
      <w:r w:rsidRPr="00091038">
        <w:rPr>
          <w:b/>
          <w:i/>
          <w:color w:val="0000FF"/>
        </w:rPr>
        <w:t>lateral view</w:t>
      </w:r>
    </w:p>
    <w:p w:rsidR="00EE2FE7" w:rsidRPr="00FB733B" w:rsidRDefault="00EE2FE7" w:rsidP="00EE2FE7">
      <w:pPr>
        <w:pStyle w:val="NormalWeb"/>
        <w:numPr>
          <w:ilvl w:val="0"/>
          <w:numId w:val="4"/>
        </w:numPr>
      </w:pPr>
      <w:r w:rsidRPr="00091038">
        <w:rPr>
          <w:b/>
          <w:i/>
          <w:color w:val="0000FF"/>
        </w:rPr>
        <w:t>AP view</w:t>
      </w:r>
      <w:r w:rsidRPr="00FB733B">
        <w:t xml:space="preserve"> </w:t>
      </w:r>
      <w:r>
        <w:t>-</w:t>
      </w:r>
      <w:r w:rsidRPr="00FB733B">
        <w:t xml:space="preserve"> with</w:t>
      </w:r>
      <w:r>
        <w:t xml:space="preserve"> </w:t>
      </w:r>
      <w:r w:rsidRPr="00EA5B56">
        <w:rPr>
          <w:smallCaps/>
        </w:rPr>
        <w:t>petrous ridge</w:t>
      </w:r>
      <w:r w:rsidRPr="00FB733B">
        <w:t xml:space="preserve"> superimposed on</w:t>
      </w:r>
      <w:r>
        <w:t xml:space="preserve"> </w:t>
      </w:r>
      <w:r w:rsidRPr="00CD710E">
        <w:rPr>
          <w:i/>
        </w:rPr>
        <w:t>lower border of orbit</w:t>
      </w:r>
      <w:r w:rsidRPr="00FB733B">
        <w:t>.</w:t>
      </w:r>
    </w:p>
    <w:p w:rsidR="00720646" w:rsidRDefault="00EE2FE7" w:rsidP="00720646">
      <w:pPr>
        <w:pStyle w:val="NormalWeb"/>
        <w:numPr>
          <w:ilvl w:val="0"/>
          <w:numId w:val="4"/>
        </w:numPr>
      </w:pPr>
      <w:r>
        <w:rPr>
          <w:b/>
          <w:i/>
          <w:color w:val="0000FF"/>
        </w:rPr>
        <w:t>half-axial (Towne</w:t>
      </w:r>
      <w:r w:rsidR="00B74939" w:rsidRPr="00720646">
        <w:rPr>
          <w:b/>
          <w:i/>
          <w:color w:val="0000FF"/>
        </w:rPr>
        <w:t>s</w:t>
      </w:r>
      <w:r w:rsidR="00720646" w:rsidRPr="00720646">
        <w:rPr>
          <w:b/>
          <w:i/>
          <w:color w:val="0000FF"/>
        </w:rPr>
        <w:t xml:space="preserve">) </w:t>
      </w:r>
      <w:r w:rsidR="00720646" w:rsidRPr="00091038">
        <w:rPr>
          <w:b/>
          <w:i/>
          <w:color w:val="0000FF"/>
        </w:rPr>
        <w:t>view</w:t>
      </w:r>
    </w:p>
    <w:p w:rsidR="00720646" w:rsidRDefault="00720646" w:rsidP="00B74939">
      <w:pPr>
        <w:pStyle w:val="NormalWeb"/>
      </w:pPr>
    </w:p>
    <w:p w:rsidR="008C43E0" w:rsidRDefault="00B74939" w:rsidP="008C43E0">
      <w:pPr>
        <w:pStyle w:val="NormalWeb"/>
        <w:numPr>
          <w:ilvl w:val="0"/>
          <w:numId w:val="2"/>
        </w:numPr>
      </w:pPr>
      <w:r w:rsidRPr="008C43E0">
        <w:rPr>
          <w:b/>
          <w:highlight w:val="yellow"/>
        </w:rPr>
        <w:t>biplane angiography</w:t>
      </w:r>
      <w:r w:rsidRPr="00FB733B">
        <w:t xml:space="preserve"> </w:t>
      </w:r>
      <w:r w:rsidR="00720646">
        <w:t>(</w:t>
      </w:r>
      <w:r w:rsidR="00720646" w:rsidRPr="00FB733B">
        <w:t>simultaneous acquisition of two projections</w:t>
      </w:r>
      <w:r w:rsidR="00720646">
        <w:t>)</w:t>
      </w:r>
      <w:r w:rsidR="00720646" w:rsidRPr="00FB733B">
        <w:t xml:space="preserve"> </w:t>
      </w:r>
      <w:r w:rsidRPr="00FB733B">
        <w:t>is major</w:t>
      </w:r>
      <w:r w:rsidR="00720646">
        <w:t xml:space="preserve"> advantage in neuroangiography.</w:t>
      </w:r>
    </w:p>
    <w:p w:rsidR="008C43E0" w:rsidRDefault="008C43E0" w:rsidP="008C43E0">
      <w:pPr>
        <w:pStyle w:val="NormalWeb"/>
        <w:numPr>
          <w:ilvl w:val="0"/>
          <w:numId w:val="2"/>
        </w:numPr>
      </w:pPr>
      <w:r w:rsidRPr="008C43E0">
        <w:rPr>
          <w:b/>
          <w:highlight w:val="yellow"/>
        </w:rPr>
        <w:t>3D rotational angiography</w:t>
      </w:r>
      <w:r w:rsidRPr="00FB733B">
        <w:t xml:space="preserve"> </w:t>
      </w:r>
      <w:r>
        <w:t>-</w:t>
      </w:r>
      <w:r w:rsidRPr="00FB733B">
        <w:t xml:space="preserve"> </w:t>
      </w:r>
      <w:r w:rsidRPr="008C43E0">
        <w:rPr>
          <w:b/>
          <w:i/>
        </w:rPr>
        <w:t>rotating X-ray tube</w:t>
      </w:r>
      <w:r w:rsidRPr="00FB733B">
        <w:t xml:space="preserve"> </w:t>
      </w:r>
      <w:r>
        <w:t xml:space="preserve">- </w:t>
      </w:r>
      <w:r w:rsidRPr="00FB733B">
        <w:t>allows</w:t>
      </w:r>
      <w:r>
        <w:t xml:space="preserve"> </w:t>
      </w:r>
      <w:r w:rsidRPr="00FB733B">
        <w:t>acquisition of volumetric data sets, which are post-processed on</w:t>
      </w:r>
      <w:r>
        <w:t xml:space="preserve"> computer; f</w:t>
      </w:r>
      <w:r w:rsidRPr="00FB733B">
        <w:t>ollowing removal of</w:t>
      </w:r>
      <w:r>
        <w:t xml:space="preserve"> </w:t>
      </w:r>
      <w:r w:rsidRPr="00FB733B">
        <w:t>bony structures, high-resolution images of</w:t>
      </w:r>
      <w:r>
        <w:t xml:space="preserve"> </w:t>
      </w:r>
      <w:r w:rsidRPr="00FB733B">
        <w:t xml:space="preserve">cerebral vessels can be </w:t>
      </w:r>
      <w:r>
        <w:t xml:space="preserve">viewed from any angle (e.g. </w:t>
      </w:r>
      <w:r w:rsidRPr="00FB733B">
        <w:t>3D view of</w:t>
      </w:r>
      <w:r>
        <w:t xml:space="preserve"> </w:t>
      </w:r>
      <w:r w:rsidRPr="00FB733B">
        <w:t>aneurysm morphology and its neighboring vessel</w:t>
      </w:r>
      <w:r>
        <w:t>s)</w:t>
      </w:r>
      <w:r w:rsidRPr="00FB733B">
        <w:t>.</w:t>
      </w:r>
    </w:p>
    <w:p w:rsidR="00720646" w:rsidRDefault="00720646" w:rsidP="00B74939">
      <w:pPr>
        <w:pStyle w:val="NormalWeb"/>
      </w:pPr>
    </w:p>
    <w:p w:rsidR="00720646" w:rsidRDefault="00720646" w:rsidP="00720646">
      <w:pPr>
        <w:pStyle w:val="Nervous5"/>
        <w:ind w:right="7937"/>
      </w:pPr>
      <w:bookmarkStart w:id="11" w:name="_Toc2976265"/>
      <w:r>
        <w:t>Frame rate</w:t>
      </w:r>
      <w:bookmarkEnd w:id="11"/>
    </w:p>
    <w:p w:rsidR="007B114D" w:rsidRDefault="007B114D" w:rsidP="003347A2">
      <w:pPr>
        <w:pStyle w:val="NormalWeb"/>
        <w:numPr>
          <w:ilvl w:val="0"/>
          <w:numId w:val="2"/>
        </w:numPr>
      </w:pPr>
      <w:r w:rsidRPr="00FB733B">
        <w:t>filming is acquired during</w:t>
      </w:r>
      <w:r>
        <w:t xml:space="preserve"> </w:t>
      </w:r>
      <w:r w:rsidRPr="00504838">
        <w:rPr>
          <w:i/>
        </w:rPr>
        <w:t>arterial</w:t>
      </w:r>
      <w:r w:rsidRPr="00FB733B">
        <w:t xml:space="preserve">, </w:t>
      </w:r>
      <w:r w:rsidRPr="00504838">
        <w:rPr>
          <w:i/>
        </w:rPr>
        <w:t>capillary</w:t>
      </w:r>
      <w:r w:rsidRPr="00FB733B">
        <w:t xml:space="preserve">, and </w:t>
      </w:r>
      <w:r w:rsidRPr="00504838">
        <w:rPr>
          <w:i/>
        </w:rPr>
        <w:t>venous</w:t>
      </w:r>
      <w:r w:rsidRPr="00FB733B">
        <w:t xml:space="preserve"> phases</w:t>
      </w:r>
      <w:r>
        <w:t>.</w:t>
      </w:r>
    </w:p>
    <w:p w:rsidR="003347A2" w:rsidRDefault="00720646" w:rsidP="003347A2">
      <w:pPr>
        <w:pStyle w:val="NormalWeb"/>
        <w:numPr>
          <w:ilvl w:val="0"/>
          <w:numId w:val="2"/>
        </w:numPr>
      </w:pPr>
      <w:r>
        <w:t>r</w:t>
      </w:r>
      <w:r w:rsidR="00B74939" w:rsidRPr="00FB733B">
        <w:t>outine</w:t>
      </w:r>
      <w:r>
        <w:t>ly</w:t>
      </w:r>
      <w:r w:rsidR="00B74939" w:rsidRPr="00FB733B">
        <w:t xml:space="preserve"> </w:t>
      </w:r>
      <w:r>
        <w:t>2-3 images/</w:t>
      </w:r>
      <w:r w:rsidR="00B74939" w:rsidRPr="00FB733B">
        <w:t>s</w:t>
      </w:r>
      <w:r>
        <w:t>ec</w:t>
      </w:r>
      <w:r w:rsidR="00B74939" w:rsidRPr="00FB733B">
        <w:t xml:space="preserve"> for</w:t>
      </w:r>
      <w:r w:rsidR="00B74939">
        <w:t xml:space="preserve"> </w:t>
      </w:r>
      <w:r w:rsidR="00B74939" w:rsidRPr="004A54B9">
        <w:rPr>
          <w:color w:val="0000FF"/>
        </w:rPr>
        <w:t>arterial phase</w:t>
      </w:r>
      <w:r w:rsidR="00B74939" w:rsidRPr="00FB733B">
        <w:t xml:space="preserve"> and 1–2 </w:t>
      </w:r>
      <w:r>
        <w:t>images/</w:t>
      </w:r>
      <w:r w:rsidRPr="00FB733B">
        <w:t>s</w:t>
      </w:r>
      <w:r>
        <w:t>ec</w:t>
      </w:r>
      <w:r w:rsidRPr="00FB733B">
        <w:t xml:space="preserve"> </w:t>
      </w:r>
      <w:r w:rsidR="00B74939" w:rsidRPr="00FB733B">
        <w:t>for</w:t>
      </w:r>
      <w:r w:rsidR="00B74939">
        <w:t xml:space="preserve"> </w:t>
      </w:r>
      <w:r w:rsidR="003347A2" w:rsidRPr="004A54B9">
        <w:rPr>
          <w:color w:val="0000FF"/>
        </w:rPr>
        <w:t>venous phase</w:t>
      </w:r>
      <w:r w:rsidR="003347A2">
        <w:t>.</w:t>
      </w:r>
    </w:p>
    <w:p w:rsidR="00B74939" w:rsidRDefault="00B74939" w:rsidP="003347A2">
      <w:pPr>
        <w:pStyle w:val="NormalWeb"/>
        <w:numPr>
          <w:ilvl w:val="0"/>
          <w:numId w:val="2"/>
        </w:numPr>
      </w:pPr>
      <w:r w:rsidRPr="00FB733B">
        <w:t xml:space="preserve">investigation of </w:t>
      </w:r>
      <w:r w:rsidR="003347A2" w:rsidRPr="00FB733B">
        <w:t xml:space="preserve">high flow lesions or certain types of aneurysms </w:t>
      </w:r>
      <w:r w:rsidRPr="00FB733B">
        <w:t>benefits from</w:t>
      </w:r>
      <w:r>
        <w:t xml:space="preserve"> </w:t>
      </w:r>
      <w:r w:rsidRPr="00FB733B">
        <w:t>higher frame rate</w:t>
      </w:r>
      <w:r w:rsidR="003347A2">
        <w:t>s.</w:t>
      </w:r>
    </w:p>
    <w:p w:rsidR="003347A2" w:rsidRDefault="003347A2" w:rsidP="003347A2">
      <w:pPr>
        <w:pStyle w:val="NormalWeb"/>
      </w:pPr>
    </w:p>
    <w:p w:rsidR="00A94060" w:rsidRDefault="00A94060" w:rsidP="003347A2">
      <w:pPr>
        <w:pStyle w:val="NormalWeb"/>
      </w:pPr>
    </w:p>
    <w:p w:rsidR="003D1992" w:rsidRPr="00FB733B" w:rsidRDefault="003D1992" w:rsidP="00B74939">
      <w:pPr>
        <w:pStyle w:val="NormalWeb"/>
      </w:pPr>
    </w:p>
    <w:p w:rsidR="00B74939" w:rsidRPr="00FB733B" w:rsidRDefault="00B74939" w:rsidP="00091038">
      <w:pPr>
        <w:pStyle w:val="Nervous1"/>
      </w:pPr>
      <w:bookmarkStart w:id="12" w:name="_Toc2976266"/>
      <w:r w:rsidRPr="00FB733B">
        <w:t>Indications</w:t>
      </w:r>
      <w:bookmarkEnd w:id="12"/>
    </w:p>
    <w:p w:rsidR="00D50E19" w:rsidRDefault="00D50E19" w:rsidP="00D50E19">
      <w:pPr>
        <w:pStyle w:val="NormalWeb"/>
      </w:pPr>
      <w:r>
        <w:rPr>
          <w:b/>
          <w:smallCaps/>
        </w:rPr>
        <w:t>Angiography</w:t>
      </w:r>
      <w:r w:rsidRPr="00FB733B">
        <w:t xml:space="preserve"> </w:t>
      </w:r>
      <w:r>
        <w:t xml:space="preserve">- </w:t>
      </w:r>
      <w:r w:rsidRPr="00FB733B">
        <w:t>mainstay for</w:t>
      </w:r>
      <w:r>
        <w:t xml:space="preserve"> </w:t>
      </w:r>
      <w:r w:rsidRPr="00FB733B">
        <w:t xml:space="preserve">neurovascular investigation </w:t>
      </w:r>
      <w:r w:rsidRPr="006F42A1">
        <w:rPr>
          <w:i/>
        </w:rPr>
        <w:t>in past</w:t>
      </w:r>
      <w:r>
        <w:t>.</w:t>
      </w:r>
    </w:p>
    <w:p w:rsidR="00D50E19" w:rsidRDefault="00D50E19" w:rsidP="00D50E19">
      <w:pPr>
        <w:pStyle w:val="NormalWeb"/>
        <w:numPr>
          <w:ilvl w:val="0"/>
          <w:numId w:val="1"/>
        </w:numPr>
      </w:pPr>
      <w:r w:rsidRPr="006F42A1">
        <w:rPr>
          <w:i/>
          <w:color w:val="008000"/>
        </w:rPr>
        <w:t>non-invasive techniques</w:t>
      </w:r>
      <w:r>
        <w:t xml:space="preserve"> (</w:t>
      </w:r>
      <w:r w:rsidRPr="003D1992">
        <w:rPr>
          <w:bCs/>
        </w:rPr>
        <w:t>Doppler sonography</w:t>
      </w:r>
      <w:r w:rsidRPr="003D1992">
        <w:t xml:space="preserve">, </w:t>
      </w:r>
      <w:r w:rsidR="004A54B9">
        <w:rPr>
          <w:bCs/>
        </w:rPr>
        <w:t>MRA</w:t>
      </w:r>
      <w:r>
        <w:t xml:space="preserve">, </w:t>
      </w:r>
      <w:r w:rsidRPr="003D1992">
        <w:rPr>
          <w:bCs/>
        </w:rPr>
        <w:t>CT</w:t>
      </w:r>
      <w:r w:rsidR="004A54B9">
        <w:rPr>
          <w:bCs/>
        </w:rPr>
        <w:t>A</w:t>
      </w:r>
      <w:r>
        <w:t xml:space="preserve">) </w:t>
      </w:r>
      <w:r w:rsidRPr="00FB733B">
        <w:t xml:space="preserve">have replaced </w:t>
      </w:r>
      <w:r>
        <w:t>IACA</w:t>
      </w:r>
      <w:r w:rsidRPr="00FB733B">
        <w:t xml:space="preserve"> for</w:t>
      </w:r>
      <w:r>
        <w:t xml:space="preserve"> </w:t>
      </w:r>
      <w:r w:rsidRPr="00FB733B">
        <w:t>number of diagnostic indications.</w:t>
      </w:r>
    </w:p>
    <w:p w:rsidR="00D50E19" w:rsidRDefault="00D50E19" w:rsidP="00D50E19">
      <w:pPr>
        <w:pStyle w:val="NormalWeb"/>
        <w:numPr>
          <w:ilvl w:val="0"/>
          <w:numId w:val="1"/>
        </w:numPr>
      </w:pPr>
      <w:r w:rsidRPr="00D50E19">
        <w:rPr>
          <w:u w:val="single"/>
        </w:rPr>
        <w:t>current indications for IACA</w:t>
      </w:r>
      <w:r>
        <w:t>:</w:t>
      </w:r>
    </w:p>
    <w:p w:rsidR="00D50E19" w:rsidRDefault="00D50E19" w:rsidP="00B74939">
      <w:pPr>
        <w:pStyle w:val="NormalWeb"/>
        <w:numPr>
          <w:ilvl w:val="1"/>
          <w:numId w:val="1"/>
        </w:numPr>
      </w:pPr>
      <w:r w:rsidRPr="00FB733B">
        <w:t>integral pa</w:t>
      </w:r>
      <w:r>
        <w:t xml:space="preserve">rt of </w:t>
      </w:r>
      <w:r w:rsidRPr="001E13DF">
        <w:rPr>
          <w:b/>
          <w:i/>
        </w:rPr>
        <w:t>interventional procedures</w:t>
      </w:r>
      <w:r w:rsidRPr="00FB733B">
        <w:t>.</w:t>
      </w:r>
    </w:p>
    <w:p w:rsidR="00D50E19" w:rsidRDefault="00D50E19" w:rsidP="00B74939">
      <w:pPr>
        <w:pStyle w:val="NormalWeb"/>
        <w:numPr>
          <w:ilvl w:val="1"/>
          <w:numId w:val="1"/>
        </w:numPr>
      </w:pPr>
      <w:r w:rsidRPr="00D50E19">
        <w:rPr>
          <w:color w:val="0000FF"/>
        </w:rPr>
        <w:t>aneurysms</w:t>
      </w:r>
      <w:r>
        <w:t xml:space="preserve">, </w:t>
      </w:r>
      <w:r w:rsidRPr="00D50E19">
        <w:rPr>
          <w:color w:val="0000FF"/>
        </w:rPr>
        <w:t>AVMs</w:t>
      </w:r>
      <w:r w:rsidR="001B56A5" w:rsidRPr="001B56A5">
        <w:t xml:space="preserve"> </w:t>
      </w:r>
      <w:r w:rsidR="001B56A5">
        <w:t xml:space="preserve">- </w:t>
      </w:r>
      <w:r w:rsidR="001B56A5" w:rsidRPr="00C772AC">
        <w:t>angiogram is gold standard</w:t>
      </w:r>
      <w:r w:rsidR="004A54B9">
        <w:t>!</w:t>
      </w:r>
    </w:p>
    <w:p w:rsidR="00D50E19" w:rsidRDefault="00B74939" w:rsidP="00B74939">
      <w:pPr>
        <w:pStyle w:val="NormalWeb"/>
        <w:numPr>
          <w:ilvl w:val="1"/>
          <w:numId w:val="1"/>
        </w:numPr>
      </w:pPr>
      <w:r w:rsidRPr="00D50E19">
        <w:rPr>
          <w:color w:val="0000FF"/>
        </w:rPr>
        <w:t>carotid artery disease</w:t>
      </w:r>
      <w:r w:rsidRPr="00FB733B">
        <w:t xml:space="preserve"> </w:t>
      </w:r>
      <w:r w:rsidR="00D50E19">
        <w:t>(</w:t>
      </w:r>
      <w:r w:rsidRPr="00FB733B">
        <w:t>to confirm</w:t>
      </w:r>
      <w:r>
        <w:t xml:space="preserve"> </w:t>
      </w:r>
      <w:r w:rsidRPr="00FB733B">
        <w:t>significant stenosis suspected noninvasively</w:t>
      </w:r>
      <w:r w:rsidR="001B56A5">
        <w:t>; to detect subtle dissections</w:t>
      </w:r>
      <w:r w:rsidR="00D50E19">
        <w:t>)</w:t>
      </w:r>
      <w:r w:rsidR="006F42A1">
        <w:t>.</w:t>
      </w:r>
    </w:p>
    <w:p w:rsidR="001B56A5" w:rsidRDefault="0070609E" w:rsidP="00B74939">
      <w:pPr>
        <w:pStyle w:val="NormalWeb"/>
        <w:numPr>
          <w:ilvl w:val="1"/>
          <w:numId w:val="1"/>
        </w:numPr>
      </w:pPr>
      <w:r w:rsidRPr="0070609E">
        <w:t>documenting patency of</w:t>
      </w:r>
      <w:r>
        <w:rPr>
          <w:color w:val="0000FF"/>
        </w:rPr>
        <w:t xml:space="preserve"> </w:t>
      </w:r>
      <w:r w:rsidR="001B56A5" w:rsidRPr="001B56A5">
        <w:rPr>
          <w:color w:val="0000FF"/>
        </w:rPr>
        <w:t xml:space="preserve">basilar artery </w:t>
      </w:r>
      <w:r w:rsidR="001B56A5">
        <w:t xml:space="preserve">(after </w:t>
      </w:r>
      <w:r w:rsidR="004A54B9">
        <w:t xml:space="preserve">MRA </w:t>
      </w:r>
      <w:r w:rsidR="001B56A5" w:rsidRPr="00C772AC">
        <w:t>fails</w:t>
      </w:r>
      <w:r w:rsidR="001B56A5">
        <w:t xml:space="preserve"> </w:t>
      </w:r>
      <w:r>
        <w:t xml:space="preserve">to do </w:t>
      </w:r>
      <w:r w:rsidR="001B56A5">
        <w:t>it)</w:t>
      </w:r>
    </w:p>
    <w:p w:rsidR="00E10EC5" w:rsidRDefault="00E10EC5" w:rsidP="00B74939">
      <w:pPr>
        <w:pStyle w:val="NormalWeb"/>
        <w:numPr>
          <w:ilvl w:val="1"/>
          <w:numId w:val="1"/>
        </w:numPr>
      </w:pPr>
      <w:r>
        <w:t xml:space="preserve">intracranial </w:t>
      </w:r>
      <w:r w:rsidRPr="00E10EC5">
        <w:rPr>
          <w:color w:val="0000FF"/>
        </w:rPr>
        <w:t>vasculitis</w:t>
      </w:r>
      <w:r>
        <w:t xml:space="preserve"> (MRA / CTA have poo</w:t>
      </w:r>
      <w:r w:rsidR="004A54B9">
        <w:t>r resolution of small vessels)</w:t>
      </w:r>
      <w:r>
        <w:t>.</w:t>
      </w:r>
    </w:p>
    <w:p w:rsidR="00E10EC5" w:rsidRDefault="00E10EC5" w:rsidP="00E10EC5">
      <w:pPr>
        <w:pStyle w:val="NormalWeb"/>
        <w:ind w:left="2160"/>
      </w:pPr>
      <w:r>
        <w:t xml:space="preserve">N.B. </w:t>
      </w:r>
      <w:r w:rsidRPr="00FB733B">
        <w:t xml:space="preserve">angiography </w:t>
      </w:r>
      <w:r>
        <w:t xml:space="preserve">also </w:t>
      </w:r>
      <w:r w:rsidRPr="00FB733B">
        <w:t xml:space="preserve">does not reliably image </w:t>
      </w:r>
      <w:r w:rsidRPr="00745628">
        <w:rPr>
          <w:color w:val="FF0000"/>
        </w:rPr>
        <w:t xml:space="preserve">vessels &lt; </w:t>
      </w:r>
      <w:r>
        <w:rPr>
          <w:color w:val="FF0000"/>
        </w:rPr>
        <w:t>0.1-</w:t>
      </w:r>
      <w:r w:rsidRPr="00745628">
        <w:rPr>
          <w:color w:val="FF0000"/>
        </w:rPr>
        <w:t>0.5 mm</w:t>
      </w:r>
      <w:r w:rsidRPr="00FB733B">
        <w:t xml:space="preserve"> </w:t>
      </w:r>
      <w:r>
        <w:t>(</w:t>
      </w:r>
      <w:r w:rsidRPr="00FB733B">
        <w:t>not helpful in diagnosing</w:t>
      </w:r>
      <w:r>
        <w:t xml:space="preserve"> </w:t>
      </w:r>
      <w:r w:rsidRPr="00FB733B">
        <w:t>lacunar infarctions</w:t>
      </w:r>
      <w:r>
        <w:t>)</w:t>
      </w:r>
      <w:r w:rsidRPr="00FB733B">
        <w:t>.</w:t>
      </w:r>
    </w:p>
    <w:p w:rsidR="00D50E19" w:rsidRPr="00FB733B" w:rsidRDefault="00D50E19" w:rsidP="00D50E19">
      <w:pPr>
        <w:pStyle w:val="NormalWeb"/>
        <w:numPr>
          <w:ilvl w:val="1"/>
          <w:numId w:val="1"/>
        </w:numPr>
      </w:pPr>
      <w:r>
        <w:t>p</w:t>
      </w:r>
      <w:r w:rsidRPr="00FB733B">
        <w:t xml:space="preserve">reoperative to assess </w:t>
      </w:r>
      <w:r w:rsidR="0023506D" w:rsidRPr="00D50E19">
        <w:rPr>
          <w:color w:val="0000FF"/>
        </w:rPr>
        <w:t>tumor</w:t>
      </w:r>
      <w:r w:rsidRPr="00FB733B">
        <w:t xml:space="preserve"> vascularity</w:t>
      </w:r>
      <w:r>
        <w:t xml:space="preserve"> (± </w:t>
      </w:r>
      <w:r w:rsidRPr="00FB733B">
        <w:t>preoperative embolization</w:t>
      </w:r>
      <w:r>
        <w:t>)</w:t>
      </w:r>
      <w:r w:rsidRPr="00FB733B">
        <w:t xml:space="preserve"> </w:t>
      </w:r>
      <w:r>
        <w:t>-</w:t>
      </w:r>
      <w:r w:rsidRPr="00FB733B">
        <w:t xml:space="preserve"> glomus jugulare tumors</w:t>
      </w:r>
      <w:r>
        <w:t xml:space="preserve">, </w:t>
      </w:r>
      <w:r w:rsidRPr="00FB733B">
        <w:t>meningiomas.</w:t>
      </w:r>
    </w:p>
    <w:p w:rsidR="00D50E19" w:rsidRDefault="00B74939" w:rsidP="00B74939">
      <w:pPr>
        <w:pStyle w:val="NormalWeb"/>
        <w:numPr>
          <w:ilvl w:val="1"/>
          <w:numId w:val="1"/>
        </w:numPr>
      </w:pPr>
      <w:r w:rsidRPr="00FB733B">
        <w:t xml:space="preserve">to resolve </w:t>
      </w:r>
      <w:r w:rsidRPr="001E13DF">
        <w:rPr>
          <w:b/>
          <w:i/>
        </w:rPr>
        <w:t>discrepancies be</w:t>
      </w:r>
      <w:r w:rsidR="00D50E19" w:rsidRPr="001E13DF">
        <w:rPr>
          <w:b/>
          <w:i/>
        </w:rPr>
        <w:t>tween two non-invasive methods</w:t>
      </w:r>
      <w:r w:rsidR="00D50E19">
        <w:t>.</w:t>
      </w:r>
    </w:p>
    <w:p w:rsidR="00A23489" w:rsidRDefault="00A23489" w:rsidP="00B74939">
      <w:pPr>
        <w:pStyle w:val="NormalWeb"/>
        <w:numPr>
          <w:ilvl w:val="1"/>
          <w:numId w:val="1"/>
        </w:numPr>
      </w:pPr>
      <w:r w:rsidRPr="00FB733B">
        <w:t>to identify</w:t>
      </w:r>
      <w:r>
        <w:t xml:space="preserve"> </w:t>
      </w:r>
      <w:r w:rsidRPr="00A23489">
        <w:rPr>
          <w:i/>
          <w:color w:val="FF0000"/>
        </w:rPr>
        <w:t>artery of Adamkiewicz</w:t>
      </w:r>
      <w:r w:rsidRPr="00FB733B">
        <w:t xml:space="preserve"> prior to aortic aneurysm repair.</w:t>
      </w:r>
    </w:p>
    <w:p w:rsidR="00B322D4" w:rsidRDefault="00B322D4" w:rsidP="00B74939">
      <w:pPr>
        <w:pStyle w:val="NormalWeb"/>
      </w:pPr>
    </w:p>
    <w:p w:rsidR="00745628" w:rsidRPr="00FB733B" w:rsidRDefault="00745628" w:rsidP="00B74939">
      <w:pPr>
        <w:pStyle w:val="NormalWeb"/>
      </w:pPr>
    </w:p>
    <w:p w:rsidR="00B74939" w:rsidRPr="00FB733B" w:rsidRDefault="00B74939" w:rsidP="00091038">
      <w:pPr>
        <w:pStyle w:val="Nervous1"/>
      </w:pPr>
      <w:bookmarkStart w:id="13" w:name="_Toc2976267"/>
      <w:r w:rsidRPr="00FB733B">
        <w:t>Contraindications</w:t>
      </w:r>
      <w:bookmarkEnd w:id="13"/>
    </w:p>
    <w:p w:rsidR="00F545AD" w:rsidRDefault="00F545AD" w:rsidP="00F545AD">
      <w:pPr>
        <w:pStyle w:val="NormalWeb"/>
        <w:numPr>
          <w:ilvl w:val="0"/>
          <w:numId w:val="5"/>
        </w:numPr>
      </w:pPr>
      <w:r w:rsidRPr="00FB733B">
        <w:t xml:space="preserve">history of </w:t>
      </w:r>
      <w:r w:rsidRPr="00F545AD">
        <w:rPr>
          <w:i/>
          <w:color w:val="FF0000"/>
        </w:rPr>
        <w:t>untoward reactions to contrast media</w:t>
      </w:r>
      <w:r>
        <w:t>.</w:t>
      </w:r>
    </w:p>
    <w:p w:rsidR="00047F4A" w:rsidRDefault="00047F4A" w:rsidP="001C6662">
      <w:pPr>
        <w:pStyle w:val="NormalWeb"/>
        <w:ind w:left="1690" w:hanging="250"/>
      </w:pPr>
      <w:r>
        <w:t xml:space="preserve">H: </w:t>
      </w:r>
      <w:r w:rsidR="001C6662" w:rsidRPr="001C6662">
        <w:rPr>
          <w:color w:val="0000FF"/>
        </w:rPr>
        <w:t>well hydration</w:t>
      </w:r>
      <w:r w:rsidR="001C6662" w:rsidRPr="00FB733B">
        <w:t xml:space="preserve"> before and after</w:t>
      </w:r>
      <w:r w:rsidR="001C6662">
        <w:t xml:space="preserve"> </w:t>
      </w:r>
      <w:r w:rsidR="001C6662" w:rsidRPr="00FB733B">
        <w:t>procedure</w:t>
      </w:r>
      <w:r w:rsidR="001C6662">
        <w:t xml:space="preserve"> +</w:t>
      </w:r>
      <w:r w:rsidR="001C6662" w:rsidRPr="00FB733B">
        <w:t xml:space="preserve"> </w:t>
      </w:r>
      <w:r w:rsidRPr="00047F4A">
        <w:rPr>
          <w:rStyle w:val="Drugname2Char"/>
        </w:rPr>
        <w:t>prednisone</w:t>
      </w:r>
      <w:r w:rsidRPr="00FB733B">
        <w:t xml:space="preserve"> 50 mg orally </w:t>
      </w:r>
      <w:r w:rsidR="002F01C6">
        <w:t>(</w:t>
      </w:r>
      <w:r w:rsidRPr="00FB733B">
        <w:t>13, 7, and 1 hour prior to</w:t>
      </w:r>
      <w:r>
        <w:t xml:space="preserve"> procedure</w:t>
      </w:r>
      <w:r w:rsidR="002F01C6">
        <w:t>)</w:t>
      </w:r>
      <w:r>
        <w:t xml:space="preserve"> + </w:t>
      </w:r>
      <w:r w:rsidRPr="00047F4A">
        <w:rPr>
          <w:rStyle w:val="Drugname2Char"/>
        </w:rPr>
        <w:t>diphenhydramine</w:t>
      </w:r>
      <w:r w:rsidRPr="00FB733B">
        <w:t xml:space="preserve"> 50 mg orally </w:t>
      </w:r>
      <w:r w:rsidR="002F01C6">
        <w:t>(</w:t>
      </w:r>
      <w:r w:rsidRPr="00FB733B">
        <w:t>1 h</w:t>
      </w:r>
      <w:r w:rsidR="002F01C6">
        <w:t>r</w:t>
      </w:r>
      <w:r w:rsidRPr="00FB733B">
        <w:t xml:space="preserve"> prior to</w:t>
      </w:r>
      <w:r>
        <w:t xml:space="preserve"> </w:t>
      </w:r>
      <w:r w:rsidRPr="00FB733B">
        <w:t>procedure</w:t>
      </w:r>
      <w:r w:rsidR="002F01C6">
        <w:t>)</w:t>
      </w:r>
    </w:p>
    <w:p w:rsidR="00F545AD" w:rsidRDefault="002F01C6" w:rsidP="00047F4A">
      <w:pPr>
        <w:pStyle w:val="NormalWeb"/>
        <w:numPr>
          <w:ilvl w:val="0"/>
          <w:numId w:val="5"/>
        </w:numPr>
        <w:spacing w:before="120" w:after="120"/>
        <w:ind w:left="357" w:hanging="357"/>
      </w:pPr>
      <w:r>
        <w:rPr>
          <w:i/>
          <w:color w:val="FF0000"/>
        </w:rPr>
        <w:t>recent cerebral isch</w:t>
      </w:r>
      <w:r w:rsidR="00F545AD" w:rsidRPr="00F545AD">
        <w:rPr>
          <w:i/>
          <w:color w:val="FF0000"/>
        </w:rPr>
        <w:t>emia</w:t>
      </w:r>
      <w:r w:rsidR="00F545AD" w:rsidRPr="00FB733B">
        <w:t xml:space="preserve"> </w:t>
      </w:r>
      <w:r w:rsidR="00F545AD">
        <w:t xml:space="preserve">- </w:t>
      </w:r>
      <w:r w:rsidR="00F545AD" w:rsidRPr="00FB733B">
        <w:t>may react poorly to angiography (</w:t>
      </w:r>
      <w:r w:rsidR="00F545AD">
        <w:t>esp. ionic contrast media);</w:t>
      </w:r>
      <w:r w:rsidR="00F545AD" w:rsidRPr="00FB733B">
        <w:t xml:space="preserve"> </w:t>
      </w:r>
      <w:r w:rsidR="00F545AD">
        <w:t>IACA</w:t>
      </w:r>
      <w:r w:rsidR="00F545AD" w:rsidRPr="00FB733B">
        <w:t xml:space="preserve"> is used in</w:t>
      </w:r>
      <w:r w:rsidR="00F545AD">
        <w:t xml:space="preserve"> </w:t>
      </w:r>
      <w:r w:rsidR="00A41B54">
        <w:t xml:space="preserve">thrombectomy / IA </w:t>
      </w:r>
      <w:r w:rsidR="00F545AD" w:rsidRPr="00FB733B">
        <w:t>thrombolytic treatment for acute stroke</w:t>
      </w:r>
      <w:r w:rsidR="00F545AD">
        <w:rPr>
          <w:vertAlign w:val="superscript"/>
        </w:rPr>
        <w:t xml:space="preserve"> </w:t>
      </w:r>
      <w:r w:rsidR="00F545AD">
        <w:t>(</w:t>
      </w:r>
      <w:r w:rsidR="00F545AD" w:rsidRPr="00FB733B">
        <w:t>benefits outweigh</w:t>
      </w:r>
      <w:r w:rsidR="00F545AD">
        <w:t xml:space="preserve"> </w:t>
      </w:r>
      <w:r w:rsidR="00F545AD" w:rsidRPr="00FB733B">
        <w:t>added risk from contrast media</w:t>
      </w:r>
      <w:r w:rsidR="00F545AD">
        <w:t>)</w:t>
      </w:r>
      <w:r w:rsidR="00C77EED">
        <w:t>.</w:t>
      </w:r>
    </w:p>
    <w:p w:rsidR="00F545AD" w:rsidRDefault="00F545AD" w:rsidP="00F545AD">
      <w:pPr>
        <w:pStyle w:val="NormalWeb"/>
      </w:pPr>
      <w:r>
        <w:t xml:space="preserve">N.B. </w:t>
      </w:r>
      <w:r w:rsidRPr="00F545AD">
        <w:rPr>
          <w:b/>
        </w:rPr>
        <w:t>anticoagulant drugs</w:t>
      </w:r>
      <w:r w:rsidRPr="00FB733B">
        <w:t xml:space="preserve"> do not contraindicate arteriography, provided</w:t>
      </w:r>
      <w:r>
        <w:t xml:space="preserve"> </w:t>
      </w:r>
      <w:r w:rsidRPr="00FB733B">
        <w:t>prothrombin level is within</w:t>
      </w:r>
      <w:r>
        <w:t xml:space="preserve"> </w:t>
      </w:r>
      <w:r w:rsidRPr="00FB733B">
        <w:t>normal therapeutic range.</w:t>
      </w:r>
    </w:p>
    <w:p w:rsidR="00F545AD" w:rsidRDefault="00F545AD" w:rsidP="00F545AD">
      <w:pPr>
        <w:pStyle w:val="NormalWeb"/>
      </w:pPr>
    </w:p>
    <w:p w:rsidR="00696F7C" w:rsidRDefault="00696F7C" w:rsidP="00F545AD">
      <w:pPr>
        <w:pStyle w:val="NormalWeb"/>
      </w:pPr>
    </w:p>
    <w:p w:rsidR="00696F7C" w:rsidRDefault="00696F7C" w:rsidP="00696F7C">
      <w:pPr>
        <w:pStyle w:val="Nervous1"/>
      </w:pPr>
      <w:bookmarkStart w:id="14" w:name="_Toc2976268"/>
      <w:r>
        <w:t>Preangiography workup</w:t>
      </w:r>
      <w:bookmarkEnd w:id="14"/>
    </w:p>
    <w:p w:rsidR="00696F7C" w:rsidRDefault="00696F7C" w:rsidP="00696F7C">
      <w:pPr>
        <w:numPr>
          <w:ilvl w:val="0"/>
          <w:numId w:val="24"/>
        </w:numPr>
        <w:rPr>
          <w:color w:val="000000"/>
        </w:rPr>
      </w:pPr>
      <w:r w:rsidRPr="00696F7C">
        <w:rPr>
          <w:b/>
          <w:color w:val="0000FF"/>
        </w:rPr>
        <w:t>Coagulation studies</w:t>
      </w:r>
      <w:r>
        <w:rPr>
          <w:color w:val="000000"/>
        </w:rPr>
        <w:t xml:space="preserve">: </w:t>
      </w:r>
      <w:r w:rsidRPr="00350E98">
        <w:rPr>
          <w:color w:val="000000"/>
        </w:rPr>
        <w:t>CBC</w:t>
      </w:r>
      <w:r>
        <w:rPr>
          <w:color w:val="000000"/>
        </w:rPr>
        <w:t>, p</w:t>
      </w:r>
      <w:r w:rsidRPr="00350E98">
        <w:rPr>
          <w:color w:val="000000"/>
        </w:rPr>
        <w:t>latelets</w:t>
      </w:r>
      <w:r>
        <w:rPr>
          <w:color w:val="000000"/>
        </w:rPr>
        <w:t xml:space="preserve">, </w:t>
      </w:r>
      <w:r w:rsidRPr="00350E98">
        <w:rPr>
          <w:color w:val="000000"/>
        </w:rPr>
        <w:t>PT and PTT</w:t>
      </w:r>
      <w:r>
        <w:rPr>
          <w:color w:val="000000"/>
        </w:rPr>
        <w:t>.</w:t>
      </w:r>
    </w:p>
    <w:p w:rsidR="00696F7C" w:rsidRPr="00350E98" w:rsidRDefault="00696F7C" w:rsidP="00696F7C">
      <w:pPr>
        <w:numPr>
          <w:ilvl w:val="0"/>
          <w:numId w:val="24"/>
        </w:numPr>
        <w:rPr>
          <w:color w:val="000000"/>
        </w:rPr>
      </w:pPr>
      <w:r w:rsidRPr="00696F7C">
        <w:rPr>
          <w:b/>
          <w:color w:val="0000FF"/>
        </w:rPr>
        <w:t>Renal function</w:t>
      </w:r>
      <w:r w:rsidRPr="00350E98">
        <w:rPr>
          <w:color w:val="000000"/>
        </w:rPr>
        <w:t>:</w:t>
      </w:r>
      <w:r w:rsidRPr="00696F7C">
        <w:rPr>
          <w:color w:val="000000"/>
        </w:rPr>
        <w:t xml:space="preserve"> </w:t>
      </w:r>
      <w:r>
        <w:rPr>
          <w:color w:val="000000"/>
        </w:rPr>
        <w:t>e</w:t>
      </w:r>
      <w:r w:rsidRPr="00350E98">
        <w:rPr>
          <w:color w:val="000000"/>
        </w:rPr>
        <w:t>lectrolytes</w:t>
      </w:r>
      <w:r>
        <w:rPr>
          <w:color w:val="000000"/>
        </w:rPr>
        <w:t xml:space="preserve">, </w:t>
      </w:r>
      <w:r w:rsidRPr="00350E98">
        <w:rPr>
          <w:color w:val="000000"/>
        </w:rPr>
        <w:t>BUN</w:t>
      </w:r>
      <w:r>
        <w:rPr>
          <w:color w:val="000000"/>
        </w:rPr>
        <w:t>, c</w:t>
      </w:r>
      <w:r w:rsidRPr="00350E98">
        <w:rPr>
          <w:color w:val="000000"/>
        </w:rPr>
        <w:t>reatinine</w:t>
      </w:r>
      <w:r>
        <w:rPr>
          <w:color w:val="000000"/>
        </w:rPr>
        <w:t>.</w:t>
      </w:r>
    </w:p>
    <w:p w:rsidR="00696F7C" w:rsidRDefault="00696F7C" w:rsidP="00696F7C">
      <w:pPr>
        <w:pStyle w:val="NormalWeb"/>
      </w:pPr>
    </w:p>
    <w:p w:rsidR="00B322D4" w:rsidRPr="00FB733B" w:rsidRDefault="00B322D4" w:rsidP="00B74939">
      <w:pPr>
        <w:pStyle w:val="NormalWeb"/>
      </w:pPr>
    </w:p>
    <w:p w:rsidR="00B74939" w:rsidRPr="00FB733B" w:rsidRDefault="00B74939" w:rsidP="00091038">
      <w:pPr>
        <w:pStyle w:val="Nervous1"/>
      </w:pPr>
      <w:bookmarkStart w:id="15" w:name="_Toc2976269"/>
      <w:r w:rsidRPr="00FB733B">
        <w:t>Complications</w:t>
      </w:r>
      <w:bookmarkEnd w:id="15"/>
    </w:p>
    <w:p w:rsidR="00F545AD" w:rsidRDefault="00266B8E" w:rsidP="00266B8E">
      <w:pPr>
        <w:pStyle w:val="NormalWeb"/>
        <w:numPr>
          <w:ilvl w:val="0"/>
          <w:numId w:val="16"/>
        </w:numPr>
      </w:pPr>
      <w:r>
        <w:rPr>
          <w:b/>
          <w:color w:val="FF0000"/>
        </w:rPr>
        <w:t>S</w:t>
      </w:r>
      <w:r w:rsidR="00F545AD" w:rsidRPr="00F545AD">
        <w:rPr>
          <w:b/>
          <w:color w:val="FF0000"/>
        </w:rPr>
        <w:t>troke</w:t>
      </w:r>
      <w:r w:rsidR="00F545AD">
        <w:t xml:space="preserve"> </w:t>
      </w:r>
      <w:r>
        <w:t>(0.5-2.3%</w:t>
      </w:r>
      <w:r w:rsidR="00303234">
        <w:t>; death &lt; 0.1%</w:t>
      </w:r>
      <w:r>
        <w:t xml:space="preserve">) </w:t>
      </w:r>
      <w:r w:rsidR="00F545AD">
        <w:t>due to:</w:t>
      </w:r>
    </w:p>
    <w:p w:rsidR="00F545AD" w:rsidRDefault="00B74939" w:rsidP="00F545AD">
      <w:pPr>
        <w:pStyle w:val="NormalWeb"/>
        <w:numPr>
          <w:ilvl w:val="1"/>
          <w:numId w:val="2"/>
        </w:numPr>
      </w:pPr>
      <w:r w:rsidRPr="00FB733B">
        <w:t xml:space="preserve">cerebral </w:t>
      </w:r>
      <w:r w:rsidRPr="00F545AD">
        <w:rPr>
          <w:b/>
          <w:i/>
        </w:rPr>
        <w:t>embolism</w:t>
      </w:r>
      <w:r w:rsidRPr="00FB733B">
        <w:t xml:space="preserve"> </w:t>
      </w:r>
      <w:r w:rsidR="00F545AD" w:rsidRPr="00FB733B">
        <w:t xml:space="preserve">from catheter </w:t>
      </w:r>
      <w:r w:rsidR="00F545AD">
        <w:t>/</w:t>
      </w:r>
      <w:r w:rsidR="00F545AD" w:rsidRPr="00FB733B">
        <w:t xml:space="preserve"> guidewires</w:t>
      </w:r>
    </w:p>
    <w:p w:rsidR="00F545AD" w:rsidRDefault="00B74939" w:rsidP="00F545AD">
      <w:pPr>
        <w:pStyle w:val="NormalWeb"/>
        <w:numPr>
          <w:ilvl w:val="1"/>
          <w:numId w:val="2"/>
        </w:numPr>
      </w:pPr>
      <w:r w:rsidRPr="00FB733B">
        <w:t>damage to</w:t>
      </w:r>
      <w:r>
        <w:t xml:space="preserve"> </w:t>
      </w:r>
      <w:r w:rsidRPr="00FB733B">
        <w:t>arteries by</w:t>
      </w:r>
      <w:r>
        <w:t xml:space="preserve"> </w:t>
      </w:r>
      <w:r w:rsidRPr="00FB733B">
        <w:t xml:space="preserve">catheter </w:t>
      </w:r>
      <w:r w:rsidR="00F545AD">
        <w:t>/ guidewire (</w:t>
      </w:r>
      <w:r w:rsidR="00F545AD" w:rsidRPr="00F545AD">
        <w:rPr>
          <w:b/>
          <w:i/>
        </w:rPr>
        <w:t>spasm</w:t>
      </w:r>
      <w:r w:rsidR="00F545AD">
        <w:t xml:space="preserve">, </w:t>
      </w:r>
      <w:r w:rsidR="00F545AD" w:rsidRPr="00F545AD">
        <w:rPr>
          <w:b/>
          <w:i/>
        </w:rPr>
        <w:t>thrombosis</w:t>
      </w:r>
      <w:r w:rsidR="00F545AD">
        <w:t xml:space="preserve">, </w:t>
      </w:r>
      <w:r w:rsidRPr="00F545AD">
        <w:rPr>
          <w:b/>
          <w:i/>
        </w:rPr>
        <w:t>dissection</w:t>
      </w:r>
      <w:r w:rsidR="00F545AD">
        <w:t>).</w:t>
      </w:r>
    </w:p>
    <w:p w:rsidR="008D5184" w:rsidRDefault="008D5184" w:rsidP="00F545AD">
      <w:pPr>
        <w:pStyle w:val="NormalWeb"/>
        <w:numPr>
          <w:ilvl w:val="0"/>
          <w:numId w:val="16"/>
        </w:numPr>
      </w:pPr>
      <w:r w:rsidRPr="00FB733B">
        <w:t>Rarely,</w:t>
      </w:r>
      <w:r>
        <w:t xml:space="preserve"> </w:t>
      </w:r>
      <w:r w:rsidRPr="008D5184">
        <w:rPr>
          <w:color w:val="FF0000"/>
        </w:rPr>
        <w:t>intracranial aneurysm ruptures</w:t>
      </w:r>
      <w:r w:rsidRPr="00FB733B">
        <w:t xml:space="preserve"> </w:t>
      </w:r>
      <w:r>
        <w:t>(</w:t>
      </w:r>
      <w:r w:rsidRPr="00FB733B">
        <w:t>result of injection under high pressure</w:t>
      </w:r>
      <w:r>
        <w:t>)</w:t>
      </w:r>
      <w:r w:rsidRPr="00FB733B">
        <w:t>.</w:t>
      </w:r>
    </w:p>
    <w:p w:rsidR="00F545AD" w:rsidRPr="00047F4A" w:rsidRDefault="00266B8E" w:rsidP="00F545AD">
      <w:pPr>
        <w:pStyle w:val="NormalWeb"/>
        <w:numPr>
          <w:ilvl w:val="0"/>
          <w:numId w:val="16"/>
        </w:numPr>
      </w:pPr>
      <w:r>
        <w:t>L</w:t>
      </w:r>
      <w:r w:rsidRPr="00FB733B">
        <w:t>ocal</w:t>
      </w:r>
      <w:r w:rsidR="00457330">
        <w:t xml:space="preserve"> complications -</w:t>
      </w:r>
      <w:r w:rsidRPr="00FB733B">
        <w:t xml:space="preserve"> </w:t>
      </w:r>
      <w:r w:rsidRPr="00266B8E">
        <w:rPr>
          <w:b/>
          <w:color w:val="FF0000"/>
        </w:rPr>
        <w:t>bleeding</w:t>
      </w:r>
    </w:p>
    <w:p w:rsidR="00047F4A" w:rsidRDefault="00047F4A" w:rsidP="00F545AD">
      <w:pPr>
        <w:pStyle w:val="NormalWeb"/>
        <w:numPr>
          <w:ilvl w:val="0"/>
          <w:numId w:val="16"/>
        </w:numPr>
      </w:pPr>
      <w:r>
        <w:t xml:space="preserve">Complications </w:t>
      </w:r>
      <w:r w:rsidRPr="00FB733B">
        <w:t xml:space="preserve">of iodinated </w:t>
      </w:r>
      <w:r w:rsidRPr="00457330">
        <w:rPr>
          <w:b/>
          <w:color w:val="FF0000"/>
        </w:rPr>
        <w:t>contrast material</w:t>
      </w:r>
      <w:r>
        <w:t xml:space="preserve"> (allergic reactions, </w:t>
      </w:r>
      <w:r w:rsidRPr="00FB733B">
        <w:t>renal damage</w:t>
      </w:r>
      <w:r>
        <w:t>, etc).</w:t>
      </w:r>
    </w:p>
    <w:p w:rsidR="00B74939" w:rsidRDefault="00B74939"/>
    <w:p w:rsidR="001C6662" w:rsidRDefault="001C6662" w:rsidP="001C6662">
      <w:pPr>
        <w:pStyle w:val="NormalWeb"/>
        <w:numPr>
          <w:ilvl w:val="0"/>
          <w:numId w:val="2"/>
        </w:numPr>
      </w:pPr>
      <w:r w:rsidRPr="001C6662">
        <w:rPr>
          <w:u w:val="double" w:color="FF0000"/>
        </w:rPr>
        <w:t>greatest morbidity of all imaging procedures</w:t>
      </w:r>
      <w:r>
        <w:t xml:space="preserve"> - a</w:t>
      </w:r>
      <w:r w:rsidRPr="00FB733B">
        <w:t xml:space="preserve">ngiography should </w:t>
      </w:r>
      <w:r w:rsidRPr="00FB733B">
        <w:rPr>
          <w:i/>
          <w:iCs/>
        </w:rPr>
        <w:t>never</w:t>
      </w:r>
      <w:r w:rsidRPr="00FB733B">
        <w:t xml:space="preserve"> be carried out if it is clear that</w:t>
      </w:r>
      <w:r>
        <w:t xml:space="preserve"> </w:t>
      </w:r>
      <w:r w:rsidRPr="00FB733B">
        <w:t>results</w:t>
      </w:r>
      <w:r>
        <w:t xml:space="preserve"> will not influence management!</w:t>
      </w:r>
    </w:p>
    <w:p w:rsidR="00580F95" w:rsidRDefault="00580F95" w:rsidP="00580F95">
      <w:pPr>
        <w:pStyle w:val="NormalWeb"/>
        <w:numPr>
          <w:ilvl w:val="0"/>
          <w:numId w:val="2"/>
        </w:numPr>
      </w:pPr>
      <w:r w:rsidRPr="00D06E89">
        <w:rPr>
          <w:i/>
          <w:color w:val="CC0099"/>
        </w:rPr>
        <w:t>contrast injection is uncomfortable</w:t>
      </w:r>
      <w:r w:rsidRPr="00FB733B">
        <w:t xml:space="preserve"> </w:t>
      </w:r>
      <w:r>
        <w:t>(</w:t>
      </w:r>
      <w:r w:rsidRPr="00FB733B">
        <w:t>warn</w:t>
      </w:r>
      <w:r>
        <w:t xml:space="preserve"> </w:t>
      </w:r>
      <w:r w:rsidRPr="00FB733B">
        <w:t xml:space="preserve">patient </w:t>
      </w:r>
      <w:r>
        <w:t xml:space="preserve">if </w:t>
      </w:r>
      <w:r w:rsidRPr="00FB733B">
        <w:t>performed under local anaesthetic</w:t>
      </w:r>
      <w:r>
        <w:t>):</w:t>
      </w:r>
    </w:p>
    <w:p w:rsidR="00580F95" w:rsidRDefault="00580F95" w:rsidP="008D5184">
      <w:pPr>
        <w:pStyle w:val="NormalWeb"/>
        <w:ind w:left="1276" w:hanging="556"/>
      </w:pPr>
      <w:r w:rsidRPr="00D06E89">
        <w:rPr>
          <w:b/>
        </w:rPr>
        <w:t>external carotid artery</w:t>
      </w:r>
      <w:r w:rsidRPr="00FB733B">
        <w:t xml:space="preserve"> </w:t>
      </w:r>
      <w:r>
        <w:t xml:space="preserve">- </w:t>
      </w:r>
      <w:r w:rsidRPr="00FB733B">
        <w:t>hot feeling in</w:t>
      </w:r>
      <w:r>
        <w:t xml:space="preserve"> face, </w:t>
      </w:r>
      <w:r w:rsidRPr="00FB733B">
        <w:t>‘funny taste’ in</w:t>
      </w:r>
      <w:r>
        <w:t xml:space="preserve"> mouth;</w:t>
      </w:r>
    </w:p>
    <w:p w:rsidR="00580F95" w:rsidRDefault="00580F95" w:rsidP="008D5184">
      <w:pPr>
        <w:pStyle w:val="NormalWeb"/>
        <w:ind w:left="1276" w:hanging="556"/>
      </w:pPr>
      <w:r w:rsidRPr="00D06E89">
        <w:rPr>
          <w:b/>
        </w:rPr>
        <w:t>vertebral artery</w:t>
      </w:r>
      <w:r w:rsidRPr="00FB733B">
        <w:t xml:space="preserve"> </w:t>
      </w:r>
      <w:r>
        <w:t>-</w:t>
      </w:r>
      <w:r w:rsidRPr="00FB733B">
        <w:t xml:space="preserve"> flashing lights in</w:t>
      </w:r>
      <w:r>
        <w:t xml:space="preserve"> eyes</w:t>
      </w:r>
      <w:r w:rsidR="0070609E">
        <w:t xml:space="preserve"> (up to cortical blindness for several days)</w:t>
      </w:r>
      <w:r>
        <w:t>; in</w:t>
      </w:r>
      <w:r w:rsidRPr="00FB733B">
        <w:t xml:space="preserve"> </w:t>
      </w:r>
      <w:r w:rsidRPr="008D5184">
        <w:rPr>
          <w:i/>
        </w:rPr>
        <w:t>dolichoectasia of basilar artery</w:t>
      </w:r>
      <w:r w:rsidRPr="00FB733B">
        <w:t xml:space="preserve"> </w:t>
      </w:r>
      <w:r>
        <w:t>-</w:t>
      </w:r>
      <w:r w:rsidRPr="00FB733B">
        <w:t xml:space="preserve"> reversible brainstem dysfunction </w:t>
      </w:r>
      <w:r w:rsidR="008D5184">
        <w:t xml:space="preserve">&amp; </w:t>
      </w:r>
      <w:r w:rsidRPr="00FB733B">
        <w:t xml:space="preserve">acute short-term memory loss </w:t>
      </w:r>
      <w:r>
        <w:t>(due</w:t>
      </w:r>
      <w:r w:rsidRPr="00FB733B">
        <w:t xml:space="preserve"> to</w:t>
      </w:r>
      <w:r>
        <w:t xml:space="preserve"> </w:t>
      </w:r>
      <w:r w:rsidRPr="00FB733B">
        <w:t>slow percolation of</w:t>
      </w:r>
      <w:r>
        <w:t xml:space="preserve"> </w:t>
      </w:r>
      <w:r w:rsidRPr="00FB733B">
        <w:t xml:space="preserve">contrast material </w:t>
      </w:r>
      <w:r w:rsidR="008D5184">
        <w:t>-</w:t>
      </w:r>
      <w:r w:rsidRPr="00FB733B">
        <w:t xml:space="preserve"> prolonged exposure of</w:t>
      </w:r>
      <w:r>
        <w:t xml:space="preserve"> </w:t>
      </w:r>
      <w:r w:rsidRPr="00FB733B">
        <w:t>brain</w:t>
      </w:r>
      <w:r>
        <w:t>).</w:t>
      </w:r>
    </w:p>
    <w:p w:rsidR="00B50D09" w:rsidRDefault="00BA09CC" w:rsidP="00BA09CC">
      <w:pPr>
        <w:pStyle w:val="NormalWeb"/>
        <w:numPr>
          <w:ilvl w:val="0"/>
          <w:numId w:val="2"/>
        </w:numPr>
      </w:pPr>
      <w:r>
        <w:t xml:space="preserve">risks increased in </w:t>
      </w:r>
      <w:r w:rsidRPr="00BA0F02">
        <w:rPr>
          <w:i/>
        </w:rPr>
        <w:t>sickle cell disease</w:t>
      </w:r>
      <w:r w:rsidR="004908F2">
        <w:t xml:space="preserve"> (H: </w:t>
      </w:r>
      <w:r w:rsidR="004908F2" w:rsidRPr="00C772AC">
        <w:t xml:space="preserve">reduce HbSS level to </w:t>
      </w:r>
      <w:r w:rsidR="004908F2">
        <w:t>&lt;</w:t>
      </w:r>
      <w:r w:rsidR="004908F2" w:rsidRPr="00C772AC">
        <w:t xml:space="preserve"> 20% through transfusions</w:t>
      </w:r>
      <w:r w:rsidR="004908F2">
        <w:t>).</w:t>
      </w:r>
    </w:p>
    <w:p w:rsidR="00BA09CC" w:rsidRDefault="00BA09CC"/>
    <w:p w:rsidR="001C6662" w:rsidRDefault="001C6662"/>
    <w:p w:rsidR="00B50D09" w:rsidRPr="00FB733B" w:rsidRDefault="00B50D09" w:rsidP="00B50D09">
      <w:pPr>
        <w:pStyle w:val="Nervous1"/>
      </w:pPr>
      <w:bookmarkStart w:id="16" w:name="_Toc2976270"/>
      <w:r w:rsidRPr="00FB733B">
        <w:t>Types of Detectable Abnormalities</w:t>
      </w:r>
      <w:bookmarkEnd w:id="16"/>
    </w:p>
    <w:p w:rsidR="00B50D09" w:rsidRDefault="00B50D09" w:rsidP="00B50D09">
      <w:pPr>
        <w:pStyle w:val="NormalWeb"/>
        <w:numPr>
          <w:ilvl w:val="0"/>
          <w:numId w:val="17"/>
        </w:numPr>
      </w:pPr>
      <w:r w:rsidRPr="00FB733B">
        <w:t xml:space="preserve">Abnormal size </w:t>
      </w:r>
      <w:r w:rsidR="00AF34DB">
        <w:t>/</w:t>
      </w:r>
      <w:r w:rsidRPr="00FB733B">
        <w:t xml:space="preserve"> contour of</w:t>
      </w:r>
      <w:r>
        <w:t xml:space="preserve"> lumen</w:t>
      </w:r>
    </w:p>
    <w:p w:rsidR="00B50D09" w:rsidRDefault="00B50D09" w:rsidP="00B50D09">
      <w:pPr>
        <w:pStyle w:val="NormalWeb"/>
        <w:numPr>
          <w:ilvl w:val="0"/>
          <w:numId w:val="17"/>
        </w:numPr>
      </w:pPr>
      <w:r>
        <w:t>A</w:t>
      </w:r>
      <w:r w:rsidRPr="00FB733B">
        <w:t>b</w:t>
      </w:r>
      <w:r>
        <w:t>normal distribution of vessels</w:t>
      </w:r>
    </w:p>
    <w:p w:rsidR="00B50D09" w:rsidRDefault="00B50D09" w:rsidP="00B50D09">
      <w:pPr>
        <w:pStyle w:val="NormalWeb"/>
        <w:numPr>
          <w:ilvl w:val="0"/>
          <w:numId w:val="17"/>
        </w:numPr>
      </w:pPr>
      <w:r>
        <w:t>A</w:t>
      </w:r>
      <w:r w:rsidRPr="00FB733B">
        <w:t xml:space="preserve">bnormal sequences of </w:t>
      </w:r>
      <w:r>
        <w:t>vascularization (early or late)</w:t>
      </w:r>
    </w:p>
    <w:p w:rsidR="00B50D09" w:rsidRDefault="00B50D09" w:rsidP="00B50D09">
      <w:pPr>
        <w:pStyle w:val="NormalWeb"/>
        <w:numPr>
          <w:ilvl w:val="0"/>
          <w:numId w:val="17"/>
        </w:numPr>
      </w:pPr>
      <w:r>
        <w:t>D</w:t>
      </w:r>
      <w:r w:rsidRPr="00FB733B">
        <w:t xml:space="preserve">isplacement of vessels </w:t>
      </w:r>
      <w:r>
        <w:t>– mass effect</w:t>
      </w:r>
      <w:r w:rsidRPr="00FB733B">
        <w:t>.</w:t>
      </w:r>
    </w:p>
    <w:p w:rsidR="005219B4" w:rsidRDefault="005219B4"/>
    <w:p w:rsidR="006A5350" w:rsidRDefault="006A5350"/>
    <w:p w:rsidR="006A5350" w:rsidRDefault="006A5350" w:rsidP="006A5350">
      <w:pPr>
        <w:pStyle w:val="Antrat"/>
      </w:pPr>
      <w:bookmarkStart w:id="17" w:name="_Toc2976271"/>
      <w:r>
        <w:t>Spinal Angiography</w:t>
      </w:r>
      <w:bookmarkEnd w:id="17"/>
    </w:p>
    <w:p w:rsidR="00AA6902" w:rsidRPr="00674E1D" w:rsidRDefault="00AA6902" w:rsidP="00AA6902">
      <w:pPr>
        <w:pStyle w:val="NormalWeb"/>
        <w:rPr>
          <w:rStyle w:val="Drugname2Char"/>
          <w:smallCaps w:val="0"/>
          <w:color w:val="auto"/>
        </w:rPr>
      </w:pPr>
      <w:r>
        <w:t xml:space="preserve">- </w:t>
      </w:r>
      <w:r w:rsidRPr="00A7443A">
        <w:t>costly</w:t>
      </w:r>
      <w:r>
        <w:t>,</w:t>
      </w:r>
      <w:r w:rsidRPr="00A7443A">
        <w:t xml:space="preserve"> time</w:t>
      </w:r>
      <w:r>
        <w:t>-</w:t>
      </w:r>
      <w:r w:rsidRPr="00A7443A">
        <w:t>consuming procedure with definite morbidity</w:t>
      </w:r>
      <w:r>
        <w:t>!</w:t>
      </w:r>
    </w:p>
    <w:p w:rsidR="005C58B7" w:rsidRDefault="005C58B7" w:rsidP="005C58B7">
      <w:pPr>
        <w:pStyle w:val="NormalWeb"/>
        <w:numPr>
          <w:ilvl w:val="0"/>
          <w:numId w:val="2"/>
        </w:numPr>
      </w:pPr>
      <w:r w:rsidRPr="00AC3BC6">
        <w:rPr>
          <w:rStyle w:val="Drugname2Char"/>
        </w:rPr>
        <w:t>dexamethasone</w:t>
      </w:r>
      <w:r w:rsidRPr="00A7443A">
        <w:t xml:space="preserve"> (</w:t>
      </w:r>
      <w:r w:rsidR="00AF0616">
        <w:t>4 mg q6h</w:t>
      </w:r>
      <w:r w:rsidRPr="00A7443A">
        <w:t xml:space="preserve">, </w:t>
      </w:r>
      <w:r w:rsidR="00AF0616">
        <w:t>start</w:t>
      </w:r>
      <w:r w:rsidRPr="00A7443A">
        <w:t xml:space="preserve"> 24 h before procedure</w:t>
      </w:r>
      <w:r>
        <w:t>) – indications:</w:t>
      </w:r>
    </w:p>
    <w:p w:rsidR="005C58B7" w:rsidRDefault="005C58B7" w:rsidP="005C58B7">
      <w:pPr>
        <w:pStyle w:val="NormalWeb"/>
        <w:numPr>
          <w:ilvl w:val="3"/>
          <w:numId w:val="2"/>
        </w:numPr>
      </w:pPr>
      <w:r>
        <w:t>AVM</w:t>
      </w:r>
    </w:p>
    <w:p w:rsidR="005C58B7" w:rsidRDefault="005C58B7" w:rsidP="005C58B7">
      <w:pPr>
        <w:pStyle w:val="NormalWeb"/>
        <w:numPr>
          <w:ilvl w:val="3"/>
          <w:numId w:val="2"/>
        </w:numPr>
      </w:pPr>
      <w:r w:rsidRPr="00A7443A">
        <w:t>intramedullary tumo</w:t>
      </w:r>
      <w:r>
        <w:t>r</w:t>
      </w:r>
    </w:p>
    <w:p w:rsidR="00F84854" w:rsidRDefault="00F84854" w:rsidP="006A5350">
      <w:pPr>
        <w:pStyle w:val="NormalWeb"/>
        <w:numPr>
          <w:ilvl w:val="0"/>
          <w:numId w:val="2"/>
        </w:numPr>
      </w:pPr>
      <w:r w:rsidRPr="00A7443A">
        <w:t xml:space="preserve">uncomfortable and prolonged </w:t>
      </w:r>
      <w:r>
        <w:t xml:space="preserve">- </w:t>
      </w:r>
      <w:r w:rsidR="006A5350" w:rsidRPr="00A7443A">
        <w:t xml:space="preserve">generally under </w:t>
      </w:r>
      <w:r w:rsidR="006A5350" w:rsidRPr="00F84854">
        <w:rPr>
          <w:smallCaps/>
        </w:rPr>
        <w:t>general anaesthesia</w:t>
      </w:r>
      <w:r>
        <w:t>.</w:t>
      </w:r>
    </w:p>
    <w:p w:rsidR="00B62247" w:rsidRDefault="00B62247" w:rsidP="006A5350">
      <w:pPr>
        <w:pStyle w:val="NormalWeb"/>
        <w:numPr>
          <w:ilvl w:val="0"/>
          <w:numId w:val="2"/>
        </w:numPr>
      </w:pPr>
      <w:r w:rsidRPr="00B62247">
        <w:rPr>
          <w:b/>
        </w:rPr>
        <w:t>b</w:t>
      </w:r>
      <w:r w:rsidR="006A5350" w:rsidRPr="00B62247">
        <w:rPr>
          <w:b/>
        </w:rPr>
        <w:t>ladder catheterization</w:t>
      </w:r>
      <w:r w:rsidR="006A5350" w:rsidRPr="00A7443A">
        <w:t xml:space="preserve"> </w:t>
      </w:r>
      <w:r>
        <w:t>(</w:t>
      </w:r>
      <w:r w:rsidR="006A5350" w:rsidRPr="00A7443A">
        <w:t>sphincter function may be impaired</w:t>
      </w:r>
      <w:r>
        <w:t>)</w:t>
      </w:r>
      <w:r w:rsidR="006A5350" w:rsidRPr="00A7443A">
        <w:t>.</w:t>
      </w:r>
    </w:p>
    <w:p w:rsidR="004C4BDC" w:rsidRPr="00A7443A" w:rsidRDefault="004C4BDC" w:rsidP="004C4BDC">
      <w:pPr>
        <w:pStyle w:val="NormalWeb"/>
        <w:numPr>
          <w:ilvl w:val="0"/>
          <w:numId w:val="2"/>
        </w:numPr>
      </w:pPr>
      <w:r>
        <w:t>IM or IV</w:t>
      </w:r>
      <w:r w:rsidRPr="00A7443A">
        <w:t xml:space="preserve"> </w:t>
      </w:r>
      <w:r w:rsidRPr="004C4BDC">
        <w:rPr>
          <w:b/>
        </w:rPr>
        <w:t>spasmolytic agent</w:t>
      </w:r>
      <w:r w:rsidRPr="00A7443A">
        <w:t xml:space="preserve"> </w:t>
      </w:r>
      <w:r>
        <w:t>-</w:t>
      </w:r>
      <w:r w:rsidRPr="00A7443A">
        <w:t xml:space="preserve"> to reduce bowel movement.</w:t>
      </w:r>
    </w:p>
    <w:p w:rsidR="00B62247" w:rsidRDefault="00B62247" w:rsidP="006A5350">
      <w:pPr>
        <w:pStyle w:val="NormalWeb"/>
        <w:numPr>
          <w:ilvl w:val="0"/>
          <w:numId w:val="2"/>
        </w:numPr>
      </w:pPr>
      <w:r>
        <w:t>o</w:t>
      </w:r>
      <w:r w:rsidR="006A5350" w:rsidRPr="00A7443A">
        <w:t xml:space="preserve">nly </w:t>
      </w:r>
      <w:r w:rsidR="006A5350" w:rsidRPr="00B62247">
        <w:rPr>
          <w:b/>
          <w:i/>
        </w:rPr>
        <w:t>low-osmolar</w:t>
      </w:r>
      <w:r w:rsidR="006A5350" w:rsidRPr="00A7443A">
        <w:t xml:space="preserve"> contrast agents.</w:t>
      </w:r>
    </w:p>
    <w:p w:rsidR="00B62247" w:rsidRDefault="006A5350" w:rsidP="006A5350">
      <w:pPr>
        <w:pStyle w:val="NormalWeb"/>
        <w:numPr>
          <w:ilvl w:val="0"/>
          <w:numId w:val="2"/>
        </w:numPr>
      </w:pPr>
      <w:r w:rsidRPr="00A7443A">
        <w:t>5F–7F viscero</w:t>
      </w:r>
      <w:r w:rsidR="00B62247">
        <w:t>-</w:t>
      </w:r>
      <w:r w:rsidRPr="00A7443A">
        <w:t>femoral catheter is introdu</w:t>
      </w:r>
      <w:r w:rsidR="00B62247">
        <w:t>ced by femoral artery puncture (</w:t>
      </w:r>
      <w:r w:rsidRPr="00A7443A">
        <w:t>preferably through sheath</w:t>
      </w:r>
      <w:r w:rsidR="00B62247">
        <w:t>).</w:t>
      </w:r>
    </w:p>
    <w:p w:rsidR="004C4BDC" w:rsidRDefault="004C4BDC" w:rsidP="006A5350">
      <w:pPr>
        <w:pStyle w:val="NormalWeb"/>
        <w:numPr>
          <w:ilvl w:val="0"/>
          <w:numId w:val="2"/>
        </w:numPr>
      </w:pPr>
      <w:r>
        <w:t>s</w:t>
      </w:r>
      <w:r w:rsidR="006A5350" w:rsidRPr="00A7443A">
        <w:t>low, gentle injections of 2–3 ml contrast medium into each of posterior intercostal an</w:t>
      </w:r>
      <w:r>
        <w:t>d lumbar arteries on each side.</w:t>
      </w:r>
    </w:p>
    <w:p w:rsidR="004C4BDC" w:rsidRDefault="004C4BDC" w:rsidP="006A5350">
      <w:pPr>
        <w:pStyle w:val="NormalWeb"/>
        <w:numPr>
          <w:ilvl w:val="0"/>
          <w:numId w:val="2"/>
        </w:numPr>
      </w:pPr>
      <w:r>
        <w:t>AP</w:t>
      </w:r>
      <w:r w:rsidR="006A5350" w:rsidRPr="00A7443A">
        <w:t xml:space="preserve"> imaging </w:t>
      </w:r>
      <w:r>
        <w:t>at 1 frame every 2 s over 10–20 s.</w:t>
      </w:r>
    </w:p>
    <w:p w:rsidR="004C4BDC" w:rsidRDefault="004C4BDC" w:rsidP="006A5350">
      <w:pPr>
        <w:pStyle w:val="NormalWeb"/>
        <w:numPr>
          <w:ilvl w:val="0"/>
          <w:numId w:val="2"/>
        </w:numPr>
      </w:pPr>
      <w:r>
        <w:t>o</w:t>
      </w:r>
      <w:r w:rsidR="006A5350" w:rsidRPr="00A7443A">
        <w:t>pacification of corresponding hemivertebra indicates satisfactory injecti</w:t>
      </w:r>
      <w:r>
        <w:t>on.</w:t>
      </w:r>
    </w:p>
    <w:p w:rsidR="004C4BDC" w:rsidRDefault="004C4BDC" w:rsidP="006A5350">
      <w:pPr>
        <w:pStyle w:val="NormalWeb"/>
        <w:numPr>
          <w:ilvl w:val="0"/>
          <w:numId w:val="2"/>
        </w:numPr>
      </w:pPr>
      <w:r>
        <w:t>v</w:t>
      </w:r>
      <w:r w:rsidR="006A5350" w:rsidRPr="00A7443A">
        <w:t xml:space="preserve">entilation </w:t>
      </w:r>
      <w:r>
        <w:t>is suspended during each series.</w:t>
      </w:r>
    </w:p>
    <w:p w:rsidR="00961D60" w:rsidRDefault="00961D60" w:rsidP="006A5350">
      <w:pPr>
        <w:pStyle w:val="NormalWeb"/>
        <w:numPr>
          <w:ilvl w:val="0"/>
          <w:numId w:val="2"/>
        </w:numPr>
      </w:pPr>
      <w:r w:rsidRPr="00961D60">
        <w:rPr>
          <w:u w:val="single"/>
        </w:rPr>
        <w:t>arteries injected</w:t>
      </w:r>
      <w:r>
        <w:t>:</w:t>
      </w:r>
    </w:p>
    <w:p w:rsidR="00961D60" w:rsidRDefault="004C4BDC" w:rsidP="00961D60">
      <w:pPr>
        <w:pStyle w:val="NormalWeb"/>
        <w:ind w:left="720"/>
      </w:pPr>
      <w:r w:rsidRPr="00A7443A">
        <w:t xml:space="preserve">cervical region </w:t>
      </w:r>
      <w:r>
        <w:t>-</w:t>
      </w:r>
      <w:r w:rsidR="006A5350" w:rsidRPr="00A7443A">
        <w:t xml:space="preserve"> </w:t>
      </w:r>
      <w:r>
        <w:t xml:space="preserve">both </w:t>
      </w:r>
      <w:r w:rsidRPr="00954D0A">
        <w:rPr>
          <w:i/>
          <w:color w:val="CC0066"/>
        </w:rPr>
        <w:t>vertebral arteries</w:t>
      </w:r>
      <w:r>
        <w:t xml:space="preserve"> (</w:t>
      </w:r>
      <w:r w:rsidR="006A5350" w:rsidRPr="00A7443A">
        <w:t>near their origins</w:t>
      </w:r>
      <w:r>
        <w:t>)</w:t>
      </w:r>
      <w:r w:rsidR="00954D0A">
        <w:t xml:space="preserve">, </w:t>
      </w:r>
      <w:r w:rsidR="00961D60" w:rsidRPr="00954D0A">
        <w:rPr>
          <w:i/>
          <w:color w:val="CC0066"/>
        </w:rPr>
        <w:t>deep cervical arteries</w:t>
      </w:r>
      <w:r w:rsidR="00961D60">
        <w:t>.</w:t>
      </w:r>
    </w:p>
    <w:p w:rsidR="00961D60" w:rsidRDefault="00961D60" w:rsidP="00961D60">
      <w:pPr>
        <w:pStyle w:val="NormalWeb"/>
        <w:ind w:left="720"/>
      </w:pPr>
      <w:r>
        <w:t xml:space="preserve">thoracic region - </w:t>
      </w:r>
      <w:r w:rsidRPr="00A7443A">
        <w:t xml:space="preserve">each </w:t>
      </w:r>
      <w:r w:rsidRPr="00954D0A">
        <w:rPr>
          <w:i/>
          <w:color w:val="CC0066"/>
        </w:rPr>
        <w:t>posterior intercostal artery</w:t>
      </w:r>
      <w:r>
        <w:t xml:space="preserve"> on each side.</w:t>
      </w:r>
    </w:p>
    <w:p w:rsidR="004C4BDC" w:rsidRDefault="006A5350" w:rsidP="00961D60">
      <w:pPr>
        <w:pStyle w:val="NormalWeb"/>
        <w:ind w:left="2268" w:hanging="1548"/>
      </w:pPr>
      <w:r w:rsidRPr="00A7443A">
        <w:t xml:space="preserve">lumbar region </w:t>
      </w:r>
      <w:r w:rsidR="00961D60">
        <w:t xml:space="preserve">- </w:t>
      </w:r>
      <w:r w:rsidR="00961D60" w:rsidRPr="00A7443A">
        <w:t xml:space="preserve">each </w:t>
      </w:r>
      <w:r w:rsidR="00961D60" w:rsidRPr="00954D0A">
        <w:rPr>
          <w:i/>
          <w:color w:val="CC0066"/>
        </w:rPr>
        <w:t>lumbar artery</w:t>
      </w:r>
      <w:r w:rsidR="00961D60">
        <w:t xml:space="preserve"> on each side, </w:t>
      </w:r>
      <w:r w:rsidRPr="00954D0A">
        <w:rPr>
          <w:i/>
          <w:color w:val="CC0066"/>
        </w:rPr>
        <w:t>median and lateral sacral bran</w:t>
      </w:r>
      <w:r w:rsidR="004C4BDC" w:rsidRPr="00954D0A">
        <w:rPr>
          <w:i/>
          <w:color w:val="CC0066"/>
        </w:rPr>
        <w:t>ches</w:t>
      </w:r>
      <w:r w:rsidR="004C4BDC">
        <w:t xml:space="preserve"> of internal iliac arteries.</w:t>
      </w:r>
    </w:p>
    <w:p w:rsidR="004C4BDC" w:rsidRDefault="00954D0A" w:rsidP="006A5350">
      <w:pPr>
        <w:pStyle w:val="NormalWeb"/>
        <w:numPr>
          <w:ilvl w:val="0"/>
          <w:numId w:val="2"/>
        </w:numPr>
      </w:pPr>
      <w:r>
        <w:t>t</w:t>
      </w:r>
      <w:r w:rsidRPr="00954D0A">
        <w:t>herapeutic</w:t>
      </w:r>
      <w:r w:rsidRPr="00A7443A">
        <w:rPr>
          <w:b/>
          <w:bCs/>
        </w:rPr>
        <w:t xml:space="preserve"> embolization</w:t>
      </w:r>
      <w:r w:rsidRPr="00A7443A">
        <w:t xml:space="preserve"> may be carried out.</w:t>
      </w:r>
    </w:p>
    <w:p w:rsidR="00954D0A" w:rsidRDefault="00954D0A" w:rsidP="006A5350">
      <w:pPr>
        <w:pStyle w:val="NormalWeb"/>
        <w:rPr>
          <w:b/>
          <w:bCs/>
        </w:rPr>
      </w:pPr>
    </w:p>
    <w:p w:rsidR="004C4BDC" w:rsidRDefault="006A5350" w:rsidP="004C4BDC">
      <w:pPr>
        <w:pStyle w:val="Nervous6"/>
        <w:ind w:right="8504"/>
      </w:pPr>
      <w:bookmarkStart w:id="18" w:name="_Toc2976272"/>
      <w:r w:rsidRPr="00A7443A">
        <w:t>Indications</w:t>
      </w:r>
      <w:bookmarkEnd w:id="18"/>
    </w:p>
    <w:p w:rsidR="00954D0A" w:rsidRDefault="006A5350" w:rsidP="00954D0A">
      <w:pPr>
        <w:pStyle w:val="NormalWeb"/>
        <w:numPr>
          <w:ilvl w:val="0"/>
          <w:numId w:val="19"/>
        </w:numPr>
      </w:pPr>
      <w:r w:rsidRPr="00A7443A">
        <w:t xml:space="preserve">suspected </w:t>
      </w:r>
      <w:r w:rsidR="00954D0A" w:rsidRPr="00954D0A">
        <w:rPr>
          <w:b/>
          <w:bCs/>
          <w:color w:val="0000FF"/>
        </w:rPr>
        <w:t xml:space="preserve">vascular </w:t>
      </w:r>
      <w:r w:rsidRPr="00954D0A">
        <w:rPr>
          <w:b/>
          <w:bCs/>
          <w:color w:val="0000FF"/>
        </w:rPr>
        <w:t>malformations</w:t>
      </w:r>
      <w:r w:rsidRPr="00A7443A">
        <w:t xml:space="preserve"> or </w:t>
      </w:r>
      <w:r w:rsidRPr="00954D0A">
        <w:rPr>
          <w:b/>
          <w:bCs/>
          <w:color w:val="0000FF"/>
        </w:rPr>
        <w:t>tumors</w:t>
      </w:r>
      <w:r w:rsidRPr="00A7443A">
        <w:t xml:space="preserve"> of spinal cord</w:t>
      </w:r>
      <w:r w:rsidR="00AA6902">
        <w:t xml:space="preserve">, meninges or vertebral column (after </w:t>
      </w:r>
      <w:r w:rsidR="00AA6902" w:rsidRPr="00A7443A">
        <w:t>positive MRI or myelogram</w:t>
      </w:r>
      <w:r w:rsidR="00AA6902">
        <w:t>)</w:t>
      </w:r>
    </w:p>
    <w:p w:rsidR="00954D0A" w:rsidRDefault="00954D0A" w:rsidP="00954D0A">
      <w:pPr>
        <w:pStyle w:val="NormalWeb"/>
        <w:numPr>
          <w:ilvl w:val="0"/>
          <w:numId w:val="19"/>
        </w:numPr>
      </w:pPr>
      <w:r w:rsidRPr="00954D0A">
        <w:rPr>
          <w:b/>
          <w:bCs/>
          <w:color w:val="0000FF"/>
        </w:rPr>
        <w:t>investigation of SAH</w:t>
      </w:r>
      <w:r>
        <w:t xml:space="preserve"> after </w:t>
      </w:r>
      <w:r w:rsidR="006A5350" w:rsidRPr="00A7443A">
        <w:t>negative cerebral angiography</w:t>
      </w:r>
      <w:r w:rsidR="00715AA9">
        <w:t xml:space="preserve"> (alternative – cervical spine MRI – looking of abnormal T1 flow voids as sign of vascular malformation)</w:t>
      </w:r>
      <w:r>
        <w:t>.</w:t>
      </w:r>
    </w:p>
    <w:p w:rsidR="00954D0A" w:rsidRDefault="006A5350" w:rsidP="00954D0A">
      <w:pPr>
        <w:pStyle w:val="NormalWeb"/>
        <w:numPr>
          <w:ilvl w:val="0"/>
          <w:numId w:val="19"/>
        </w:numPr>
      </w:pPr>
      <w:r w:rsidRPr="00A7443A">
        <w:t xml:space="preserve">demonstration of major arterial supply to spinal cord </w:t>
      </w:r>
      <w:r w:rsidRPr="00954D0A">
        <w:rPr>
          <w:b/>
          <w:bCs/>
          <w:color w:val="0000FF"/>
        </w:rPr>
        <w:t xml:space="preserve">before any </w:t>
      </w:r>
      <w:r w:rsidR="00954D0A" w:rsidRPr="00954D0A">
        <w:rPr>
          <w:b/>
          <w:bCs/>
          <w:color w:val="0000FF"/>
        </w:rPr>
        <w:t xml:space="preserve">spinal </w:t>
      </w:r>
      <w:r w:rsidRPr="00954D0A">
        <w:rPr>
          <w:b/>
          <w:bCs/>
          <w:color w:val="0000FF"/>
        </w:rPr>
        <w:t>surgery</w:t>
      </w:r>
      <w:r w:rsidR="00954D0A">
        <w:t>.</w:t>
      </w:r>
    </w:p>
    <w:p w:rsidR="00954D0A" w:rsidRDefault="00954D0A" w:rsidP="006A5350">
      <w:pPr>
        <w:pStyle w:val="NormalWeb"/>
        <w:rPr>
          <w:b/>
          <w:bCs/>
        </w:rPr>
      </w:pPr>
    </w:p>
    <w:p w:rsidR="00954D0A" w:rsidRDefault="006A5350" w:rsidP="00AA6902">
      <w:pPr>
        <w:pStyle w:val="Nervous6"/>
        <w:ind w:right="7795"/>
      </w:pPr>
      <w:bookmarkStart w:id="19" w:name="_Toc2976273"/>
      <w:r w:rsidRPr="00A7443A">
        <w:t>Contraindicatio</w:t>
      </w:r>
      <w:r w:rsidR="00AA6902">
        <w:t>n</w:t>
      </w:r>
      <w:bookmarkEnd w:id="19"/>
    </w:p>
    <w:p w:rsidR="00AA6902" w:rsidRDefault="00AA6902" w:rsidP="006A5350">
      <w:pPr>
        <w:pStyle w:val="NormalWeb"/>
      </w:pPr>
      <w:r>
        <w:t>-</w:t>
      </w:r>
      <w:r w:rsidR="006A5350" w:rsidRPr="00A7443A">
        <w:t xml:space="preserve"> </w:t>
      </w:r>
      <w:r>
        <w:t>p</w:t>
      </w:r>
      <w:r w:rsidR="006A5350" w:rsidRPr="00A7443A">
        <w:t>atients considered unfit for surgery</w:t>
      </w:r>
      <w:r>
        <w:t>.</w:t>
      </w:r>
    </w:p>
    <w:p w:rsidR="00AA6902" w:rsidRDefault="00AA6902" w:rsidP="00861BB1">
      <w:pPr>
        <w:pStyle w:val="NormalWeb"/>
        <w:rPr>
          <w:b/>
          <w:bCs/>
        </w:rPr>
      </w:pPr>
    </w:p>
    <w:p w:rsidR="00AA6902" w:rsidRDefault="006A5350" w:rsidP="00AA6902">
      <w:pPr>
        <w:pStyle w:val="Nervous6"/>
        <w:ind w:right="8221"/>
      </w:pPr>
      <w:bookmarkStart w:id="20" w:name="_Toc2976274"/>
      <w:r w:rsidRPr="00A7443A">
        <w:t>Complication</w:t>
      </w:r>
      <w:bookmarkEnd w:id="20"/>
    </w:p>
    <w:p w:rsidR="00AA6902" w:rsidRDefault="00AA6902" w:rsidP="00861BB1">
      <w:pPr>
        <w:pStyle w:val="NormalWeb"/>
      </w:pPr>
      <w:r>
        <w:rPr>
          <w:b/>
          <w:bCs/>
        </w:rPr>
        <w:t>-</w:t>
      </w:r>
      <w:r w:rsidR="006A5350" w:rsidRPr="00A7443A">
        <w:t xml:space="preserve"> </w:t>
      </w:r>
      <w:r w:rsidR="006A5350" w:rsidRPr="00AA6902">
        <w:rPr>
          <w:i/>
          <w:color w:val="FF0000"/>
        </w:rPr>
        <w:t>deteri</w:t>
      </w:r>
      <w:r w:rsidRPr="00AA6902">
        <w:rPr>
          <w:i/>
          <w:color w:val="FF0000"/>
        </w:rPr>
        <w:t>oration in clinical myelopathy</w:t>
      </w:r>
      <w:r>
        <w:t xml:space="preserve"> (</w:t>
      </w:r>
      <w:r w:rsidR="006A5350" w:rsidRPr="00A7443A">
        <w:t>relatively common but usually transient</w:t>
      </w:r>
      <w:r>
        <w:t>).</w:t>
      </w:r>
    </w:p>
    <w:p w:rsidR="00861BB1" w:rsidRDefault="00861BB1" w:rsidP="00861BB1">
      <w:pPr>
        <w:pStyle w:val="NormalWeb"/>
      </w:pPr>
    </w:p>
    <w:p w:rsidR="006A5350" w:rsidRDefault="006A5350"/>
    <w:p w:rsidR="005219B4" w:rsidRPr="00FB733B" w:rsidRDefault="005219B4" w:rsidP="005219B4">
      <w:pPr>
        <w:pStyle w:val="Antrat"/>
      </w:pPr>
      <w:bookmarkStart w:id="21" w:name="_Toc2976275"/>
      <w:r w:rsidRPr="00FB733B">
        <w:t>Interventional Neuroradiology</w:t>
      </w:r>
      <w:bookmarkEnd w:id="21"/>
    </w:p>
    <w:p w:rsidR="000742ED" w:rsidRDefault="000742ED" w:rsidP="000742ED">
      <w:pPr>
        <w:pStyle w:val="NormalWeb"/>
        <w:numPr>
          <w:ilvl w:val="0"/>
          <w:numId w:val="18"/>
        </w:numPr>
      </w:pPr>
      <w:r w:rsidRPr="000742ED">
        <w:rPr>
          <w:b/>
          <w:color w:val="0000FF"/>
        </w:rPr>
        <w:t>Thrombolysis</w:t>
      </w:r>
      <w:r w:rsidR="006F2FCE">
        <w:rPr>
          <w:b/>
          <w:color w:val="0000FF"/>
        </w:rPr>
        <w:t xml:space="preserve">  / Thrombectomy</w:t>
      </w:r>
      <w:r w:rsidRPr="00FB733B">
        <w:t xml:space="preserve"> of acute</w:t>
      </w:r>
      <w:r>
        <w:t xml:space="preserve"> arterial or venous thrombosis.</w:t>
      </w:r>
    </w:p>
    <w:p w:rsidR="005219B4" w:rsidRDefault="005219B4" w:rsidP="005219B4">
      <w:pPr>
        <w:pStyle w:val="NormalWeb"/>
        <w:numPr>
          <w:ilvl w:val="0"/>
          <w:numId w:val="18"/>
        </w:numPr>
      </w:pPr>
      <w:r w:rsidRPr="000742ED">
        <w:rPr>
          <w:b/>
          <w:color w:val="0000FF"/>
        </w:rPr>
        <w:t>Detachable coil therapy</w:t>
      </w:r>
      <w:r w:rsidRPr="00FB733B">
        <w:t xml:space="preserve"> </w:t>
      </w:r>
      <w:r w:rsidR="000742ED">
        <w:t>–</w:t>
      </w:r>
      <w:r w:rsidR="000742ED" w:rsidRPr="00FB733B">
        <w:t xml:space="preserve"> </w:t>
      </w:r>
      <w:r>
        <w:t>for aneurysms</w:t>
      </w:r>
      <w:r w:rsidR="000742ED" w:rsidRPr="000742ED">
        <w:t xml:space="preserve"> </w:t>
      </w:r>
      <w:r w:rsidR="000742ED">
        <w:t>(</w:t>
      </w:r>
      <w:r w:rsidR="000742ED" w:rsidRPr="00FB733B">
        <w:t>not amenable to standard surgical clipping</w:t>
      </w:r>
      <w:r w:rsidR="000742ED">
        <w:t>)</w:t>
      </w:r>
    </w:p>
    <w:p w:rsidR="005219B4" w:rsidRDefault="005219B4" w:rsidP="005219B4">
      <w:pPr>
        <w:pStyle w:val="NormalWeb"/>
        <w:numPr>
          <w:ilvl w:val="0"/>
          <w:numId w:val="18"/>
        </w:numPr>
      </w:pPr>
      <w:r w:rsidRPr="000742ED">
        <w:rPr>
          <w:b/>
          <w:color w:val="0000FF"/>
        </w:rPr>
        <w:t>Particulate / liquid adhesive embolization</w:t>
      </w:r>
      <w:r w:rsidRPr="00FB733B">
        <w:t xml:space="preserve"> </w:t>
      </w:r>
      <w:r>
        <w:t>–</w:t>
      </w:r>
      <w:r w:rsidRPr="00FB733B">
        <w:t xml:space="preserve"> </w:t>
      </w:r>
      <w:r w:rsidR="00E04F6F">
        <w:t>for AVM, tumors (pr</w:t>
      </w:r>
      <w:r w:rsidR="008F0EE7">
        <w:t>e</w:t>
      </w:r>
      <w:r w:rsidR="00E04F6F">
        <w:t>operative embolization reduces bleeding).</w:t>
      </w:r>
    </w:p>
    <w:p w:rsidR="008F0EE7" w:rsidRDefault="008F0EE7" w:rsidP="005219B4">
      <w:pPr>
        <w:pStyle w:val="NormalWeb"/>
        <w:numPr>
          <w:ilvl w:val="0"/>
          <w:numId w:val="18"/>
        </w:numPr>
      </w:pPr>
      <w:bookmarkStart w:id="22" w:name="_Toc189332327"/>
      <w:r w:rsidRPr="008F0EE7">
        <w:rPr>
          <w:b/>
          <w:color w:val="0000FF"/>
        </w:rPr>
        <w:t>Intraarterial chemotherapy</w:t>
      </w:r>
      <w:r w:rsidRPr="00002077">
        <w:t xml:space="preserve"> </w:t>
      </w:r>
      <w:r>
        <w:t>–</w:t>
      </w:r>
      <w:r w:rsidRPr="00FB733B">
        <w:t xml:space="preserve"> </w:t>
      </w:r>
      <w:r>
        <w:t xml:space="preserve">for </w:t>
      </w:r>
      <w:r w:rsidRPr="00002077">
        <w:t>tumors</w:t>
      </w:r>
      <w:bookmarkEnd w:id="22"/>
      <w:r>
        <w:t>.</w:t>
      </w:r>
    </w:p>
    <w:p w:rsidR="005219B4" w:rsidRDefault="005219B4" w:rsidP="005219B4">
      <w:pPr>
        <w:pStyle w:val="NormalWeb"/>
        <w:numPr>
          <w:ilvl w:val="0"/>
          <w:numId w:val="18"/>
        </w:numPr>
      </w:pPr>
      <w:r w:rsidRPr="000742ED">
        <w:rPr>
          <w:b/>
          <w:color w:val="0000FF"/>
        </w:rPr>
        <w:t>Balloon angioplasty</w:t>
      </w:r>
      <w:r w:rsidRPr="00FB733B">
        <w:t xml:space="preserve"> </w:t>
      </w:r>
      <w:r w:rsidR="000742ED">
        <w:t>–</w:t>
      </w:r>
      <w:r w:rsidR="000742ED" w:rsidRPr="00FB733B">
        <w:t xml:space="preserve"> </w:t>
      </w:r>
      <w:r>
        <w:t>for</w:t>
      </w:r>
      <w:r w:rsidRPr="00FB733B">
        <w:t xml:space="preserve"> stenosis </w:t>
      </w:r>
      <w:r>
        <w:t>/ vasospasm.</w:t>
      </w:r>
    </w:p>
    <w:p w:rsidR="000742ED" w:rsidRDefault="005219B4" w:rsidP="005219B4">
      <w:pPr>
        <w:pStyle w:val="NormalWeb"/>
        <w:numPr>
          <w:ilvl w:val="0"/>
          <w:numId w:val="18"/>
        </w:numPr>
      </w:pPr>
      <w:r w:rsidRPr="000742ED">
        <w:rPr>
          <w:b/>
          <w:color w:val="0000FF"/>
        </w:rPr>
        <w:t>Balloon occlusion</w:t>
      </w:r>
      <w:r w:rsidRPr="00FB733B">
        <w:t xml:space="preserve"> </w:t>
      </w:r>
      <w:r w:rsidR="000742ED">
        <w:t>–</w:t>
      </w:r>
      <w:r w:rsidR="000742ED" w:rsidRPr="00FB733B">
        <w:t xml:space="preserve"> </w:t>
      </w:r>
      <w:r>
        <w:t>for</w:t>
      </w:r>
      <w:r w:rsidRPr="00FB733B">
        <w:t xml:space="preserve"> carotid-ca</w:t>
      </w:r>
      <w:r w:rsidR="000742ED">
        <w:t>vernous and vertebral fistulas.</w:t>
      </w:r>
    </w:p>
    <w:p w:rsidR="000742ED" w:rsidRDefault="000742ED" w:rsidP="005219B4">
      <w:pPr>
        <w:pStyle w:val="NormalWeb"/>
        <w:numPr>
          <w:ilvl w:val="0"/>
          <w:numId w:val="18"/>
        </w:numPr>
      </w:pPr>
      <w:r w:rsidRPr="000742ED">
        <w:rPr>
          <w:b/>
          <w:i/>
          <w:color w:val="0000FF"/>
        </w:rPr>
        <w:t>E</w:t>
      </w:r>
      <w:r w:rsidR="005219B4" w:rsidRPr="000742ED">
        <w:rPr>
          <w:b/>
          <w:i/>
          <w:color w:val="0000FF"/>
        </w:rPr>
        <w:t>ndovascular treatment</w:t>
      </w:r>
      <w:r w:rsidR="005219B4" w:rsidRPr="00FB733B">
        <w:t xml:space="preserve"> </w:t>
      </w:r>
      <w:r>
        <w:t>of vein of Galen malformations.</w:t>
      </w:r>
    </w:p>
    <w:p w:rsidR="000742ED" w:rsidRDefault="000742ED" w:rsidP="000742ED">
      <w:pPr>
        <w:pStyle w:val="NormalWeb"/>
      </w:pPr>
    </w:p>
    <w:p w:rsidR="005219B4" w:rsidRDefault="005219B4" w:rsidP="000742ED">
      <w:pPr>
        <w:pStyle w:val="NormalWeb"/>
        <w:numPr>
          <w:ilvl w:val="1"/>
          <w:numId w:val="18"/>
        </w:numPr>
      </w:pPr>
      <w:r w:rsidRPr="00FB733B">
        <w:t>risks are comparable to those of neurosurgery rather than radiology.</w:t>
      </w:r>
    </w:p>
    <w:p w:rsidR="005B07F8" w:rsidRDefault="005B07F8" w:rsidP="000742ED">
      <w:pPr>
        <w:pStyle w:val="NormalWeb"/>
        <w:numPr>
          <w:ilvl w:val="1"/>
          <w:numId w:val="18"/>
        </w:numPr>
      </w:pPr>
      <w:r w:rsidRPr="00002077">
        <w:t xml:space="preserve">made possible because of small catheters </w:t>
      </w:r>
      <w:r w:rsidR="00D924D9">
        <w:t>(as small as 2-</w:t>
      </w:r>
      <w:r w:rsidR="00D924D9" w:rsidRPr="00002077">
        <w:t>3 French</w:t>
      </w:r>
      <w:r w:rsidR="00D924D9">
        <w:t>)</w:t>
      </w:r>
      <w:r w:rsidR="00D924D9" w:rsidRPr="00002077">
        <w:t xml:space="preserve"> </w:t>
      </w:r>
      <w:r w:rsidRPr="00002077">
        <w:t>and guide-wires that can be navigated into selected branches of vasculature</w:t>
      </w:r>
      <w:r>
        <w:t>.</w:t>
      </w:r>
    </w:p>
    <w:p w:rsidR="00ED3018" w:rsidRDefault="00ED3018" w:rsidP="000742ED">
      <w:pPr>
        <w:pStyle w:val="NormalWeb"/>
        <w:numPr>
          <w:ilvl w:val="1"/>
          <w:numId w:val="18"/>
        </w:numPr>
      </w:pPr>
      <w:r>
        <w:t xml:space="preserve">whenever CTA is needed (preop or postop), always order </w:t>
      </w:r>
      <w:r w:rsidRPr="00ED3018">
        <w:rPr>
          <w:highlight w:val="yellow"/>
        </w:rPr>
        <w:t>CTA head + CTA neck + pCT</w:t>
      </w:r>
      <w:r>
        <w:t>.</w:t>
      </w:r>
    </w:p>
    <w:p w:rsidR="00BD7F54" w:rsidRDefault="00BD7F54" w:rsidP="00BD7F54">
      <w:pPr>
        <w:pStyle w:val="NormalWeb"/>
        <w:rPr>
          <w:bCs/>
        </w:rPr>
      </w:pPr>
    </w:p>
    <w:p w:rsidR="007813F9" w:rsidRDefault="007813F9" w:rsidP="00BD7F54">
      <w:pPr>
        <w:pStyle w:val="NormalWeb"/>
        <w:rPr>
          <w:bCs/>
        </w:rPr>
      </w:pPr>
    </w:p>
    <w:p w:rsidR="00AA277F" w:rsidRDefault="00AA277F" w:rsidP="00AA277F">
      <w:pPr>
        <w:pStyle w:val="Nervous5"/>
        <w:ind w:right="7228"/>
      </w:pPr>
      <w:bookmarkStart w:id="23" w:name="_Toc2976276"/>
      <w:r>
        <w:t>Complications</w:t>
      </w:r>
      <w:bookmarkEnd w:id="23"/>
    </w:p>
    <w:p w:rsidR="00AA277F" w:rsidRDefault="00AA277F" w:rsidP="00AA277F">
      <w:pPr>
        <w:pStyle w:val="NormalWeb"/>
        <w:numPr>
          <w:ilvl w:val="0"/>
          <w:numId w:val="25"/>
        </w:numPr>
        <w:rPr>
          <w:bCs/>
        </w:rPr>
      </w:pPr>
      <w:r w:rsidRPr="00AA277F">
        <w:rPr>
          <w:b/>
          <w:bCs/>
          <w:u w:val="single"/>
        </w:rPr>
        <w:t>Radiation damage</w:t>
      </w:r>
      <w:r>
        <w:rPr>
          <w:bCs/>
        </w:rPr>
        <w:t xml:space="preserve"> (40%; of these, 30% are permanent): hair loss</w:t>
      </w:r>
    </w:p>
    <w:p w:rsidR="00AA277F" w:rsidRDefault="00AA277F" w:rsidP="00AA277F">
      <w:pPr>
        <w:pStyle w:val="NormalWeb"/>
        <w:numPr>
          <w:ilvl w:val="0"/>
          <w:numId w:val="26"/>
        </w:numPr>
        <w:rPr>
          <w:bCs/>
        </w:rPr>
      </w:pPr>
      <w:r w:rsidRPr="00AA277F">
        <w:rPr>
          <w:bCs/>
        </w:rPr>
        <w:t xml:space="preserve">exposures </w:t>
      </w:r>
      <w:r>
        <w:rPr>
          <w:bCs/>
        </w:rPr>
        <w:t>&gt;</w:t>
      </w:r>
      <w:r w:rsidRPr="00AA277F">
        <w:rPr>
          <w:bCs/>
        </w:rPr>
        <w:t xml:space="preserve"> 2 Gy are common in interventional neuroradiology despite modern r</w:t>
      </w:r>
      <w:r>
        <w:rPr>
          <w:bCs/>
        </w:rPr>
        <w:t>adiation-minimizing technology.</w:t>
      </w:r>
    </w:p>
    <w:p w:rsidR="00AA277F" w:rsidRDefault="00AA277F" w:rsidP="00BD7F54">
      <w:pPr>
        <w:pStyle w:val="NormalWeb"/>
        <w:rPr>
          <w:bCs/>
        </w:rPr>
      </w:pPr>
    </w:p>
    <w:p w:rsidR="00AA277F" w:rsidRDefault="00AA277F" w:rsidP="00BD7F54">
      <w:pPr>
        <w:pStyle w:val="NormalWeb"/>
        <w:rPr>
          <w:bCs/>
        </w:rPr>
      </w:pPr>
    </w:p>
    <w:p w:rsidR="007813F9" w:rsidRDefault="007813F9" w:rsidP="007813F9">
      <w:pPr>
        <w:pStyle w:val="Nervous5"/>
        <w:ind w:right="7937"/>
      </w:pPr>
      <w:bookmarkStart w:id="24" w:name="_Toc2976277"/>
      <w:r>
        <w:t>Catheters</w:t>
      </w:r>
      <w:bookmarkEnd w:id="24"/>
    </w:p>
    <w:p w:rsidR="007813F9" w:rsidRDefault="007813F9" w:rsidP="00BD7F54">
      <w:pPr>
        <w:pStyle w:val="NormalWeb"/>
        <w:rPr>
          <w:bCs/>
        </w:rPr>
      </w:pPr>
      <w:r>
        <w:rPr>
          <w:bCs/>
        </w:rPr>
        <w:t>Guide catheter – usually kept in ICA</w:t>
      </w:r>
    </w:p>
    <w:p w:rsidR="007813F9" w:rsidRDefault="007813F9" w:rsidP="00BD7F54">
      <w:pPr>
        <w:pStyle w:val="NormalWeb"/>
        <w:rPr>
          <w:bCs/>
        </w:rPr>
      </w:pPr>
      <w:r>
        <w:rPr>
          <w:bCs/>
        </w:rPr>
        <w:t>Microcatheter – reach target</w:t>
      </w:r>
    </w:p>
    <w:p w:rsidR="007813F9" w:rsidRDefault="007813F9" w:rsidP="00BD7F54">
      <w:pPr>
        <w:pStyle w:val="NormalWeb"/>
        <w:rPr>
          <w:bCs/>
        </w:rPr>
      </w:pPr>
    </w:p>
    <w:p w:rsidR="007813F9" w:rsidRDefault="007813F9" w:rsidP="00BD7F54">
      <w:pPr>
        <w:pStyle w:val="NormalWeb"/>
        <w:rPr>
          <w:bCs/>
        </w:rPr>
      </w:pPr>
    </w:p>
    <w:p w:rsidR="007813F9" w:rsidRDefault="007813F9" w:rsidP="007813F9">
      <w:pPr>
        <w:pStyle w:val="Nervous5"/>
        <w:ind w:right="5669"/>
      </w:pPr>
      <w:bookmarkStart w:id="25" w:name="_Toc2976278"/>
      <w:r>
        <w:t>Embolization materials</w:t>
      </w:r>
      <w:bookmarkEnd w:id="25"/>
    </w:p>
    <w:p w:rsidR="00BD7F54" w:rsidRDefault="007813F9" w:rsidP="007813F9">
      <w:pPr>
        <w:pStyle w:val="Nervous6"/>
        <w:ind w:right="9071"/>
      </w:pPr>
      <w:bookmarkStart w:id="26" w:name="_Toc2976279"/>
      <w:r>
        <w:t>Onyx</w:t>
      </w:r>
      <w:bookmarkEnd w:id="26"/>
    </w:p>
    <w:p w:rsidR="007813F9" w:rsidRDefault="007813F9" w:rsidP="00BD7F54">
      <w:pPr>
        <w:pStyle w:val="NormalWeb"/>
        <w:rPr>
          <w:bCs/>
        </w:rPr>
      </w:pPr>
      <w:r>
        <w:rPr>
          <w:bCs/>
        </w:rPr>
        <w:t>- cohesive (not adhesive)</w:t>
      </w:r>
    </w:p>
    <w:p w:rsidR="00BD7F54" w:rsidRDefault="00BD7F54" w:rsidP="00BD7F54"/>
    <w:p w:rsidR="00C20050" w:rsidRDefault="00C20050" w:rsidP="00BD7F54"/>
    <w:p w:rsidR="00C20050" w:rsidRDefault="00C20050" w:rsidP="00C20050">
      <w:pPr>
        <w:pStyle w:val="Nervous5"/>
        <w:ind w:right="8788"/>
      </w:pPr>
      <w:bookmarkStart w:id="27" w:name="_Toc2976280"/>
      <w:r>
        <w:t>Coils</w:t>
      </w:r>
      <w:bookmarkEnd w:id="27"/>
    </w:p>
    <w:p w:rsidR="00C20050" w:rsidRDefault="00C20050" w:rsidP="00C20050">
      <w:pPr>
        <w:pStyle w:val="NormalWeb"/>
        <w:numPr>
          <w:ilvl w:val="1"/>
          <w:numId w:val="18"/>
        </w:numPr>
      </w:pPr>
      <w:r w:rsidRPr="00C20050">
        <w:t xml:space="preserve">detachable coils </w:t>
      </w:r>
      <w:r>
        <w:t xml:space="preserve">have positive charge - </w:t>
      </w:r>
      <w:r w:rsidRPr="00C20050">
        <w:t xml:space="preserve">negatively charged platelets and red blood cells </w:t>
      </w:r>
      <w:r>
        <w:t>are</w:t>
      </w:r>
      <w:r w:rsidRPr="00C20050">
        <w:t xml:space="preserve"> attracted to this site </w:t>
      </w:r>
      <w:r>
        <w:t>→</w:t>
      </w:r>
      <w:r w:rsidRPr="00C20050">
        <w:t xml:space="preserve"> induce significant occlusion of aneurysms during coiling</w:t>
      </w:r>
      <w:r>
        <w:t>.</w:t>
      </w:r>
    </w:p>
    <w:p w:rsidR="00C20050" w:rsidRDefault="00C20050" w:rsidP="00BD7F54"/>
    <w:p w:rsidR="0052095F" w:rsidRDefault="0052095F" w:rsidP="00BD7F54"/>
    <w:p w:rsidR="0052095F" w:rsidRDefault="0052095F" w:rsidP="0052095F">
      <w:pPr>
        <w:pStyle w:val="Nervous5"/>
        <w:ind w:right="8504"/>
      </w:pPr>
      <w:bookmarkStart w:id="28" w:name="_Toc2976281"/>
      <w:r>
        <w:t>Stents</w:t>
      </w:r>
      <w:bookmarkEnd w:id="28"/>
    </w:p>
    <w:p w:rsidR="0052095F" w:rsidRDefault="0052095F" w:rsidP="0052095F">
      <w:pPr>
        <w:pStyle w:val="NormalWeb"/>
        <w:numPr>
          <w:ilvl w:val="1"/>
          <w:numId w:val="18"/>
        </w:numPr>
      </w:pPr>
      <w:r w:rsidRPr="0052095F">
        <w:rPr>
          <w:b/>
        </w:rPr>
        <w:t>high radial force</w:t>
      </w:r>
      <w:r>
        <w:t>*</w:t>
      </w:r>
      <w:r w:rsidRPr="0052095F">
        <w:rPr>
          <w:b/>
        </w:rPr>
        <w:t xml:space="preserve"> stents</w:t>
      </w:r>
      <w:r>
        <w:t xml:space="preserve"> (e.g. </w:t>
      </w:r>
      <w:r w:rsidRPr="0052095F">
        <w:t>balloon-expandable stents</w:t>
      </w:r>
      <w:r>
        <w:t>)</w:t>
      </w:r>
      <w:r w:rsidRPr="0052095F">
        <w:t xml:space="preserve"> induce significant endothelial injury </w:t>
      </w:r>
      <w:r>
        <w:t>→</w:t>
      </w:r>
      <w:r w:rsidRPr="0052095F">
        <w:t xml:space="preserve"> more platelet aggregation and thrombus formation</w:t>
      </w:r>
      <w:r>
        <w:t>.</w:t>
      </w:r>
    </w:p>
    <w:p w:rsidR="0052095F" w:rsidRDefault="0052095F" w:rsidP="0052095F">
      <w:pPr>
        <w:ind w:left="2160"/>
      </w:pPr>
      <w:r>
        <w:t>*vs.</w:t>
      </w:r>
      <w:r w:rsidRPr="0052095F">
        <w:t xml:space="preserve"> less traumatic </w:t>
      </w:r>
      <w:r w:rsidRPr="0052095F">
        <w:rPr>
          <w:b/>
        </w:rPr>
        <w:t>low radial force</w:t>
      </w:r>
      <w:r w:rsidRPr="0052095F">
        <w:t xml:space="preserve"> nitinol self-expanding </w:t>
      </w:r>
      <w:r w:rsidRPr="0052095F">
        <w:rPr>
          <w:b/>
        </w:rPr>
        <w:t>stents</w:t>
      </w:r>
      <w:r>
        <w:t>.</w:t>
      </w:r>
    </w:p>
    <w:p w:rsidR="00C20050" w:rsidRDefault="00C20050" w:rsidP="00BD7F54"/>
    <w:p w:rsidR="003D286C" w:rsidRDefault="003D286C" w:rsidP="003D286C">
      <w:pPr>
        <w:pStyle w:val="Nervous5"/>
      </w:pPr>
      <w:bookmarkStart w:id="29" w:name="_Toc2976282"/>
      <w:r>
        <w:t>Balloons</w:t>
      </w:r>
      <w:bookmarkEnd w:id="29"/>
    </w:p>
    <w:p w:rsidR="003D286C" w:rsidRDefault="003D286C" w:rsidP="003D286C">
      <w:pPr>
        <w:pStyle w:val="NormalWeb"/>
        <w:numPr>
          <w:ilvl w:val="1"/>
          <w:numId w:val="18"/>
        </w:numPr>
      </w:pPr>
      <w:r w:rsidRPr="003D286C">
        <w:rPr>
          <w:u w:val="single"/>
        </w:rPr>
        <w:t>balloon-assisted coil embolization (BACE):</w:t>
      </w:r>
      <w:r>
        <w:t xml:space="preserve"> use of </w:t>
      </w:r>
      <w:r w:rsidRPr="003D286C">
        <w:t xml:space="preserve">antiplatelet agents or antiplatelet function testing </w:t>
      </w:r>
      <w:r w:rsidRPr="003D286C">
        <w:rPr>
          <w:b/>
        </w:rPr>
        <w:t>prior</w:t>
      </w:r>
      <w:r w:rsidRPr="003D286C">
        <w:t xml:space="preserve"> to </w:t>
      </w:r>
      <w:r w:rsidR="008C4083">
        <w:t xml:space="preserve">procedure </w:t>
      </w:r>
      <w:r w:rsidRPr="003D286C">
        <w:t xml:space="preserve">is not supported </w:t>
      </w:r>
      <w:r>
        <w:t xml:space="preserve">(Class C evidence); </w:t>
      </w:r>
      <w:r w:rsidRPr="003D286C">
        <w:t>WFITN recommend</w:t>
      </w:r>
      <w:r>
        <w:t>s</w:t>
      </w:r>
      <w:r w:rsidRPr="003D286C">
        <w:t xml:space="preserve"> </w:t>
      </w:r>
      <w:r w:rsidRPr="003D286C">
        <w:rPr>
          <w:b/>
        </w:rPr>
        <w:t>post-treatment</w:t>
      </w:r>
      <w:r w:rsidRPr="003D286C">
        <w:t xml:space="preserve"> </w:t>
      </w:r>
      <w:r w:rsidRPr="003D286C">
        <w:rPr>
          <w:rStyle w:val="Drugname2Char"/>
        </w:rPr>
        <w:t>aspirin</w:t>
      </w:r>
      <w:r>
        <w:t>.</w:t>
      </w:r>
    </w:p>
    <w:p w:rsidR="003D286C" w:rsidRDefault="003D286C" w:rsidP="00BD7F54"/>
    <w:p w:rsidR="00942FA3" w:rsidRPr="00C81CE4" w:rsidRDefault="00942FA3" w:rsidP="00942FA3">
      <w:pPr>
        <w:pStyle w:val="Nervous5"/>
        <w:ind w:right="5244"/>
      </w:pPr>
      <w:bookmarkStart w:id="30" w:name="_Toc130452041"/>
      <w:bookmarkStart w:id="31" w:name="_Toc382764501"/>
      <w:bookmarkStart w:id="32" w:name="_Toc2976283"/>
      <w:r w:rsidRPr="00C81CE4">
        <w:rPr>
          <w:caps w:val="0"/>
        </w:rPr>
        <w:t>Intracarotid</w:t>
      </w:r>
      <w:r w:rsidRPr="00C81CE4">
        <w:t xml:space="preserve"> </w:t>
      </w:r>
      <w:r w:rsidRPr="00C81CE4">
        <w:rPr>
          <w:caps w:val="0"/>
        </w:rPr>
        <w:t>Amobarbital</w:t>
      </w:r>
      <w:r w:rsidRPr="00C81CE4">
        <w:t xml:space="preserve"> </w:t>
      </w:r>
      <w:bookmarkEnd w:id="30"/>
      <w:r w:rsidRPr="00C81CE4">
        <w:t>(</w:t>
      </w:r>
      <w:r w:rsidRPr="00C81CE4">
        <w:rPr>
          <w:caps w:val="0"/>
        </w:rPr>
        <w:t>Wada) test</w:t>
      </w:r>
      <w:bookmarkEnd w:id="31"/>
      <w:bookmarkEnd w:id="32"/>
    </w:p>
    <w:p w:rsidR="00942FA3" w:rsidRDefault="00942FA3" w:rsidP="00BD7F54">
      <w:r>
        <w:t xml:space="preserve">See p. E11 </w:t>
      </w:r>
      <w:hyperlink r:id="rId12" w:anchor="WADA" w:history="1">
        <w:r w:rsidRPr="00942FA3">
          <w:rPr>
            <w:rStyle w:val="Hyperlink"/>
          </w:rPr>
          <w:t>&gt;&gt;</w:t>
        </w:r>
      </w:hyperlink>
    </w:p>
    <w:p w:rsidR="00EB4DEC" w:rsidRDefault="00EB4DEC" w:rsidP="00BD7F54"/>
    <w:p w:rsidR="00A365D8" w:rsidRDefault="00A365D8" w:rsidP="00A365D8">
      <w:pPr>
        <w:pStyle w:val="Nervous5"/>
        <w:ind w:right="4535"/>
      </w:pPr>
      <w:bookmarkStart w:id="33" w:name="_Toc2976284"/>
      <w:r>
        <w:t>Antiplatelets, Anticoagulants</w:t>
      </w:r>
      <w:bookmarkEnd w:id="33"/>
    </w:p>
    <w:p w:rsidR="00A365D8" w:rsidRDefault="00534DE2" w:rsidP="00A365D8">
      <w:pPr>
        <w:pStyle w:val="NormalWeb"/>
      </w:pPr>
      <w:r>
        <w:rPr>
          <w:rStyle w:val="DrugnameChar"/>
        </w:rPr>
        <w:t xml:space="preserve">Antiplatelets </w:t>
      </w:r>
      <w:r w:rsidR="00A365D8">
        <w:t xml:space="preserve">– see </w:t>
      </w:r>
      <w:hyperlink r:id="rId13" w:history="1">
        <w:r w:rsidR="00A365D8" w:rsidRPr="00A365D8">
          <w:rPr>
            <w:rStyle w:val="Hyperlink"/>
          </w:rPr>
          <w:t>p. 1595 (5) &gt;&gt;</w:t>
        </w:r>
      </w:hyperlink>
    </w:p>
    <w:p w:rsidR="0052095F" w:rsidRDefault="0052095F" w:rsidP="00A365D8">
      <w:pPr>
        <w:pStyle w:val="NormalWeb"/>
      </w:pPr>
    </w:p>
    <w:p w:rsidR="00A365D8" w:rsidRPr="00FB733B" w:rsidRDefault="00A365D8" w:rsidP="00A365D8">
      <w:pPr>
        <w:pStyle w:val="NormalWeb"/>
        <w:numPr>
          <w:ilvl w:val="1"/>
          <w:numId w:val="18"/>
        </w:numPr>
      </w:pPr>
      <w:r>
        <w:t xml:space="preserve">if </w:t>
      </w:r>
      <w:r w:rsidRPr="00375AF1">
        <w:rPr>
          <w:smallCaps/>
        </w:rPr>
        <w:t>stent</w:t>
      </w:r>
      <w:r>
        <w:t xml:space="preserve"> is left – </w:t>
      </w:r>
      <w:r w:rsidRPr="006F2FCE">
        <w:rPr>
          <w:rStyle w:val="Drugname2Char"/>
        </w:rPr>
        <w:t>heparin</w:t>
      </w:r>
      <w:r>
        <w:t xml:space="preserve"> for 12-24 hours, continue </w:t>
      </w:r>
      <w:r w:rsidR="00C20050" w:rsidRPr="00C20050">
        <w:t xml:space="preserve">dual antiplatelet therapy (DAT) with P2Y12 receptor antagonist (such as </w:t>
      </w:r>
      <w:r w:rsidR="00C20050" w:rsidRPr="00C20050">
        <w:rPr>
          <w:rStyle w:val="Drugname2Char"/>
        </w:rPr>
        <w:t>clopidogrel</w:t>
      </w:r>
      <w:r w:rsidR="00C20050" w:rsidRPr="00C20050">
        <w:t xml:space="preserve">, </w:t>
      </w:r>
      <w:r w:rsidR="00C20050" w:rsidRPr="00C20050">
        <w:rPr>
          <w:rStyle w:val="Drugname2Char"/>
        </w:rPr>
        <w:t>prasugrel</w:t>
      </w:r>
      <w:r w:rsidR="00C20050" w:rsidRPr="00C20050">
        <w:t xml:space="preserve">, or </w:t>
      </w:r>
      <w:r w:rsidR="00C20050" w:rsidRPr="00C20050">
        <w:rPr>
          <w:rStyle w:val="Drugname2Char"/>
        </w:rPr>
        <w:t>ticagrelor</w:t>
      </w:r>
      <w:r w:rsidR="00C20050" w:rsidRPr="00C20050">
        <w:t>)</w:t>
      </w:r>
      <w:r>
        <w:t xml:space="preserve"> for </w:t>
      </w:r>
      <w:r w:rsidRPr="00375AF1">
        <w:rPr>
          <w:b/>
        </w:rPr>
        <w:t>3-6 months</w:t>
      </w:r>
      <w:r>
        <w:t xml:space="preserve"> (later, stent becomes covered with endothelium and no</w:t>
      </w:r>
      <w:r w:rsidR="00C20050">
        <w:t xml:space="preserve"> longer at risk for thrombosis) + lifelong </w:t>
      </w:r>
      <w:r w:rsidR="00C20050" w:rsidRPr="00C20050">
        <w:rPr>
          <w:rStyle w:val="Drugname2Char"/>
        </w:rPr>
        <w:t>aspirin</w:t>
      </w:r>
      <w:r w:rsidR="00C20050">
        <w:t>.</w:t>
      </w:r>
    </w:p>
    <w:p w:rsidR="00A365D8" w:rsidRDefault="00A365D8" w:rsidP="00BD7F54"/>
    <w:p w:rsidR="003B53DD" w:rsidRDefault="003B53DD" w:rsidP="00BD7F54"/>
    <w:p w:rsidR="003B53DD" w:rsidRDefault="003B53DD" w:rsidP="003B53DD">
      <w:pPr>
        <w:pStyle w:val="Nervous5"/>
        <w:ind w:right="3543"/>
      </w:pPr>
      <w:bookmarkStart w:id="34" w:name="_Toc2976285"/>
      <w:r>
        <w:t>Closure device (for femoral artery)</w:t>
      </w:r>
      <w:bookmarkEnd w:id="34"/>
    </w:p>
    <w:p w:rsidR="003B53DD" w:rsidRDefault="003B53DD" w:rsidP="00BD7F54">
      <w:r w:rsidRPr="003B53DD">
        <w:rPr>
          <w:u w:val="single"/>
        </w:rPr>
        <w:t>Boomerang is preferred</w:t>
      </w:r>
      <w:r>
        <w:t xml:space="preserve"> – use AngioSeal (leaves collagen foreign body) only if cannot use boomerang:</w:t>
      </w:r>
    </w:p>
    <w:p w:rsidR="003B53DD" w:rsidRDefault="003B53DD" w:rsidP="003B53DD">
      <w:pPr>
        <w:numPr>
          <w:ilvl w:val="1"/>
          <w:numId w:val="2"/>
        </w:numPr>
      </w:pPr>
      <w:r>
        <w:t>“too high stick” – above inferior epigastric artery – cannot apply pressure@</w:t>
      </w:r>
    </w:p>
    <w:p w:rsidR="003B53DD" w:rsidRDefault="003B53DD" w:rsidP="003B53DD">
      <w:pPr>
        <w:numPr>
          <w:ilvl w:val="1"/>
          <w:numId w:val="2"/>
        </w:numPr>
      </w:pPr>
      <w:r>
        <w:t>heparin use intraop (i.e. when intervention is done)</w:t>
      </w:r>
    </w:p>
    <w:p w:rsidR="003B53DD" w:rsidRDefault="003B53DD" w:rsidP="00BD7F54"/>
    <w:p w:rsidR="003B53DD" w:rsidRDefault="003B53DD" w:rsidP="00BD7F54">
      <w:r w:rsidRPr="003B53DD">
        <w:rPr>
          <w:u w:val="single"/>
        </w:rPr>
        <w:t>Aft</w:t>
      </w:r>
      <w:r>
        <w:rPr>
          <w:u w:val="single"/>
        </w:rPr>
        <w:t>e</w:t>
      </w:r>
      <w:r w:rsidRPr="003B53DD">
        <w:rPr>
          <w:u w:val="single"/>
        </w:rPr>
        <w:t>r boomerang is applied</w:t>
      </w:r>
      <w:r>
        <w:t>, change angle to make it work; if fails – hold 30 min manual pressure → flat for 4 hours</w:t>
      </w:r>
    </w:p>
    <w:p w:rsidR="003B53DD" w:rsidRDefault="003B53DD" w:rsidP="00BD7F54"/>
    <w:p w:rsidR="00BD7F54" w:rsidRDefault="00BD7F54" w:rsidP="00BD7F54"/>
    <w:p w:rsidR="003B53DD" w:rsidRDefault="003B53DD" w:rsidP="00BD7F54"/>
    <w:p w:rsidR="00BD7F54" w:rsidRDefault="00BD7F54" w:rsidP="00BD7F54"/>
    <w:p w:rsidR="005E3BE8" w:rsidRPr="00273F8C" w:rsidRDefault="005E3BE8" w:rsidP="005E3BE8">
      <w:pPr>
        <w:rPr>
          <w:szCs w:val="24"/>
        </w:rPr>
      </w:pPr>
      <w:r w:rsidRPr="00477D4E">
        <w:rPr>
          <w:smallCaps/>
          <w:szCs w:val="24"/>
          <w:u w:val="single"/>
        </w:rPr>
        <w:t>Bibliography</w:t>
      </w:r>
      <w:r w:rsidRPr="004C0490">
        <w:rPr>
          <w:szCs w:val="24"/>
        </w:rPr>
        <w:t xml:space="preserve"> </w:t>
      </w:r>
      <w:r w:rsidRPr="00273F8C">
        <w:rPr>
          <w:szCs w:val="24"/>
        </w:rPr>
        <w:t>for ch. “</w:t>
      </w:r>
      <w:r>
        <w:rPr>
          <w:szCs w:val="24"/>
        </w:rPr>
        <w:t>Neurovascular Examination</w:t>
      </w:r>
      <w:r w:rsidRPr="00273F8C">
        <w:rPr>
          <w:szCs w:val="24"/>
        </w:rPr>
        <w:t xml:space="preserve">” → follow this </w:t>
      </w:r>
      <w:hyperlink r:id="rId14" w:tgtFrame="_blank" w:history="1">
        <w:r w:rsidRPr="00273F8C">
          <w:rPr>
            <w:rStyle w:val="Hyperlink"/>
            <w:smallCaps/>
            <w:szCs w:val="24"/>
          </w:rPr>
          <w:t>link</w:t>
        </w:r>
        <w:r w:rsidRPr="00273F8C">
          <w:rPr>
            <w:rStyle w:val="Hyperlink"/>
            <w:szCs w:val="24"/>
          </w:rPr>
          <w:t xml:space="preserve"> &gt;&gt;</w:t>
        </w:r>
      </w:hyperlink>
    </w:p>
    <w:p w:rsidR="00674E1D" w:rsidRDefault="00674E1D" w:rsidP="00674E1D">
      <w:pPr>
        <w:rPr>
          <w:sz w:val="20"/>
        </w:rPr>
      </w:pPr>
    </w:p>
    <w:p w:rsidR="00674E1D" w:rsidRDefault="00674E1D" w:rsidP="00674E1D">
      <w:pPr>
        <w:pBdr>
          <w:bottom w:val="single" w:sz="4" w:space="1" w:color="auto"/>
        </w:pBdr>
        <w:ind w:right="57"/>
        <w:rPr>
          <w:sz w:val="20"/>
        </w:rPr>
      </w:pPr>
    </w:p>
    <w:p w:rsidR="00674E1D" w:rsidRPr="00B806B3" w:rsidRDefault="00674E1D" w:rsidP="00674E1D">
      <w:pPr>
        <w:pBdr>
          <w:bottom w:val="single" w:sz="4" w:space="1" w:color="auto"/>
        </w:pBdr>
        <w:ind w:right="57"/>
        <w:rPr>
          <w:sz w:val="20"/>
        </w:rPr>
      </w:pPr>
    </w:p>
    <w:p w:rsidR="00674E1D" w:rsidRDefault="006D08AA" w:rsidP="00674E1D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5" w:tgtFrame="_blank" w:history="1">
        <w:r w:rsidR="00674E1D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674E1D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674E1D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674E1D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674E1D" w:rsidRPr="00C55A32" w:rsidRDefault="006D08AA" w:rsidP="00674E1D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6" w:tgtFrame="_blank" w:history="1">
        <w:r w:rsidR="00674E1D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A908F0" w:rsidRPr="00BD7F54" w:rsidRDefault="00A908F0" w:rsidP="00674E1D">
      <w:pPr>
        <w:rPr>
          <w:rFonts w:ascii="Arial" w:hAnsi="Arial" w:cs="Arial"/>
          <w:color w:val="000000"/>
          <w:spacing w:val="14"/>
          <w:sz w:val="20"/>
        </w:rPr>
      </w:pPr>
    </w:p>
    <w:sectPr w:rsidR="00A908F0" w:rsidRPr="00BD7F54" w:rsidSect="00CF222C">
      <w:headerReference w:type="default" r:id="rId17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791" w:rsidRDefault="003B7791">
      <w:r>
        <w:separator/>
      </w:r>
    </w:p>
  </w:endnote>
  <w:endnote w:type="continuationSeparator" w:id="0">
    <w:p w:rsidR="003B7791" w:rsidRDefault="003B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791" w:rsidRDefault="003B7791">
      <w:r>
        <w:separator/>
      </w:r>
    </w:p>
  </w:footnote>
  <w:footnote w:type="continuationSeparator" w:id="0">
    <w:p w:rsidR="003B7791" w:rsidRDefault="003B7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Pr="00674E1D" w:rsidRDefault="00674E1D" w:rsidP="00674E1D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9B73380" wp14:editId="643F884B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</w:rPr>
      <w:tab/>
    </w:r>
    <w:r>
      <w:rPr>
        <w:b/>
        <w:smallCaps/>
      </w:rPr>
      <w:t>Intra-arterial Catheter Angiography</w:t>
    </w:r>
    <w:r>
      <w:rPr>
        <w:b/>
        <w:bCs/>
        <w:iCs/>
        <w:smallCaps/>
      </w:rPr>
      <w:tab/>
    </w:r>
    <w:r>
      <w:t>D61 (</w:t>
    </w:r>
    <w:r>
      <w:fldChar w:fldCharType="begin"/>
    </w:r>
    <w:r>
      <w:instrText xml:space="preserve"> PAGE </w:instrText>
    </w:r>
    <w:r>
      <w:fldChar w:fldCharType="separate"/>
    </w:r>
    <w:r w:rsidR="006D08AA">
      <w:rPr>
        <w:noProof/>
      </w:rPr>
      <w:t>1</w:t>
    </w:r>
    <w: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C8546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FECB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A87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5A96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4C11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B85B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0EE0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7EFA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28E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1240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6D271E"/>
    <w:multiLevelType w:val="hybridMultilevel"/>
    <w:tmpl w:val="DF2C5F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C996992"/>
    <w:multiLevelType w:val="multilevel"/>
    <w:tmpl w:val="A522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FC0764"/>
    <w:multiLevelType w:val="hybridMultilevel"/>
    <w:tmpl w:val="4342BBBC"/>
    <w:lvl w:ilvl="0" w:tplc="B88450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B8472C"/>
    <w:multiLevelType w:val="hybridMultilevel"/>
    <w:tmpl w:val="B9789E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443ED7"/>
    <w:multiLevelType w:val="multilevel"/>
    <w:tmpl w:val="F222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C773AD"/>
    <w:multiLevelType w:val="hybridMultilevel"/>
    <w:tmpl w:val="640477F6"/>
    <w:lvl w:ilvl="0" w:tplc="35AECC1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77A23DA"/>
    <w:multiLevelType w:val="multilevel"/>
    <w:tmpl w:val="2D56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A85450"/>
    <w:multiLevelType w:val="hybridMultilevel"/>
    <w:tmpl w:val="9FCCC676"/>
    <w:lvl w:ilvl="0" w:tplc="45A09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2C872E5"/>
    <w:multiLevelType w:val="hybridMultilevel"/>
    <w:tmpl w:val="A2148B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4861BE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D304FA2E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3" w:tplc="B712B65A">
      <w:start w:val="1"/>
      <w:numFmt w:val="decimal"/>
      <w:lvlText w:val="%4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F0700A"/>
    <w:multiLevelType w:val="hybridMultilevel"/>
    <w:tmpl w:val="F8D80142"/>
    <w:lvl w:ilvl="0" w:tplc="B34861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3D386069"/>
    <w:multiLevelType w:val="hybridMultilevel"/>
    <w:tmpl w:val="EE443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4861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2124E"/>
    <w:multiLevelType w:val="hybridMultilevel"/>
    <w:tmpl w:val="DE94533E"/>
    <w:lvl w:ilvl="0" w:tplc="B34861B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A875C3"/>
    <w:multiLevelType w:val="hybridMultilevel"/>
    <w:tmpl w:val="FD880584"/>
    <w:lvl w:ilvl="0" w:tplc="B34861B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3C523A"/>
    <w:multiLevelType w:val="hybridMultilevel"/>
    <w:tmpl w:val="6470A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C94E53"/>
    <w:multiLevelType w:val="hybridMultilevel"/>
    <w:tmpl w:val="1ED2A6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44614D"/>
    <w:multiLevelType w:val="hybridMultilevel"/>
    <w:tmpl w:val="40766948"/>
    <w:lvl w:ilvl="0" w:tplc="B712B65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782E19"/>
    <w:multiLevelType w:val="multilevel"/>
    <w:tmpl w:val="6EAE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8"/>
  </w:num>
  <w:num w:numId="3">
    <w:abstractNumId w:val="22"/>
  </w:num>
  <w:num w:numId="4">
    <w:abstractNumId w:val="21"/>
  </w:num>
  <w:num w:numId="5">
    <w:abstractNumId w:val="19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24"/>
  </w:num>
  <w:num w:numId="18">
    <w:abstractNumId w:val="15"/>
  </w:num>
  <w:num w:numId="19">
    <w:abstractNumId w:val="25"/>
  </w:num>
  <w:num w:numId="20">
    <w:abstractNumId w:val="26"/>
  </w:num>
  <w:num w:numId="21">
    <w:abstractNumId w:val="16"/>
  </w:num>
  <w:num w:numId="22">
    <w:abstractNumId w:val="14"/>
  </w:num>
  <w:num w:numId="23">
    <w:abstractNumId w:val="11"/>
  </w:num>
  <w:num w:numId="24">
    <w:abstractNumId w:val="17"/>
  </w:num>
  <w:num w:numId="25">
    <w:abstractNumId w:val="13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13F17"/>
    <w:rsid w:val="00024715"/>
    <w:rsid w:val="0004698A"/>
    <w:rsid w:val="00047F4A"/>
    <w:rsid w:val="000742ED"/>
    <w:rsid w:val="00091038"/>
    <w:rsid w:val="000A0F79"/>
    <w:rsid w:val="000C2305"/>
    <w:rsid w:val="000C4C11"/>
    <w:rsid w:val="000D4570"/>
    <w:rsid w:val="000F5C08"/>
    <w:rsid w:val="0010272D"/>
    <w:rsid w:val="00121390"/>
    <w:rsid w:val="001776C8"/>
    <w:rsid w:val="001B56A5"/>
    <w:rsid w:val="001C463A"/>
    <w:rsid w:val="001C6662"/>
    <w:rsid w:val="001D7008"/>
    <w:rsid w:val="001D7242"/>
    <w:rsid w:val="001E13DF"/>
    <w:rsid w:val="001E5067"/>
    <w:rsid w:val="001E5633"/>
    <w:rsid w:val="002275D5"/>
    <w:rsid w:val="0023506D"/>
    <w:rsid w:val="00246AD9"/>
    <w:rsid w:val="00266B8E"/>
    <w:rsid w:val="00266DA5"/>
    <w:rsid w:val="00276A7C"/>
    <w:rsid w:val="00277B90"/>
    <w:rsid w:val="00285145"/>
    <w:rsid w:val="002B1E23"/>
    <w:rsid w:val="002F01C6"/>
    <w:rsid w:val="00303234"/>
    <w:rsid w:val="003347A2"/>
    <w:rsid w:val="00337957"/>
    <w:rsid w:val="00365F2F"/>
    <w:rsid w:val="00375AF1"/>
    <w:rsid w:val="003B53DD"/>
    <w:rsid w:val="003B7791"/>
    <w:rsid w:val="003D1992"/>
    <w:rsid w:val="003D286C"/>
    <w:rsid w:val="003F1A2C"/>
    <w:rsid w:val="00456523"/>
    <w:rsid w:val="00457330"/>
    <w:rsid w:val="004908F2"/>
    <w:rsid w:val="004A4389"/>
    <w:rsid w:val="004A54B9"/>
    <w:rsid w:val="004C1E3F"/>
    <w:rsid w:val="004C4BDC"/>
    <w:rsid w:val="004D34F3"/>
    <w:rsid w:val="004E0DAA"/>
    <w:rsid w:val="004E132E"/>
    <w:rsid w:val="004F4253"/>
    <w:rsid w:val="005045CB"/>
    <w:rsid w:val="00504838"/>
    <w:rsid w:val="00504DFA"/>
    <w:rsid w:val="0052095F"/>
    <w:rsid w:val="00520CBA"/>
    <w:rsid w:val="005219B4"/>
    <w:rsid w:val="005341AE"/>
    <w:rsid w:val="00534DE2"/>
    <w:rsid w:val="00536B9B"/>
    <w:rsid w:val="0054779F"/>
    <w:rsid w:val="005569D4"/>
    <w:rsid w:val="00580F95"/>
    <w:rsid w:val="005850AF"/>
    <w:rsid w:val="005933E5"/>
    <w:rsid w:val="005B07F8"/>
    <w:rsid w:val="005C58B7"/>
    <w:rsid w:val="005E3BE8"/>
    <w:rsid w:val="005F0914"/>
    <w:rsid w:val="005F3DEF"/>
    <w:rsid w:val="005F5741"/>
    <w:rsid w:val="00613516"/>
    <w:rsid w:val="0063329A"/>
    <w:rsid w:val="006361D5"/>
    <w:rsid w:val="00651050"/>
    <w:rsid w:val="00674E1D"/>
    <w:rsid w:val="006863D8"/>
    <w:rsid w:val="00696F7C"/>
    <w:rsid w:val="00697EE3"/>
    <w:rsid w:val="006A4BA7"/>
    <w:rsid w:val="006A5350"/>
    <w:rsid w:val="006A609C"/>
    <w:rsid w:val="006B5673"/>
    <w:rsid w:val="006D08AA"/>
    <w:rsid w:val="006F2FCE"/>
    <w:rsid w:val="006F42A1"/>
    <w:rsid w:val="0070609E"/>
    <w:rsid w:val="0070703F"/>
    <w:rsid w:val="00711C9B"/>
    <w:rsid w:val="00715AA9"/>
    <w:rsid w:val="00720646"/>
    <w:rsid w:val="0072190C"/>
    <w:rsid w:val="0072508B"/>
    <w:rsid w:val="00745628"/>
    <w:rsid w:val="007624B6"/>
    <w:rsid w:val="0077360B"/>
    <w:rsid w:val="007754CE"/>
    <w:rsid w:val="007813F9"/>
    <w:rsid w:val="00792654"/>
    <w:rsid w:val="00796519"/>
    <w:rsid w:val="007B0280"/>
    <w:rsid w:val="007B114D"/>
    <w:rsid w:val="007B52F0"/>
    <w:rsid w:val="007D0625"/>
    <w:rsid w:val="007E068B"/>
    <w:rsid w:val="007E7EAF"/>
    <w:rsid w:val="007F31D8"/>
    <w:rsid w:val="008040EA"/>
    <w:rsid w:val="00816557"/>
    <w:rsid w:val="00821FF3"/>
    <w:rsid w:val="0083023D"/>
    <w:rsid w:val="00845189"/>
    <w:rsid w:val="008613C6"/>
    <w:rsid w:val="00861BB1"/>
    <w:rsid w:val="00862782"/>
    <w:rsid w:val="008933DE"/>
    <w:rsid w:val="008A447D"/>
    <w:rsid w:val="008C4083"/>
    <w:rsid w:val="008C43E0"/>
    <w:rsid w:val="008D5184"/>
    <w:rsid w:val="008F0EE7"/>
    <w:rsid w:val="008F358A"/>
    <w:rsid w:val="00932106"/>
    <w:rsid w:val="00942FA3"/>
    <w:rsid w:val="00943677"/>
    <w:rsid w:val="00954D0A"/>
    <w:rsid w:val="00961D60"/>
    <w:rsid w:val="00973BC1"/>
    <w:rsid w:val="00974427"/>
    <w:rsid w:val="009A2C66"/>
    <w:rsid w:val="009F145D"/>
    <w:rsid w:val="009F28EB"/>
    <w:rsid w:val="009F71ED"/>
    <w:rsid w:val="00A12871"/>
    <w:rsid w:val="00A1460C"/>
    <w:rsid w:val="00A23489"/>
    <w:rsid w:val="00A365D8"/>
    <w:rsid w:val="00A41B54"/>
    <w:rsid w:val="00A72CAA"/>
    <w:rsid w:val="00A8412E"/>
    <w:rsid w:val="00A908F0"/>
    <w:rsid w:val="00A94060"/>
    <w:rsid w:val="00AA277F"/>
    <w:rsid w:val="00AA6902"/>
    <w:rsid w:val="00AC13A3"/>
    <w:rsid w:val="00AC3BC6"/>
    <w:rsid w:val="00AF0616"/>
    <w:rsid w:val="00AF34DB"/>
    <w:rsid w:val="00AF640B"/>
    <w:rsid w:val="00B31701"/>
    <w:rsid w:val="00B322D4"/>
    <w:rsid w:val="00B50D09"/>
    <w:rsid w:val="00B554C8"/>
    <w:rsid w:val="00B62247"/>
    <w:rsid w:val="00B74939"/>
    <w:rsid w:val="00B86639"/>
    <w:rsid w:val="00BA09CC"/>
    <w:rsid w:val="00BA0F02"/>
    <w:rsid w:val="00BA2248"/>
    <w:rsid w:val="00BC75DD"/>
    <w:rsid w:val="00BD5682"/>
    <w:rsid w:val="00BD7F54"/>
    <w:rsid w:val="00C14B2A"/>
    <w:rsid w:val="00C20050"/>
    <w:rsid w:val="00C62236"/>
    <w:rsid w:val="00C66910"/>
    <w:rsid w:val="00C77EED"/>
    <w:rsid w:val="00CD607C"/>
    <w:rsid w:val="00CD710E"/>
    <w:rsid w:val="00CF222C"/>
    <w:rsid w:val="00CF7A82"/>
    <w:rsid w:val="00D06E89"/>
    <w:rsid w:val="00D41B03"/>
    <w:rsid w:val="00D41D80"/>
    <w:rsid w:val="00D43EB8"/>
    <w:rsid w:val="00D50E19"/>
    <w:rsid w:val="00D924D9"/>
    <w:rsid w:val="00DC7A8E"/>
    <w:rsid w:val="00E04F6F"/>
    <w:rsid w:val="00E10EC5"/>
    <w:rsid w:val="00E37811"/>
    <w:rsid w:val="00E4712D"/>
    <w:rsid w:val="00E67A97"/>
    <w:rsid w:val="00EA5B56"/>
    <w:rsid w:val="00EB4DEC"/>
    <w:rsid w:val="00EB5A92"/>
    <w:rsid w:val="00EC7770"/>
    <w:rsid w:val="00ED3018"/>
    <w:rsid w:val="00EE2FE7"/>
    <w:rsid w:val="00F022CA"/>
    <w:rsid w:val="00F0438D"/>
    <w:rsid w:val="00F25772"/>
    <w:rsid w:val="00F2686D"/>
    <w:rsid w:val="00F5070B"/>
    <w:rsid w:val="00F52137"/>
    <w:rsid w:val="00F545AD"/>
    <w:rsid w:val="00F604BB"/>
    <w:rsid w:val="00F65B25"/>
    <w:rsid w:val="00F65C5C"/>
    <w:rsid w:val="00F84854"/>
    <w:rsid w:val="00F878F4"/>
    <w:rsid w:val="00FA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D7A221D-06F1-4E79-890C-964AC301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FA3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2F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42F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42F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42F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42F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qFormat/>
    <w:rsid w:val="00B7493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942FA3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942FA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942FA3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942FA3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942FA3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942FA3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942FA3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942FA3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942FA3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942FA3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942FA3"/>
    <w:rPr>
      <w:color w:val="999999"/>
      <w:u w:val="none"/>
    </w:rPr>
  </w:style>
  <w:style w:type="paragraph" w:customStyle="1" w:styleId="Nervous4">
    <w:name w:val="Nervous 4"/>
    <w:basedOn w:val="Normal"/>
    <w:rsid w:val="00942FA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942FA3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odyTextIndent">
    <w:name w:val="Body Text Indent"/>
    <w:basedOn w:val="Normal"/>
    <w:link w:val="BodyTextIndentChar"/>
    <w:pPr>
      <w:ind w:left="567" w:hanging="567"/>
    </w:pPr>
    <w:rPr>
      <w:sz w:val="20"/>
    </w:rPr>
  </w:style>
  <w:style w:type="paragraph" w:styleId="Title">
    <w:name w:val="Title"/>
    <w:basedOn w:val="Normal"/>
    <w:qFormat/>
    <w:rsid w:val="00942FA3"/>
    <w:pPr>
      <w:spacing w:before="240"/>
      <w:jc w:val="center"/>
    </w:pPr>
    <w:rPr>
      <w:b/>
      <w:bCs/>
      <w:i/>
      <w:iCs/>
      <w:sz w:val="44"/>
    </w:rPr>
  </w:style>
  <w:style w:type="character" w:styleId="PageNumber">
    <w:name w:val="page number"/>
    <w:basedOn w:val="DefaultParagraphFont"/>
    <w:rsid w:val="00942FA3"/>
  </w:style>
  <w:style w:type="paragraph" w:customStyle="1" w:styleId="Drugname">
    <w:name w:val="Drug name"/>
    <w:basedOn w:val="NormalWeb"/>
    <w:link w:val="DrugnameChar"/>
    <w:autoRedefine/>
    <w:rsid w:val="00942FA3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link w:val="NormalWebChar"/>
    <w:rsid w:val="00942FA3"/>
    <w:rPr>
      <w:szCs w:val="24"/>
    </w:rPr>
  </w:style>
  <w:style w:type="paragraph" w:styleId="Subtitle">
    <w:name w:val="Subtitle"/>
    <w:basedOn w:val="Normal"/>
    <w:qFormat/>
    <w:pPr>
      <w:spacing w:before="120" w:after="12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942FA3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link w:val="Drugname2Char"/>
    <w:autoRedefine/>
    <w:qFormat/>
    <w:rsid w:val="00942FA3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942FA3"/>
    <w:rPr>
      <w:color w:val="999999"/>
      <w:u w:val="none"/>
    </w:rPr>
  </w:style>
  <w:style w:type="paragraph" w:customStyle="1" w:styleId="Nervous6">
    <w:name w:val="Nervous 6"/>
    <w:basedOn w:val="Normal"/>
    <w:rsid w:val="00942FA3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character" w:customStyle="1" w:styleId="Drugname2Char">
    <w:name w:val="Drug name 2 Char"/>
    <w:basedOn w:val="DefaultParagraphFont"/>
    <w:link w:val="Drugname2"/>
    <w:rsid w:val="00942FA3"/>
    <w:rPr>
      <w:bCs/>
      <w:small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OC3">
    <w:name w:val="toc 3"/>
    <w:basedOn w:val="Normal"/>
    <w:next w:val="Normal"/>
    <w:autoRedefine/>
    <w:uiPriority w:val="39"/>
    <w:rsid w:val="00942FA3"/>
    <w:pPr>
      <w:ind w:left="480"/>
    </w:pPr>
  </w:style>
  <w:style w:type="character" w:styleId="Emphasis">
    <w:name w:val="Emphasis"/>
    <w:basedOn w:val="DefaultParagraphFont"/>
    <w:qFormat/>
    <w:rsid w:val="007624B6"/>
    <w:rPr>
      <w:i/>
      <w:iCs/>
    </w:rPr>
  </w:style>
  <w:style w:type="paragraph" w:styleId="ListNumber5">
    <w:name w:val="List Number 5"/>
    <w:basedOn w:val="Normal"/>
    <w:rsid w:val="006A5350"/>
    <w:pPr>
      <w:numPr>
        <w:numId w:val="15"/>
      </w:numPr>
    </w:pPr>
  </w:style>
  <w:style w:type="character" w:customStyle="1" w:styleId="NormalWebChar">
    <w:name w:val="Normal (Web) Char"/>
    <w:basedOn w:val="DefaultParagraphFont"/>
    <w:link w:val="NormalWeb"/>
    <w:rsid w:val="00696F7C"/>
    <w:rPr>
      <w:sz w:val="24"/>
      <w:szCs w:val="24"/>
    </w:rPr>
  </w:style>
  <w:style w:type="paragraph" w:customStyle="1" w:styleId="Nervous9">
    <w:name w:val="Nervous 9"/>
    <w:rsid w:val="00942FA3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uiPriority w:val="39"/>
    <w:rsid w:val="00942FA3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942FA3"/>
    <w:rPr>
      <w:i/>
      <w:smallCaps/>
      <w:color w:val="999999"/>
      <w:szCs w:val="24"/>
    </w:rPr>
  </w:style>
  <w:style w:type="paragraph" w:customStyle="1" w:styleId="Articlename">
    <w:name w:val="Article name"/>
    <w:basedOn w:val="Normal"/>
    <w:autoRedefine/>
    <w:qFormat/>
    <w:rsid w:val="00942FA3"/>
    <w:pPr>
      <w:ind w:left="2155"/>
    </w:pPr>
    <w:rPr>
      <w:i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375AF1"/>
  </w:style>
  <w:style w:type="character" w:customStyle="1" w:styleId="Trialname">
    <w:name w:val="Trial name"/>
    <w:basedOn w:val="DefaultParagraphFont"/>
    <w:qFormat/>
    <w:rsid w:val="00942FA3"/>
    <w:rPr>
      <w:b/>
      <w:color w:val="0099CC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1Char">
    <w:name w:val="Heading 1 Char"/>
    <w:basedOn w:val="DefaultParagraphFont"/>
    <w:link w:val="Heading1"/>
    <w:rsid w:val="00942FA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2FA3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2FA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2FA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2FA3"/>
    <w:rPr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rsid w:val="00942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2F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42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2FA3"/>
    <w:pPr>
      <w:ind w:left="720"/>
    </w:pPr>
  </w:style>
  <w:style w:type="paragraph" w:customStyle="1" w:styleId="Default">
    <w:name w:val="Default"/>
    <w:rsid w:val="00942FA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5">
    <w:name w:val="CM15"/>
    <w:basedOn w:val="Default"/>
    <w:next w:val="Default"/>
    <w:uiPriority w:val="99"/>
    <w:rsid w:val="00942FA3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942FA3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942FA3"/>
    <w:rPr>
      <w:color w:val="auto"/>
    </w:rPr>
  </w:style>
  <w:style w:type="paragraph" w:customStyle="1" w:styleId="CM22">
    <w:name w:val="CM22"/>
    <w:basedOn w:val="Default"/>
    <w:next w:val="Default"/>
    <w:uiPriority w:val="99"/>
    <w:rsid w:val="00942FA3"/>
    <w:pPr>
      <w:spacing w:line="276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942FA3"/>
    <w:pPr>
      <w:spacing w:line="276" w:lineRule="atLeast"/>
    </w:pPr>
    <w:rPr>
      <w:color w:val="auto"/>
    </w:rPr>
  </w:style>
  <w:style w:type="character" w:customStyle="1" w:styleId="text">
    <w:name w:val="text"/>
    <w:basedOn w:val="DefaultParagraphFont"/>
    <w:rsid w:val="00942FA3"/>
  </w:style>
  <w:style w:type="character" w:customStyle="1" w:styleId="Eponym">
    <w:name w:val="Eponym"/>
    <w:basedOn w:val="DefaultParagraphFont"/>
    <w:qFormat/>
    <w:rsid w:val="00942FA3"/>
    <w:rPr>
      <w:b/>
      <w:color w:val="00B05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DrugnameChar">
    <w:name w:val="Drug name Char"/>
    <w:basedOn w:val="NormalWebChar"/>
    <w:link w:val="Drugname"/>
    <w:rsid w:val="00A365D8"/>
    <w:rPr>
      <w:b/>
      <w:bCs/>
      <w: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6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Op.%20Operative%20Techniques/300-399.%20Cranial/Op350.%20Cerebrovascular%20(open%20techniques).pdf" TargetMode="External"/><Relationship Id="rId13" Type="http://schemas.openxmlformats.org/officeDocument/2006/relationships/hyperlink" Target="http://www.neurosurgeryresident.net/USMLE%202\Hematology%20(1501-1649)\1595_(5).%20Antiplatelets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urosurgeryresident.net/D.%20Diagnostics\D60-68.%20Vascular%20examination\D61a.%20Neuroangiography%20ICD,%20CPT%20codes%20and%20payment%20guide.pdf" TargetMode="External"/><Relationship Id="rId12" Type="http://schemas.openxmlformats.org/officeDocument/2006/relationships/hyperlink" Target="http://www.neurosurgeryresident.net/E.%20Epilepsy%20and%20Seizures\E11.%20Epilepsy%20-%20Surgical%20Treatment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neurosurgeryresident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urosurgeryresident.net/D.%20Diagnostics\D45-59.%20Neuroimaging%20(X-ray,%20CT,%20MRI,%20PET,%20MRS)\D49.%20CT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eurosurgeryresident.net/" TargetMode="External"/><Relationship Id="rId10" Type="http://schemas.openxmlformats.org/officeDocument/2006/relationships/hyperlink" Target="http://videos.sjm.com/pro/product/vas/AngioSealEvolution_Animation_video_040510.mp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ofessional.sjm.com/products/vas/hemostasis-management/vascular-closure-devices/angio-seal-evolution" TargetMode="External"/><Relationship Id="rId14" Type="http://schemas.openxmlformats.org/officeDocument/2006/relationships/hyperlink" Target="HTTP://WWW.NEUROSURGERYRESIDENT.NET/Vas.%20Vascular/Vas.%20Bibliography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7</TotalTime>
  <Pages>8</Pages>
  <Words>2773</Words>
  <Characters>15808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 </Company>
  <LinksUpToDate>false</LinksUpToDate>
  <CharactersWithSpaces>18544</CharactersWithSpaces>
  <SharedDoc>false</SharedDoc>
  <HLinks>
    <vt:vector size="246" baseType="variant">
      <vt:variant>
        <vt:i4>5242973</vt:i4>
      </vt:variant>
      <vt:variant>
        <vt:i4>216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213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5701702</vt:i4>
      </vt:variant>
      <vt:variant>
        <vt:i4>210</vt:i4>
      </vt:variant>
      <vt:variant>
        <vt:i4>0</vt:i4>
      </vt:variant>
      <vt:variant>
        <vt:i4>5</vt:i4>
      </vt:variant>
      <vt:variant>
        <vt:lpwstr>../../Vas. Vascular/Vas. Bibliography.doc</vt:lpwstr>
      </vt:variant>
      <vt:variant>
        <vt:lpwstr/>
      </vt:variant>
      <vt:variant>
        <vt:i4>8257617</vt:i4>
      </vt:variant>
      <vt:variant>
        <vt:i4>207</vt:i4>
      </vt:variant>
      <vt:variant>
        <vt:i4>0</vt:i4>
      </vt:variant>
      <vt:variant>
        <vt:i4>5</vt:i4>
      </vt:variant>
      <vt:variant>
        <vt:lpwstr>../../USMLE 2/Hematology (1501-1649)/1595_(5). Antiplatelets.doc</vt:lpwstr>
      </vt:variant>
      <vt:variant>
        <vt:lpwstr/>
      </vt:variant>
      <vt:variant>
        <vt:i4>6225988</vt:i4>
      </vt:variant>
      <vt:variant>
        <vt:i4>204</vt:i4>
      </vt:variant>
      <vt:variant>
        <vt:i4>0</vt:i4>
      </vt:variant>
      <vt:variant>
        <vt:i4>5</vt:i4>
      </vt:variant>
      <vt:variant>
        <vt:lpwstr>../../E. Epilepsy and Seizures/E11. Epilepsy - Surgical Treatment.doc</vt:lpwstr>
      </vt:variant>
      <vt:variant>
        <vt:lpwstr>WADA</vt:lpwstr>
      </vt:variant>
      <vt:variant>
        <vt:i4>917548</vt:i4>
      </vt:variant>
      <vt:variant>
        <vt:i4>201</vt:i4>
      </vt:variant>
      <vt:variant>
        <vt:i4>0</vt:i4>
      </vt:variant>
      <vt:variant>
        <vt:i4>5</vt:i4>
      </vt:variant>
      <vt:variant>
        <vt:lpwstr>../D45-59. Neuroimaging (X-ray, CT, MRI, PET, MRS)/D49. CT.doc</vt:lpwstr>
      </vt:variant>
      <vt:variant>
        <vt:lpwstr>CONTRAST_MEDIUM</vt:lpwstr>
      </vt:variant>
      <vt:variant>
        <vt:i4>2359316</vt:i4>
      </vt:variant>
      <vt:variant>
        <vt:i4>198</vt:i4>
      </vt:variant>
      <vt:variant>
        <vt:i4>0</vt:i4>
      </vt:variant>
      <vt:variant>
        <vt:i4>5</vt:i4>
      </vt:variant>
      <vt:variant>
        <vt:lpwstr>http://videos.sjm.com/pro/product/vas/AngioSealEvolution_Animation_video_040510.mp4</vt:lpwstr>
      </vt:variant>
      <vt:variant>
        <vt:lpwstr/>
      </vt:variant>
      <vt:variant>
        <vt:i4>196694</vt:i4>
      </vt:variant>
      <vt:variant>
        <vt:i4>195</vt:i4>
      </vt:variant>
      <vt:variant>
        <vt:i4>0</vt:i4>
      </vt:variant>
      <vt:variant>
        <vt:i4>5</vt:i4>
      </vt:variant>
      <vt:variant>
        <vt:lpwstr>http://professional.sjm.com/products/vas/hemostasis-management/vascular-closure-devices/angio-seal-evolution</vt:lpwstr>
      </vt:variant>
      <vt:variant>
        <vt:lpwstr>how-it-works</vt:lpwstr>
      </vt:variant>
      <vt:variant>
        <vt:i4>2490473</vt:i4>
      </vt:variant>
      <vt:variant>
        <vt:i4>192</vt:i4>
      </vt:variant>
      <vt:variant>
        <vt:i4>0</vt:i4>
      </vt:variant>
      <vt:variant>
        <vt:i4>5</vt:i4>
      </vt:variant>
      <vt:variant>
        <vt:lpwstr>../../Op. Operative Techniques/300-399. Cranial/Op350. Cerebrovascular (techniques).doc</vt:lpwstr>
      </vt:variant>
      <vt:variant>
        <vt:lpwstr/>
      </vt:variant>
      <vt:variant>
        <vt:i4>7471212</vt:i4>
      </vt:variant>
      <vt:variant>
        <vt:i4>189</vt:i4>
      </vt:variant>
      <vt:variant>
        <vt:i4>0</vt:i4>
      </vt:variant>
      <vt:variant>
        <vt:i4>5</vt:i4>
      </vt:variant>
      <vt:variant>
        <vt:lpwstr>D61a. Neuroangiography ICD, CPT codes and payment guide.pdf</vt:lpwstr>
      </vt:variant>
      <vt:variant>
        <vt:lpwstr/>
      </vt:variant>
      <vt:variant>
        <vt:i4>1048626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_Toc404434175</vt:lpwstr>
      </vt:variant>
      <vt:variant>
        <vt:i4>1048626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_Toc404434174</vt:lpwstr>
      </vt:variant>
      <vt:variant>
        <vt:i4>1048626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_Toc404434173</vt:lpwstr>
      </vt:variant>
      <vt:variant>
        <vt:i4>1048626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_Toc404434172</vt:lpwstr>
      </vt:variant>
      <vt:variant>
        <vt:i4>1048626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_Toc404434171</vt:lpwstr>
      </vt:variant>
      <vt:variant>
        <vt:i4>1048626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_Toc404434170</vt:lpwstr>
      </vt:variant>
      <vt:variant>
        <vt:i4>1114162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_Toc404434169</vt:lpwstr>
      </vt:variant>
      <vt:variant>
        <vt:i4>1114162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_Toc404434168</vt:lpwstr>
      </vt:variant>
      <vt:variant>
        <vt:i4>1114162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_Toc404434167</vt:lpwstr>
      </vt:variant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_Toc404434166</vt:lpwstr>
      </vt:variant>
      <vt:variant>
        <vt:i4>1114162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_Toc404434165</vt:lpwstr>
      </vt:variant>
      <vt:variant>
        <vt:i4>1114162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_Toc404434164</vt:lpwstr>
      </vt:variant>
      <vt:variant>
        <vt:i4>1114162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_Toc404434163</vt:lpwstr>
      </vt:variant>
      <vt:variant>
        <vt:i4>1114162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_Toc404434162</vt:lpwstr>
      </vt:variant>
      <vt:variant>
        <vt:i4>1114162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_Toc404434161</vt:lpwstr>
      </vt:variant>
      <vt:variant>
        <vt:i4>1114162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_Toc404434160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_Toc404434159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_Toc404434158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_Toc404434157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_Toc404434156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_Toc404434155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_Toc404434154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_Toc404434153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_Toc404434152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_Toc404434151</vt:lpwstr>
      </vt:variant>
      <vt:variant>
        <vt:i4>1179698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_Toc404434150</vt:lpwstr>
      </vt:variant>
      <vt:variant>
        <vt:i4>1245234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_Toc404434149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_Toc404434148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_Toc404434147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_Toc404434146</vt:lpwstr>
      </vt:variant>
      <vt:variant>
        <vt:i4>1245234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_Toc404434145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Kristute ir Viktoras Paliai</dc:creator>
  <cp:keywords/>
  <cp:lastModifiedBy>Viktoras Palys</cp:lastModifiedBy>
  <cp:revision>9</cp:revision>
  <cp:lastPrinted>2019-06-04T02:37:00Z</cp:lastPrinted>
  <dcterms:created xsi:type="dcterms:W3CDTF">2016-02-19T01:14:00Z</dcterms:created>
  <dcterms:modified xsi:type="dcterms:W3CDTF">2019-06-04T02:37:00Z</dcterms:modified>
</cp:coreProperties>
</file>