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7D" w:rsidRPr="009E139E" w:rsidRDefault="00A0667D" w:rsidP="00A1544B">
      <w:pPr>
        <w:pStyle w:val="Title"/>
      </w:pPr>
      <w:bookmarkStart w:id="0" w:name="_GoBack"/>
      <w:r w:rsidRPr="009E139E">
        <w:t>Neuromuscular Disorders</w:t>
      </w:r>
      <w:r w:rsidR="00635732" w:rsidRPr="009E139E">
        <w:t xml:space="preserve"> (</w:t>
      </w:r>
      <w:r w:rsidR="00635732" w:rsidRPr="009E139E">
        <w:rPr>
          <w:caps/>
        </w:rPr>
        <w:t>general</w:t>
      </w:r>
      <w:r w:rsidR="00635732" w:rsidRPr="009E139E">
        <w:t>)</w:t>
      </w:r>
    </w:p>
    <w:p w:rsidR="0028413C" w:rsidRDefault="0028413C" w:rsidP="0028413C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FA1AF4">
        <w:rPr>
          <w:noProof/>
        </w:rPr>
        <w:t>April 19, 2019</w:t>
      </w:r>
      <w:r>
        <w:fldChar w:fldCharType="end"/>
      </w:r>
    </w:p>
    <w:p w:rsidR="00902569" w:rsidRDefault="00902569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1,1" </w:instrText>
      </w:r>
      <w:r>
        <w:rPr>
          <w:b w:val="0"/>
          <w:smallCaps w:val="0"/>
        </w:rPr>
        <w:fldChar w:fldCharType="separate"/>
      </w:r>
      <w:hyperlink w:anchor="_Toc3215544" w:history="1">
        <w:r w:rsidRPr="009D30DC">
          <w:rPr>
            <w:rStyle w:val="Hyperlink"/>
            <w:noProof/>
          </w:rPr>
          <w:t>Clinical Manifestations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_Toc3215544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AF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02569" w:rsidRDefault="00FA1AF4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215545" w:history="1">
        <w:r w:rsidR="00902569" w:rsidRPr="009D30DC">
          <w:rPr>
            <w:rStyle w:val="Hyperlink"/>
            <w:noProof/>
          </w:rPr>
          <w:t>Diagnostic Evaluation</w:t>
        </w:r>
        <w:r w:rsidR="00902569">
          <w:rPr>
            <w:noProof/>
            <w:webHidden/>
          </w:rPr>
          <w:tab/>
        </w:r>
        <w:r w:rsidR="00902569">
          <w:rPr>
            <w:noProof/>
            <w:webHidden/>
          </w:rPr>
          <w:fldChar w:fldCharType="begin"/>
        </w:r>
        <w:r w:rsidR="00902569">
          <w:rPr>
            <w:noProof/>
            <w:webHidden/>
          </w:rPr>
          <w:instrText xml:space="preserve"> PAGEREF _Toc3215545 \h </w:instrText>
        </w:r>
        <w:r w:rsidR="00902569">
          <w:rPr>
            <w:noProof/>
            <w:webHidden/>
          </w:rPr>
        </w:r>
        <w:r w:rsidR="0090256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902569">
          <w:rPr>
            <w:noProof/>
            <w:webHidden/>
          </w:rPr>
          <w:fldChar w:fldCharType="end"/>
        </w:r>
      </w:hyperlink>
    </w:p>
    <w:p w:rsidR="00C14FF0" w:rsidRDefault="00902569">
      <w:r>
        <w:rPr>
          <w:b/>
          <w:smallCaps/>
          <w:lang w:val="lt-LT"/>
        </w:rPr>
        <w:fldChar w:fldCharType="end"/>
      </w:r>
    </w:p>
    <w:p w:rsidR="00C14FF0" w:rsidRPr="009E139E" w:rsidRDefault="00C14FF0"/>
    <w:p w:rsidR="00A0667D" w:rsidRPr="009E139E" w:rsidRDefault="00A0667D">
      <w:pPr>
        <w:pStyle w:val="NormalWeb"/>
      </w:pPr>
      <w:r w:rsidRPr="009E139E">
        <w:rPr>
          <w:b/>
          <w:bCs/>
          <w:smallCaps/>
          <w:u w:val="single"/>
        </w:rPr>
        <w:t>Neuromuscular diseases</w:t>
      </w:r>
      <w:r w:rsidRPr="009E139E">
        <w:t xml:space="preserve"> - disorders of </w:t>
      </w:r>
      <w:r w:rsidRPr="009E139E">
        <w:rPr>
          <w:b/>
          <w:bCs/>
        </w:rPr>
        <w:t>motor unit</w:t>
      </w:r>
      <w:r w:rsidRPr="009E139E">
        <w:t xml:space="preserve"> (specifically excluded are suprasegmental disorders!):</w:t>
      </w:r>
    </w:p>
    <w:p w:rsidR="00A0667D" w:rsidRPr="009E139E" w:rsidRDefault="00A0667D">
      <w:pPr>
        <w:pStyle w:val="NormalWeb"/>
        <w:numPr>
          <w:ilvl w:val="0"/>
          <w:numId w:val="1"/>
        </w:numPr>
      </w:pPr>
      <w:r w:rsidRPr="009E139E">
        <w:t xml:space="preserve">lower motor neuron / its axon – </w:t>
      </w:r>
      <w:r w:rsidRPr="009E139E">
        <w:rPr>
          <w:b/>
          <w:bCs/>
          <w:color w:val="FF0000"/>
        </w:rPr>
        <w:t>neurogenic disorders</w:t>
      </w:r>
    </w:p>
    <w:p w:rsidR="00A0667D" w:rsidRPr="009E139E" w:rsidRDefault="00A0667D">
      <w:pPr>
        <w:pStyle w:val="NormalWeb"/>
        <w:numPr>
          <w:ilvl w:val="0"/>
          <w:numId w:val="1"/>
        </w:numPr>
      </w:pPr>
      <w:r w:rsidRPr="009E139E">
        <w:t xml:space="preserve">neuromuscular junction - </w:t>
      </w:r>
      <w:r w:rsidRPr="009E139E">
        <w:rPr>
          <w:b/>
          <w:bCs/>
          <w:color w:val="FF0000"/>
        </w:rPr>
        <w:t>neuromuscular junction disorders</w:t>
      </w:r>
    </w:p>
    <w:p w:rsidR="00A0667D" w:rsidRPr="009E139E" w:rsidRDefault="00A0667D">
      <w:pPr>
        <w:pStyle w:val="NormalWeb"/>
        <w:numPr>
          <w:ilvl w:val="0"/>
          <w:numId w:val="1"/>
        </w:numPr>
      </w:pPr>
      <w:r w:rsidRPr="009E139E">
        <w:t xml:space="preserve">muscle fibers – </w:t>
      </w:r>
      <w:r w:rsidRPr="009E139E">
        <w:rPr>
          <w:b/>
          <w:bCs/>
          <w:color w:val="FF0000"/>
        </w:rPr>
        <w:t>myogenic disorders</w:t>
      </w:r>
    </w:p>
    <w:p w:rsidR="00A0667D" w:rsidRPr="009E139E" w:rsidRDefault="00A0667D" w:rsidP="00F317CA"/>
    <w:p w:rsidR="00A0667D" w:rsidRPr="009E139E" w:rsidRDefault="00A0667D" w:rsidP="00F317CA"/>
    <w:p w:rsidR="00A0667D" w:rsidRPr="009E139E" w:rsidRDefault="00902569" w:rsidP="00902569">
      <w:pPr>
        <w:pStyle w:val="Nervous1"/>
      </w:pPr>
      <w:bookmarkStart w:id="1" w:name="_Toc3215544"/>
      <w:r w:rsidRPr="009E139E">
        <w:t>Clinical Manifestations</w:t>
      </w:r>
      <w:bookmarkEnd w:id="1"/>
    </w:p>
    <w:p w:rsidR="00A0667D" w:rsidRPr="009E139E" w:rsidRDefault="00A0667D">
      <w:pPr>
        <w:pStyle w:val="NormalWeb"/>
        <w:numPr>
          <w:ilvl w:val="0"/>
          <w:numId w:val="2"/>
        </w:numPr>
      </w:pPr>
      <w:r w:rsidRPr="009E139E">
        <w:t xml:space="preserve">Symmetrical flaccid muscle </w:t>
      </w:r>
      <w:r w:rsidRPr="009E139E">
        <w:rPr>
          <w:b/>
          <w:bCs/>
        </w:rPr>
        <w:t>weakness</w:t>
      </w:r>
    </w:p>
    <w:p w:rsidR="00A0667D" w:rsidRPr="009E139E" w:rsidRDefault="00A0667D">
      <w:pPr>
        <w:pStyle w:val="NormalWeb"/>
        <w:numPr>
          <w:ilvl w:val="0"/>
          <w:numId w:val="2"/>
        </w:numPr>
      </w:pPr>
      <w:r w:rsidRPr="009E139E">
        <w:t xml:space="preserve">Muscle </w:t>
      </w:r>
      <w:r w:rsidRPr="009E139E">
        <w:rPr>
          <w:b/>
          <w:bCs/>
        </w:rPr>
        <w:t>wasting / atrophy</w:t>
      </w:r>
      <w:r w:rsidRPr="009E139E">
        <w:t xml:space="preserve"> or </w:t>
      </w:r>
      <w:r w:rsidRPr="009E139E">
        <w:rPr>
          <w:b/>
          <w:bCs/>
        </w:rPr>
        <w:t>(pseudo)hypertrophy</w:t>
      </w:r>
    </w:p>
    <w:p w:rsidR="00A0667D" w:rsidRPr="009E139E" w:rsidRDefault="00A0667D">
      <w:pPr>
        <w:pStyle w:val="NormalWeb"/>
        <w:ind w:left="720"/>
      </w:pPr>
      <w:r w:rsidRPr="009E139E">
        <w:t xml:space="preserve">Advisable to use term “wasting” in </w:t>
      </w:r>
      <w:r w:rsidRPr="009E139E">
        <w:rPr>
          <w:b/>
          <w:bCs/>
          <w:color w:val="FF0000"/>
        </w:rPr>
        <w:t>myogenic disorders</w:t>
      </w:r>
      <w:r w:rsidRPr="009E139E">
        <w:t xml:space="preserve"> and “atrophy” in </w:t>
      </w:r>
      <w:r w:rsidRPr="009E139E">
        <w:rPr>
          <w:b/>
          <w:bCs/>
          <w:color w:val="FF0000"/>
        </w:rPr>
        <w:t>neurogenic disorders</w:t>
      </w:r>
      <w:r w:rsidRPr="009E139E">
        <w:t>!</w:t>
      </w:r>
    </w:p>
    <w:p w:rsidR="00A0667D" w:rsidRPr="009E139E" w:rsidRDefault="00A0667D">
      <w:pPr>
        <w:pStyle w:val="NormalWeb"/>
        <w:numPr>
          <w:ilvl w:val="0"/>
          <w:numId w:val="2"/>
        </w:numPr>
      </w:pPr>
      <w:r w:rsidRPr="009E139E">
        <w:rPr>
          <w:b/>
        </w:rPr>
        <w:t>Hypo</w:t>
      </w:r>
      <w:r w:rsidRPr="009E139E">
        <w:t>(</w:t>
      </w:r>
      <w:r w:rsidRPr="009E139E">
        <w:rPr>
          <w:b/>
        </w:rPr>
        <w:t>a</w:t>
      </w:r>
      <w:r w:rsidRPr="009E139E">
        <w:t>)</w:t>
      </w:r>
      <w:r w:rsidRPr="009E139E">
        <w:rPr>
          <w:b/>
          <w:bCs/>
        </w:rPr>
        <w:t>reflexia</w:t>
      </w:r>
    </w:p>
    <w:p w:rsidR="00A0667D" w:rsidRPr="009E139E" w:rsidRDefault="00A0667D">
      <w:pPr>
        <w:pStyle w:val="NormalWeb"/>
        <w:numPr>
          <w:ilvl w:val="0"/>
          <w:numId w:val="2"/>
        </w:numPr>
      </w:pPr>
      <w:r w:rsidRPr="009E139E">
        <w:rPr>
          <w:b/>
          <w:bCs/>
        </w:rPr>
        <w:t xml:space="preserve">Fasciculations </w:t>
      </w:r>
      <w:r w:rsidRPr="009E139E">
        <w:t xml:space="preserve">(specific for </w:t>
      </w:r>
      <w:r w:rsidRPr="009E139E">
        <w:rPr>
          <w:b/>
          <w:bCs/>
          <w:color w:val="FF0000"/>
        </w:rPr>
        <w:t>neurogenic disorders</w:t>
      </w:r>
      <w:r w:rsidRPr="009E139E">
        <w:t>)</w:t>
      </w:r>
      <w:r w:rsidR="00D74695">
        <w:t xml:space="preserve"> </w:t>
      </w:r>
      <w:r w:rsidRPr="009E139E">
        <w:rPr>
          <w:color w:val="808080"/>
        </w:rPr>
        <w:t xml:space="preserve"> </w:t>
      </w:r>
      <w:hyperlink r:id="rId7" w:history="1">
        <w:r w:rsidR="00FE1A59" w:rsidRPr="00D74695">
          <w:rPr>
            <w:rStyle w:val="Hyperlink"/>
          </w:rPr>
          <w:t xml:space="preserve">see p. </w:t>
        </w:r>
        <w:r w:rsidRPr="00D74695">
          <w:rPr>
            <w:rStyle w:val="Hyperlink"/>
          </w:rPr>
          <w:t>Mov3</w:t>
        </w:r>
        <w:r w:rsidR="00FE1A59" w:rsidRPr="00D74695">
          <w:rPr>
            <w:rStyle w:val="Hyperlink"/>
          </w:rPr>
          <w:t xml:space="preserve"> &gt;&gt;</w:t>
        </w:r>
      </w:hyperlink>
    </w:p>
    <w:p w:rsidR="00A0667D" w:rsidRPr="009E139E" w:rsidRDefault="00A0667D">
      <w:pPr>
        <w:pStyle w:val="NormalWeb"/>
        <w:numPr>
          <w:ilvl w:val="0"/>
          <w:numId w:val="2"/>
        </w:numPr>
      </w:pPr>
      <w:r w:rsidRPr="009E139E">
        <w:rPr>
          <w:b/>
          <w:bCs/>
        </w:rPr>
        <w:t>Sensory</w:t>
      </w:r>
      <w:r w:rsidRPr="009E139E">
        <w:t xml:space="preserve"> changes (specific for </w:t>
      </w:r>
      <w:r w:rsidRPr="009E139E">
        <w:rPr>
          <w:b/>
          <w:bCs/>
          <w:color w:val="FF0000"/>
        </w:rPr>
        <w:t>neurogenic disorders</w:t>
      </w:r>
      <w:r w:rsidRPr="009E139E">
        <w:t>)</w:t>
      </w:r>
    </w:p>
    <w:p w:rsidR="00A0667D" w:rsidRPr="009E139E" w:rsidRDefault="00A0667D">
      <w:pPr>
        <w:pStyle w:val="NormalWeb"/>
        <w:numPr>
          <w:ilvl w:val="0"/>
          <w:numId w:val="2"/>
        </w:numPr>
      </w:pPr>
      <w:r w:rsidRPr="009E139E">
        <w:rPr>
          <w:b/>
          <w:bCs/>
        </w:rPr>
        <w:t>Myotonia</w:t>
      </w:r>
      <w:r w:rsidRPr="009E139E">
        <w:t xml:space="preserve"> (specific for </w:t>
      </w:r>
      <w:r w:rsidRPr="009E139E">
        <w:rPr>
          <w:b/>
          <w:bCs/>
          <w:color w:val="FF0000"/>
        </w:rPr>
        <w:t>myogenic disorders</w:t>
      </w:r>
      <w:r w:rsidRPr="009E139E">
        <w:t>); may be accompanied by muscle hypertrophy.</w:t>
      </w:r>
    </w:p>
    <w:p w:rsidR="00D74695" w:rsidRDefault="00A0667D">
      <w:pPr>
        <w:pStyle w:val="NormalWeb"/>
        <w:numPr>
          <w:ilvl w:val="0"/>
          <w:numId w:val="2"/>
        </w:numPr>
      </w:pPr>
      <w:r w:rsidRPr="009E139E">
        <w:t xml:space="preserve">Painful </w:t>
      </w:r>
      <w:r w:rsidRPr="009E139E">
        <w:rPr>
          <w:b/>
          <w:bCs/>
        </w:rPr>
        <w:t>cramps</w:t>
      </w:r>
      <w:r w:rsidRPr="009E139E">
        <w:t xml:space="preserve"> (esp. in </w:t>
      </w:r>
      <w:r w:rsidRPr="009E139E">
        <w:rPr>
          <w:b/>
          <w:bCs/>
          <w:color w:val="FF0000"/>
        </w:rPr>
        <w:t>LMN disorders</w:t>
      </w:r>
      <w:r w:rsidRPr="009E139E">
        <w:t xml:space="preserve">; not in </w:t>
      </w:r>
      <w:r w:rsidRPr="009E139E">
        <w:rPr>
          <w:b/>
          <w:bCs/>
          <w:color w:val="FF0000"/>
        </w:rPr>
        <w:t>neuromuscular junction disorders</w:t>
      </w:r>
      <w:r w:rsidRPr="009E139E">
        <w:t>).</w:t>
      </w:r>
    </w:p>
    <w:p w:rsidR="00A0667D" w:rsidRPr="009E139E" w:rsidRDefault="00FA1AF4" w:rsidP="00D74695">
      <w:pPr>
        <w:pStyle w:val="NormalWeb"/>
        <w:jc w:val="right"/>
      </w:pPr>
      <w:hyperlink r:id="rId8" w:history="1">
        <w:r w:rsidR="00D74695" w:rsidRPr="00D74695">
          <w:rPr>
            <w:rStyle w:val="Hyperlink"/>
          </w:rPr>
          <w:t>see p. Mov3 &gt;&gt;</w:t>
        </w:r>
      </w:hyperlink>
    </w:p>
    <w:p w:rsidR="00A0667D" w:rsidRPr="009E139E" w:rsidRDefault="00A0667D">
      <w:pPr>
        <w:pStyle w:val="NormalWeb"/>
        <w:numPr>
          <w:ilvl w:val="0"/>
          <w:numId w:val="2"/>
        </w:numPr>
      </w:pPr>
      <w:r w:rsidRPr="009E139E">
        <w:rPr>
          <w:b/>
          <w:bCs/>
        </w:rPr>
        <w:t>Myalgias</w:t>
      </w:r>
    </w:p>
    <w:p w:rsidR="00A0667D" w:rsidRPr="009E139E" w:rsidRDefault="00A0667D">
      <w:pPr>
        <w:pStyle w:val="NormalWeb"/>
        <w:numPr>
          <w:ilvl w:val="0"/>
          <w:numId w:val="2"/>
        </w:numPr>
      </w:pPr>
      <w:r w:rsidRPr="009E139E">
        <w:rPr>
          <w:b/>
          <w:bCs/>
        </w:rPr>
        <w:t>Muscle contractures</w:t>
      </w:r>
      <w:r w:rsidRPr="009E139E">
        <w:t xml:space="preserve"> (</w:t>
      </w:r>
      <w:r w:rsidRPr="009E139E">
        <w:rPr>
          <w:b/>
          <w:bCs/>
          <w:color w:val="FF0000"/>
        </w:rPr>
        <w:t>glycolytic enzyme defects</w:t>
      </w:r>
      <w:r w:rsidRPr="009E139E">
        <w:t>) - last longer than cramps, provoked by exercise, electrically silent.</w:t>
      </w:r>
      <w:r w:rsidR="00D74695">
        <w:t xml:space="preserve"> </w:t>
      </w:r>
      <w:r w:rsidRPr="009E139E">
        <w:t xml:space="preserve"> </w:t>
      </w:r>
      <w:hyperlink r:id="rId9" w:history="1">
        <w:r w:rsidR="00D74695" w:rsidRPr="00D74695">
          <w:rPr>
            <w:rStyle w:val="Hyperlink"/>
          </w:rPr>
          <w:t>see p. Mov3 &gt;&gt;</w:t>
        </w:r>
      </w:hyperlink>
    </w:p>
    <w:p w:rsidR="00A0667D" w:rsidRPr="009E139E" w:rsidRDefault="00A0667D">
      <w:pPr>
        <w:pStyle w:val="NormalWeb"/>
        <w:numPr>
          <w:ilvl w:val="0"/>
          <w:numId w:val="2"/>
        </w:numPr>
      </w:pPr>
      <w:r w:rsidRPr="009E139E">
        <w:t xml:space="preserve">Tendon </w:t>
      </w:r>
      <w:r w:rsidRPr="009E139E">
        <w:rPr>
          <w:b/>
          <w:bCs/>
        </w:rPr>
        <w:t>contractures</w:t>
      </w:r>
      <w:r w:rsidRPr="009E139E">
        <w:t xml:space="preserve"> (in </w:t>
      </w:r>
      <w:r w:rsidRPr="009E139E">
        <w:rPr>
          <w:b/>
          <w:bCs/>
          <w:color w:val="FF0000"/>
        </w:rPr>
        <w:t>myopathies</w:t>
      </w:r>
      <w:r w:rsidRPr="009E139E">
        <w:t xml:space="preserve"> of long duration; early contractures - Emery-Dreifuss dystrophy, Bethlem myopathy).</w:t>
      </w:r>
    </w:p>
    <w:p w:rsidR="00A0667D" w:rsidRPr="009E139E" w:rsidRDefault="00A0667D">
      <w:pPr>
        <w:pStyle w:val="NormalWeb"/>
        <w:numPr>
          <w:ilvl w:val="0"/>
          <w:numId w:val="2"/>
        </w:numPr>
      </w:pPr>
      <w:r w:rsidRPr="009E139E">
        <w:t xml:space="preserve">Bladder disorders (in </w:t>
      </w:r>
      <w:r w:rsidRPr="009E139E">
        <w:rPr>
          <w:b/>
          <w:bCs/>
          <w:color w:val="FF0000"/>
        </w:rPr>
        <w:t>neurogenic disorders</w:t>
      </w:r>
      <w:r w:rsidRPr="009E139E">
        <w:t>)</w:t>
      </w:r>
    </w:p>
    <w:p w:rsidR="00A0667D" w:rsidRPr="009E139E" w:rsidRDefault="00A0667D">
      <w:pPr>
        <w:pStyle w:val="NormalWeb"/>
      </w:pPr>
    </w:p>
    <w:p w:rsidR="00A0667D" w:rsidRPr="009E139E" w:rsidRDefault="00A0667D">
      <w:pPr>
        <w:pStyle w:val="NormalWeb"/>
      </w:pPr>
    </w:p>
    <w:p w:rsidR="00A0667D" w:rsidRPr="009E139E" w:rsidRDefault="00A0667D">
      <w:pPr>
        <w:spacing w:line="240" w:lineRule="atLeast"/>
        <w:ind w:left="567" w:hanging="567"/>
        <w:rPr>
          <w:u w:val="single"/>
        </w:rPr>
      </w:pPr>
      <w:r w:rsidRPr="009E139E">
        <w:rPr>
          <w:b/>
          <w:bCs/>
          <w:smallCaps/>
          <w:color w:val="800000"/>
          <w:u w:val="single"/>
        </w:rPr>
        <w:t>neurogenic</w:t>
      </w:r>
      <w:r w:rsidRPr="009E139E">
        <w:rPr>
          <w:b/>
          <w:bCs/>
          <w:color w:val="800000"/>
          <w:u w:val="single"/>
        </w:rPr>
        <w:t xml:space="preserve"> disorders</w:t>
      </w:r>
      <w:r w:rsidRPr="009E139E">
        <w:rPr>
          <w:u w:val="single"/>
        </w:rPr>
        <w:t>:</w:t>
      </w:r>
    </w:p>
    <w:p w:rsidR="00A0667D" w:rsidRPr="009E139E" w:rsidRDefault="00A0667D">
      <w:pPr>
        <w:numPr>
          <w:ilvl w:val="0"/>
          <w:numId w:val="3"/>
        </w:numPr>
        <w:spacing w:line="240" w:lineRule="atLeast"/>
      </w:pPr>
      <w:r w:rsidRPr="009E139E">
        <w:t xml:space="preserve">initially affects </w:t>
      </w:r>
      <w:r w:rsidRPr="009E139E">
        <w:rPr>
          <w:b/>
          <w:bCs/>
          <w:smallCaps/>
        </w:rPr>
        <w:t>distal</w:t>
      </w:r>
      <w:r w:rsidRPr="009E139E">
        <w:rPr>
          <w:b/>
          <w:bCs/>
        </w:rPr>
        <w:t xml:space="preserve"> muscle groups</w:t>
      </w:r>
      <w:r w:rsidRPr="009E139E">
        <w:t xml:space="preserve"> (with exceptions – see below).</w:t>
      </w:r>
    </w:p>
    <w:p w:rsidR="00A0667D" w:rsidRPr="009E139E" w:rsidRDefault="00A0667D">
      <w:pPr>
        <w:numPr>
          <w:ilvl w:val="0"/>
          <w:numId w:val="3"/>
        </w:numPr>
        <w:spacing w:line="240" w:lineRule="atLeast"/>
      </w:pPr>
      <w:r w:rsidRPr="009E139E">
        <w:rPr>
          <w:b/>
          <w:bCs/>
        </w:rPr>
        <w:t>atrophy</w:t>
      </w:r>
      <w:r w:rsidRPr="009E139E">
        <w:t xml:space="preserve"> &gt; weakness</w:t>
      </w:r>
    </w:p>
    <w:p w:rsidR="00A0667D" w:rsidRPr="009E139E" w:rsidRDefault="00A0667D">
      <w:pPr>
        <w:numPr>
          <w:ilvl w:val="0"/>
          <w:numId w:val="3"/>
        </w:numPr>
        <w:spacing w:line="240" w:lineRule="atLeast"/>
        <w:rPr>
          <w:b/>
          <w:bCs/>
          <w:color w:val="FF0000"/>
        </w:rPr>
      </w:pPr>
      <w:r w:rsidRPr="009E139E">
        <w:rPr>
          <w:b/>
          <w:bCs/>
          <w:color w:val="FF0000"/>
        </w:rPr>
        <w:t>reflexes early absent</w:t>
      </w:r>
    </w:p>
    <w:p w:rsidR="00A0667D" w:rsidRPr="009E139E" w:rsidRDefault="00A0667D">
      <w:pPr>
        <w:numPr>
          <w:ilvl w:val="0"/>
          <w:numId w:val="3"/>
        </w:numPr>
        <w:spacing w:line="240" w:lineRule="atLeast"/>
      </w:pPr>
      <w:r w:rsidRPr="009E139E">
        <w:rPr>
          <w:b/>
          <w:bCs/>
        </w:rPr>
        <w:t>fasciculations</w:t>
      </w:r>
      <w:r w:rsidRPr="009E139E">
        <w:t xml:space="preserve"> ± </w:t>
      </w:r>
      <w:r w:rsidRPr="009E139E">
        <w:rPr>
          <w:b/>
          <w:bCs/>
        </w:rPr>
        <w:t>sensory</w:t>
      </w:r>
      <w:r w:rsidRPr="009E139E">
        <w:t xml:space="preserve"> changes.</w:t>
      </w:r>
    </w:p>
    <w:p w:rsidR="00A0667D" w:rsidRPr="009E139E" w:rsidRDefault="00A0667D">
      <w:pPr>
        <w:numPr>
          <w:ilvl w:val="0"/>
          <w:numId w:val="3"/>
        </w:numPr>
        <w:spacing w:line="240" w:lineRule="atLeast"/>
      </w:pPr>
      <w:r w:rsidRPr="009E139E">
        <w:t xml:space="preserve">possible </w:t>
      </w:r>
      <w:r w:rsidRPr="009E139E">
        <w:rPr>
          <w:b/>
          <w:bCs/>
        </w:rPr>
        <w:t>myalgias</w:t>
      </w:r>
      <w:r w:rsidRPr="009E139E">
        <w:t xml:space="preserve"> (e.g. Guillain-</w:t>
      </w:r>
      <w:r w:rsidR="009E139E" w:rsidRPr="009E139E">
        <w:t>Barré</w:t>
      </w:r>
      <w:r w:rsidRPr="009E139E">
        <w:t xml:space="preserve"> syndrome), </w:t>
      </w:r>
      <w:r w:rsidRPr="009E139E">
        <w:rPr>
          <w:b/>
          <w:bCs/>
        </w:rPr>
        <w:t>painful cramps</w:t>
      </w:r>
    </w:p>
    <w:p w:rsidR="00A0667D" w:rsidRPr="009E139E" w:rsidRDefault="00A0667D">
      <w:pPr>
        <w:numPr>
          <w:ilvl w:val="0"/>
          <w:numId w:val="3"/>
        </w:numPr>
        <w:spacing w:line="240" w:lineRule="atLeast"/>
      </w:pPr>
      <w:r w:rsidRPr="009E139E">
        <w:t xml:space="preserve">possible </w:t>
      </w:r>
      <w:r w:rsidRPr="009E139E">
        <w:rPr>
          <w:b/>
          <w:bCs/>
        </w:rPr>
        <w:t>contractures of muscles</w:t>
      </w:r>
    </w:p>
    <w:p w:rsidR="00A0667D" w:rsidRPr="009E139E" w:rsidRDefault="00A0667D">
      <w:pPr>
        <w:numPr>
          <w:ilvl w:val="0"/>
          <w:numId w:val="3"/>
        </w:numPr>
        <w:spacing w:line="240" w:lineRule="atLeast"/>
      </w:pPr>
      <w:r w:rsidRPr="009E139E">
        <w:t xml:space="preserve">possible </w:t>
      </w:r>
      <w:r w:rsidRPr="009E139E">
        <w:rPr>
          <w:b/>
          <w:bCs/>
        </w:rPr>
        <w:t>bladder disorders</w:t>
      </w:r>
    </w:p>
    <w:p w:rsidR="00A0667D" w:rsidRPr="009E139E" w:rsidRDefault="00A0667D">
      <w:pPr>
        <w:spacing w:line="240" w:lineRule="atLeast"/>
      </w:pPr>
    </w:p>
    <w:p w:rsidR="00A0667D" w:rsidRPr="009E139E" w:rsidRDefault="00A0667D">
      <w:pPr>
        <w:spacing w:line="240" w:lineRule="atLeast"/>
        <w:ind w:left="567" w:hanging="567"/>
        <w:rPr>
          <w:u w:val="single"/>
        </w:rPr>
      </w:pPr>
      <w:r w:rsidRPr="009E139E">
        <w:rPr>
          <w:b/>
          <w:bCs/>
          <w:smallCaps/>
          <w:color w:val="800000"/>
          <w:u w:val="single"/>
        </w:rPr>
        <w:t>neuromuscular junctional</w:t>
      </w:r>
      <w:r w:rsidRPr="009E139E">
        <w:rPr>
          <w:b/>
          <w:bCs/>
          <w:color w:val="800000"/>
          <w:u w:val="single"/>
        </w:rPr>
        <w:t xml:space="preserve"> disorders</w:t>
      </w:r>
      <w:r w:rsidRPr="009E139E">
        <w:rPr>
          <w:u w:val="single"/>
        </w:rPr>
        <w:t>:</w:t>
      </w:r>
    </w:p>
    <w:p w:rsidR="00A0667D" w:rsidRPr="009E139E" w:rsidRDefault="00A0667D">
      <w:pPr>
        <w:numPr>
          <w:ilvl w:val="0"/>
          <w:numId w:val="5"/>
        </w:numPr>
        <w:spacing w:line="240" w:lineRule="atLeast"/>
      </w:pPr>
      <w:r w:rsidRPr="009E139E">
        <w:rPr>
          <w:b/>
          <w:bCs/>
        </w:rPr>
        <w:t>variable fatigable weakness</w:t>
      </w:r>
      <w:r w:rsidRPr="009E139E">
        <w:t xml:space="preserve"> (initially in </w:t>
      </w:r>
      <w:r w:rsidRPr="009E139E">
        <w:rPr>
          <w:b/>
          <w:bCs/>
          <w:smallCaps/>
        </w:rPr>
        <w:t>extraocular &amp; bulbar</w:t>
      </w:r>
      <w:r w:rsidRPr="009E139E">
        <w:rPr>
          <w:b/>
          <w:bCs/>
        </w:rPr>
        <w:t xml:space="preserve"> muscles</w:t>
      </w:r>
      <w:r w:rsidRPr="009E139E">
        <w:t>)</w:t>
      </w:r>
    </w:p>
    <w:p w:rsidR="00A0667D" w:rsidRPr="009E139E" w:rsidRDefault="00A0667D">
      <w:pPr>
        <w:numPr>
          <w:ilvl w:val="0"/>
          <w:numId w:val="5"/>
        </w:numPr>
        <w:spacing w:line="240" w:lineRule="atLeast"/>
      </w:pPr>
      <w:r w:rsidRPr="009E139E">
        <w:rPr>
          <w:color w:val="008000"/>
        </w:rPr>
        <w:t>no atrophy</w:t>
      </w:r>
      <w:r w:rsidRPr="009E139E">
        <w:t>!!!</w:t>
      </w:r>
    </w:p>
    <w:p w:rsidR="00A0667D" w:rsidRPr="009E139E" w:rsidRDefault="00A0667D">
      <w:pPr>
        <w:numPr>
          <w:ilvl w:val="0"/>
          <w:numId w:val="5"/>
        </w:numPr>
        <w:spacing w:line="240" w:lineRule="atLeast"/>
      </w:pPr>
      <w:r w:rsidRPr="009E139E">
        <w:rPr>
          <w:color w:val="008000"/>
        </w:rPr>
        <w:t>reflexes present</w:t>
      </w:r>
      <w:r w:rsidRPr="009E139E">
        <w:rPr>
          <w:color w:val="000000"/>
        </w:rPr>
        <w:t>!!!</w:t>
      </w:r>
    </w:p>
    <w:p w:rsidR="00A0667D" w:rsidRPr="009E139E" w:rsidRDefault="00A0667D">
      <w:pPr>
        <w:numPr>
          <w:ilvl w:val="0"/>
          <w:numId w:val="5"/>
        </w:numPr>
        <w:spacing w:line="240" w:lineRule="atLeast"/>
      </w:pPr>
      <w:r w:rsidRPr="009E139E">
        <w:t>no fasciculations, no sensory loss.</w:t>
      </w:r>
    </w:p>
    <w:p w:rsidR="00A0667D" w:rsidRPr="009E139E" w:rsidRDefault="00A0667D" w:rsidP="00F317CA"/>
    <w:p w:rsidR="00A0667D" w:rsidRPr="009E139E" w:rsidRDefault="00A0667D">
      <w:pPr>
        <w:spacing w:line="240" w:lineRule="atLeast"/>
        <w:ind w:left="567" w:hanging="567"/>
        <w:rPr>
          <w:u w:val="single"/>
        </w:rPr>
      </w:pPr>
      <w:r w:rsidRPr="009E139E">
        <w:rPr>
          <w:b/>
          <w:bCs/>
          <w:smallCaps/>
          <w:color w:val="800000"/>
          <w:u w:val="single"/>
        </w:rPr>
        <w:t>myogenic</w:t>
      </w:r>
      <w:r w:rsidRPr="009E139E">
        <w:rPr>
          <w:b/>
          <w:bCs/>
          <w:color w:val="800000"/>
          <w:u w:val="single"/>
        </w:rPr>
        <w:t xml:space="preserve"> disorders</w:t>
      </w:r>
      <w:r w:rsidRPr="009E139E">
        <w:rPr>
          <w:u w:val="single"/>
        </w:rPr>
        <w:t>:</w:t>
      </w:r>
    </w:p>
    <w:p w:rsidR="00A0667D" w:rsidRPr="009E139E" w:rsidRDefault="00A0667D">
      <w:pPr>
        <w:numPr>
          <w:ilvl w:val="0"/>
          <w:numId w:val="4"/>
        </w:numPr>
        <w:spacing w:line="240" w:lineRule="atLeast"/>
      </w:pPr>
      <w:r w:rsidRPr="009E139E">
        <w:t xml:space="preserve">initially affects large </w:t>
      </w:r>
      <w:r w:rsidRPr="009E139E">
        <w:rPr>
          <w:b/>
          <w:bCs/>
          <w:smallCaps/>
        </w:rPr>
        <w:t>proximal</w:t>
      </w:r>
      <w:r w:rsidRPr="009E139E">
        <w:rPr>
          <w:b/>
          <w:bCs/>
        </w:rPr>
        <w:t xml:space="preserve"> muscle groups</w:t>
      </w:r>
      <w:r w:rsidRPr="009E139E">
        <w:t xml:space="preserve"> (with exceptions – see below); neck flexion is much weaker than neck extension.</w:t>
      </w:r>
    </w:p>
    <w:p w:rsidR="00A0667D" w:rsidRPr="009E139E" w:rsidRDefault="00A0667D">
      <w:pPr>
        <w:numPr>
          <w:ilvl w:val="0"/>
          <w:numId w:val="4"/>
        </w:numPr>
        <w:spacing w:line="240" w:lineRule="atLeast"/>
      </w:pPr>
      <w:r w:rsidRPr="009E139E">
        <w:rPr>
          <w:b/>
          <w:bCs/>
        </w:rPr>
        <w:t>weakness</w:t>
      </w:r>
      <w:r w:rsidRPr="009E139E">
        <w:t xml:space="preserve"> &gt; atrophy</w:t>
      </w:r>
    </w:p>
    <w:p w:rsidR="00A0667D" w:rsidRPr="009E139E" w:rsidRDefault="00A0667D">
      <w:pPr>
        <w:numPr>
          <w:ilvl w:val="0"/>
          <w:numId w:val="4"/>
        </w:numPr>
        <w:spacing w:line="240" w:lineRule="atLeast"/>
      </w:pPr>
      <w:r w:rsidRPr="009E139E">
        <w:rPr>
          <w:color w:val="008000"/>
        </w:rPr>
        <w:t>reflexes long present</w:t>
      </w:r>
      <w:r w:rsidRPr="009E139E">
        <w:t xml:space="preserve"> (diminished in proportion to weakness degree)</w:t>
      </w:r>
    </w:p>
    <w:p w:rsidR="00A0667D" w:rsidRPr="009E139E" w:rsidRDefault="00A0667D">
      <w:pPr>
        <w:numPr>
          <w:ilvl w:val="0"/>
          <w:numId w:val="4"/>
        </w:numPr>
        <w:spacing w:line="240" w:lineRule="atLeast"/>
      </w:pPr>
      <w:r w:rsidRPr="009E139E">
        <w:t>no fasciculations, no sensory loss.</w:t>
      </w:r>
    </w:p>
    <w:p w:rsidR="00A0667D" w:rsidRPr="009E139E" w:rsidRDefault="00A0667D">
      <w:pPr>
        <w:numPr>
          <w:ilvl w:val="0"/>
          <w:numId w:val="4"/>
        </w:numPr>
        <w:spacing w:line="240" w:lineRule="atLeast"/>
      </w:pPr>
      <w:r w:rsidRPr="009E139E">
        <w:t xml:space="preserve">possible </w:t>
      </w:r>
      <w:r w:rsidRPr="009E139E">
        <w:rPr>
          <w:b/>
          <w:bCs/>
        </w:rPr>
        <w:t>myalgias</w:t>
      </w:r>
      <w:r w:rsidRPr="009E139E">
        <w:t xml:space="preserve"> (surprisingly uncommon in most muscle diseases!), </w:t>
      </w:r>
      <w:r w:rsidRPr="009E139E">
        <w:rPr>
          <w:b/>
          <w:bCs/>
        </w:rPr>
        <w:t>painful cramps</w:t>
      </w:r>
    </w:p>
    <w:p w:rsidR="00A0667D" w:rsidRPr="009E139E" w:rsidRDefault="00A0667D">
      <w:pPr>
        <w:numPr>
          <w:ilvl w:val="0"/>
          <w:numId w:val="4"/>
        </w:numPr>
        <w:spacing w:line="240" w:lineRule="atLeast"/>
      </w:pPr>
      <w:r w:rsidRPr="009E139E">
        <w:t xml:space="preserve">possible </w:t>
      </w:r>
      <w:r w:rsidRPr="009E139E">
        <w:rPr>
          <w:b/>
          <w:bCs/>
        </w:rPr>
        <w:t>myotonia</w:t>
      </w:r>
    </w:p>
    <w:p w:rsidR="00A0667D" w:rsidRPr="009E139E" w:rsidRDefault="00A0667D">
      <w:pPr>
        <w:numPr>
          <w:ilvl w:val="0"/>
          <w:numId w:val="4"/>
        </w:numPr>
        <w:spacing w:line="240" w:lineRule="atLeast"/>
      </w:pPr>
      <w:r w:rsidRPr="009E139E">
        <w:t xml:space="preserve">possible </w:t>
      </w:r>
      <w:r w:rsidRPr="009E139E">
        <w:rPr>
          <w:b/>
          <w:bCs/>
        </w:rPr>
        <w:t>contractures of muscles</w:t>
      </w:r>
    </w:p>
    <w:p w:rsidR="00A0667D" w:rsidRPr="009E139E" w:rsidRDefault="00A0667D">
      <w:pPr>
        <w:numPr>
          <w:ilvl w:val="0"/>
          <w:numId w:val="4"/>
        </w:numPr>
        <w:spacing w:line="240" w:lineRule="atLeast"/>
      </w:pPr>
      <w:r w:rsidRPr="009E139E">
        <w:t xml:space="preserve">possible </w:t>
      </w:r>
      <w:r w:rsidRPr="009E139E">
        <w:rPr>
          <w:b/>
          <w:bCs/>
        </w:rPr>
        <w:t>myoglobinuria</w:t>
      </w:r>
    </w:p>
    <w:p w:rsidR="00A0667D" w:rsidRPr="009E139E" w:rsidRDefault="00A0667D">
      <w:pPr>
        <w:spacing w:line="240" w:lineRule="atLeast"/>
      </w:pPr>
    </w:p>
    <w:p w:rsidR="00A0667D" w:rsidRPr="009E139E" w:rsidRDefault="00A0667D">
      <w:pPr>
        <w:spacing w:line="240" w:lineRule="atLeast"/>
      </w:pPr>
    </w:p>
    <w:p w:rsidR="00A0667D" w:rsidRPr="009E139E" w:rsidRDefault="00A0667D">
      <w:pPr>
        <w:pStyle w:val="NormalWeb"/>
        <w:rPr>
          <w:u w:val="single"/>
        </w:rPr>
      </w:pPr>
      <w:r w:rsidRPr="009E139E">
        <w:rPr>
          <w:smallCaps/>
          <w:u w:val="single"/>
        </w:rPr>
        <w:t>Congenital</w:t>
      </w:r>
      <w:r w:rsidRPr="009E139E">
        <w:rPr>
          <w:u w:val="single"/>
        </w:rPr>
        <w:t xml:space="preserve"> neuromuscular disease:</w:t>
      </w:r>
    </w:p>
    <w:p w:rsidR="00A0667D" w:rsidRPr="009E139E" w:rsidRDefault="00A0667D">
      <w:pPr>
        <w:pStyle w:val="NormalWeb"/>
        <w:numPr>
          <w:ilvl w:val="0"/>
          <w:numId w:val="6"/>
        </w:numPr>
      </w:pPr>
      <w:r w:rsidRPr="009E139E">
        <w:t xml:space="preserve">decreased </w:t>
      </w:r>
      <w:r w:rsidRPr="009E139E">
        <w:rPr>
          <w:b/>
          <w:bCs/>
        </w:rPr>
        <w:t>fetal movements</w:t>
      </w:r>
      <w:r w:rsidRPr="009E139E">
        <w:t>.</w:t>
      </w:r>
    </w:p>
    <w:p w:rsidR="00A0667D" w:rsidRPr="009E139E" w:rsidRDefault="00A0667D">
      <w:pPr>
        <w:pStyle w:val="NormalWeb"/>
        <w:numPr>
          <w:ilvl w:val="0"/>
          <w:numId w:val="6"/>
        </w:numPr>
      </w:pPr>
      <w:r w:rsidRPr="009E139E">
        <w:t xml:space="preserve">intrauterine </w:t>
      </w:r>
      <w:r w:rsidRPr="009E139E">
        <w:rPr>
          <w:b/>
          <w:bCs/>
        </w:rPr>
        <w:t>growth retardation</w:t>
      </w:r>
      <w:r w:rsidRPr="009E139E">
        <w:t xml:space="preserve">, </w:t>
      </w:r>
      <w:r w:rsidRPr="009E139E">
        <w:rPr>
          <w:b/>
          <w:bCs/>
        </w:rPr>
        <w:t>low weight</w:t>
      </w:r>
      <w:r w:rsidRPr="009E139E">
        <w:t xml:space="preserve"> for gestational age (because of </w:t>
      </w:r>
      <w:r w:rsidRPr="009E139E">
        <w:rPr>
          <w:i/>
          <w:iCs/>
        </w:rPr>
        <w:t>small muscle mass</w:t>
      </w:r>
      <w:r w:rsidRPr="009E139E">
        <w:t>).</w:t>
      </w:r>
    </w:p>
    <w:p w:rsidR="00A0667D" w:rsidRPr="009E139E" w:rsidRDefault="00A0667D">
      <w:pPr>
        <w:pStyle w:val="NormalWeb"/>
        <w:numPr>
          <w:ilvl w:val="0"/>
          <w:numId w:val="6"/>
        </w:numPr>
      </w:pPr>
      <w:r w:rsidRPr="009E139E">
        <w:t xml:space="preserve">generalized </w:t>
      </w:r>
      <w:r w:rsidRPr="009E139E">
        <w:rPr>
          <w:b/>
          <w:bCs/>
        </w:rPr>
        <w:t>hypotonia</w:t>
      </w:r>
      <w:r w:rsidRPr="009E139E">
        <w:t>.</w:t>
      </w:r>
    </w:p>
    <w:p w:rsidR="00A0667D" w:rsidRPr="009E139E" w:rsidRDefault="00A0667D">
      <w:pPr>
        <w:pStyle w:val="NormalWeb"/>
        <w:numPr>
          <w:ilvl w:val="0"/>
          <w:numId w:val="6"/>
        </w:numPr>
      </w:pPr>
      <w:r w:rsidRPr="009E139E">
        <w:t xml:space="preserve">funnel shape </w:t>
      </w:r>
      <w:r w:rsidRPr="009E139E">
        <w:rPr>
          <w:b/>
          <w:bCs/>
        </w:rPr>
        <w:t>thorax</w:t>
      </w:r>
      <w:r w:rsidRPr="009E139E">
        <w:t xml:space="preserve">, thin radiolucent </w:t>
      </w:r>
      <w:r w:rsidRPr="009E139E">
        <w:rPr>
          <w:b/>
          <w:bCs/>
        </w:rPr>
        <w:t>ribs</w:t>
      </w:r>
      <w:r w:rsidRPr="009E139E">
        <w:t xml:space="preserve"> (due to </w:t>
      </w:r>
      <w:r w:rsidRPr="009E139E">
        <w:rPr>
          <w:i/>
          <w:iCs/>
        </w:rPr>
        <w:t>intercostal muscle</w:t>
      </w:r>
      <w:r w:rsidRPr="009E139E">
        <w:t xml:space="preserve"> weakness).</w:t>
      </w:r>
    </w:p>
    <w:p w:rsidR="00A0667D" w:rsidRPr="009E139E" w:rsidRDefault="00A0667D">
      <w:pPr>
        <w:pStyle w:val="NormalWeb"/>
        <w:numPr>
          <w:ilvl w:val="0"/>
          <w:numId w:val="6"/>
        </w:numPr>
      </w:pPr>
      <w:r w:rsidRPr="009E139E">
        <w:t xml:space="preserve">male infants may have </w:t>
      </w:r>
      <w:r w:rsidRPr="009E139E">
        <w:rPr>
          <w:b/>
          <w:bCs/>
        </w:rPr>
        <w:t>undescended testicles</w:t>
      </w:r>
      <w:r w:rsidRPr="009E139E">
        <w:t xml:space="preserve"> (due to weak </w:t>
      </w:r>
      <w:r w:rsidRPr="009E139E">
        <w:rPr>
          <w:i/>
          <w:iCs/>
        </w:rPr>
        <w:t>gubernaculum</w:t>
      </w:r>
      <w:r w:rsidRPr="009E139E">
        <w:t>).</w:t>
      </w:r>
    </w:p>
    <w:p w:rsidR="00A0667D" w:rsidRPr="009E139E" w:rsidRDefault="00A0667D">
      <w:pPr>
        <w:pStyle w:val="NormalWeb"/>
        <w:numPr>
          <w:ilvl w:val="0"/>
          <w:numId w:val="6"/>
        </w:numPr>
        <w:rPr>
          <w:b/>
          <w:bCs/>
        </w:rPr>
      </w:pPr>
      <w:r w:rsidRPr="009E139E">
        <w:rPr>
          <w:b/>
          <w:bCs/>
        </w:rPr>
        <w:t>developmental delay</w:t>
      </w:r>
      <w:r w:rsidRPr="009E139E">
        <w:t>.</w:t>
      </w:r>
    </w:p>
    <w:p w:rsidR="00A0667D" w:rsidRPr="009E139E" w:rsidRDefault="00A0667D" w:rsidP="00F317CA"/>
    <w:p w:rsidR="00A0667D" w:rsidRPr="009E139E" w:rsidRDefault="00A0667D" w:rsidP="00F317CA"/>
    <w:p w:rsidR="00A0667D" w:rsidRPr="009E139E" w:rsidRDefault="00A0667D" w:rsidP="00992399">
      <w:pPr>
        <w:pStyle w:val="NormalWeb"/>
        <w:rPr>
          <w:u w:val="single"/>
        </w:rPr>
      </w:pPr>
      <w:r w:rsidRPr="009E139E">
        <w:rPr>
          <w:u w:val="single"/>
        </w:rPr>
        <w:t xml:space="preserve">Try to establish </w:t>
      </w:r>
      <w:r w:rsidRPr="009E139E">
        <w:rPr>
          <w:smallCaps/>
          <w:u w:val="single"/>
        </w:rPr>
        <w:t>pattern of weakness</w:t>
      </w:r>
      <w:r w:rsidRPr="009E139E">
        <w:rPr>
          <w:u w:val="single"/>
        </w:rPr>
        <w:t>:</w:t>
      </w:r>
    </w:p>
    <w:p w:rsidR="00A0667D" w:rsidRPr="009E139E" w:rsidRDefault="00A0667D" w:rsidP="00A0667D">
      <w:pPr>
        <w:numPr>
          <w:ilvl w:val="0"/>
          <w:numId w:val="8"/>
        </w:numPr>
        <w:spacing w:before="120"/>
        <w:ind w:left="357" w:hanging="357"/>
      </w:pPr>
      <w:r w:rsidRPr="009E139E">
        <w:rPr>
          <w:b/>
          <w:bCs/>
          <w:smallCaps/>
          <w:color w:val="0000FF"/>
        </w:rPr>
        <w:t xml:space="preserve">Limb-girdle </w:t>
      </w:r>
      <w:r w:rsidRPr="009E139E">
        <w:rPr>
          <w:b/>
          <w:bCs/>
          <w:color w:val="0000FF"/>
        </w:rPr>
        <w:t>weakness</w:t>
      </w:r>
      <w:r w:rsidRPr="009E139E">
        <w:t xml:space="preserve"> (most common and therefore least specific pattern) - weakness exclusively / predominantly in </w:t>
      </w:r>
      <w:r w:rsidRPr="009E139E">
        <w:rPr>
          <w:b/>
          <w:bCs/>
        </w:rPr>
        <w:t>limb proximal muscles</w:t>
      </w:r>
      <w:r w:rsidRPr="009E139E">
        <w:t xml:space="preserve">; neck flexor &amp; extensor muscles can also be affected; etiology – </w:t>
      </w:r>
      <w:r w:rsidRPr="009E139E">
        <w:rPr>
          <w:i/>
          <w:iCs/>
          <w:color w:val="FF0000"/>
        </w:rPr>
        <w:t>many myopathies</w:t>
      </w:r>
      <w:r w:rsidRPr="009E139E">
        <w:t xml:space="preserve">, some </w:t>
      </w:r>
      <w:r w:rsidRPr="009E139E">
        <w:rPr>
          <w:i/>
          <w:iCs/>
        </w:rPr>
        <w:t>neuropathies</w:t>
      </w:r>
      <w:r w:rsidRPr="009E139E">
        <w:t>:</w:t>
      </w:r>
    </w:p>
    <w:p w:rsidR="00A0667D" w:rsidRPr="009E139E" w:rsidRDefault="00A0667D">
      <w:pPr>
        <w:numPr>
          <w:ilvl w:val="1"/>
          <w:numId w:val="12"/>
        </w:numPr>
        <w:spacing w:line="240" w:lineRule="atLeast"/>
      </w:pPr>
      <w:r w:rsidRPr="009E139E">
        <w:rPr>
          <w:i/>
          <w:iCs/>
          <w:color w:val="FF0000"/>
        </w:rPr>
        <w:t>Kugelberg-Welander syndrome</w:t>
      </w:r>
      <w:r w:rsidRPr="009E139E">
        <w:rPr>
          <w:b/>
          <w:bCs/>
          <w:color w:val="FF0000"/>
        </w:rPr>
        <w:t xml:space="preserve"> </w:t>
      </w:r>
      <w:r w:rsidRPr="009E139E">
        <w:t>– affects proximal limbs</w:t>
      </w:r>
    </w:p>
    <w:p w:rsidR="00A0667D" w:rsidRPr="009E139E" w:rsidRDefault="00A0667D">
      <w:pPr>
        <w:numPr>
          <w:ilvl w:val="1"/>
          <w:numId w:val="12"/>
        </w:numPr>
        <w:spacing w:line="240" w:lineRule="atLeast"/>
      </w:pPr>
      <w:r w:rsidRPr="009E139E">
        <w:rPr>
          <w:i/>
          <w:iCs/>
          <w:color w:val="FF0000"/>
        </w:rPr>
        <w:t>acquired demyelinating neuropathies</w:t>
      </w:r>
      <w:r w:rsidRPr="009E139E">
        <w:t xml:space="preserve"> (Guillain-</w:t>
      </w:r>
      <w:r w:rsidR="009E139E" w:rsidRPr="009E139E">
        <w:t>Barré</w:t>
      </w:r>
      <w:r w:rsidRPr="009E139E">
        <w:t xml:space="preserve"> syndrome, chronic inflammatory demyelinating polyneuropathy) may have proximal as well as distal involvement!</w:t>
      </w:r>
    </w:p>
    <w:p w:rsidR="00A0667D" w:rsidRPr="009E139E" w:rsidRDefault="00A0667D" w:rsidP="00A0667D">
      <w:pPr>
        <w:numPr>
          <w:ilvl w:val="0"/>
          <w:numId w:val="8"/>
        </w:numPr>
        <w:spacing w:before="120"/>
        <w:ind w:left="357" w:hanging="357"/>
      </w:pPr>
      <w:r w:rsidRPr="009E139E">
        <w:rPr>
          <w:b/>
          <w:bCs/>
          <w:smallCaps/>
          <w:color w:val="0000FF"/>
        </w:rPr>
        <w:t>Distal extremity</w:t>
      </w:r>
      <w:r w:rsidRPr="009E139E">
        <w:t xml:space="preserve"> </w:t>
      </w:r>
      <w:r w:rsidRPr="009E139E">
        <w:rPr>
          <w:b/>
          <w:bCs/>
          <w:color w:val="0000FF"/>
        </w:rPr>
        <w:t>weakness</w:t>
      </w:r>
      <w:r w:rsidRPr="009E139E">
        <w:t xml:space="preserve"> in upper extremities (extensor muscle group) or lower extremities (anterior or posterior compartment muscle groups); etiology:</w:t>
      </w:r>
    </w:p>
    <w:p w:rsidR="00A0667D" w:rsidRPr="009E139E" w:rsidRDefault="00A0667D">
      <w:pPr>
        <w:numPr>
          <w:ilvl w:val="1"/>
          <w:numId w:val="8"/>
        </w:numPr>
      </w:pPr>
      <w:r w:rsidRPr="009E139E">
        <w:rPr>
          <w:i/>
          <w:iCs/>
          <w:color w:val="FF0000"/>
        </w:rPr>
        <w:t>neuropathies</w:t>
      </w:r>
      <w:r w:rsidRPr="009E139E">
        <w:t xml:space="preserve"> (most commonly)</w:t>
      </w:r>
    </w:p>
    <w:p w:rsidR="00A0667D" w:rsidRPr="009E139E" w:rsidRDefault="00A0667D">
      <w:pPr>
        <w:numPr>
          <w:ilvl w:val="1"/>
          <w:numId w:val="8"/>
        </w:numPr>
        <w:rPr>
          <w:i/>
          <w:iCs/>
          <w:color w:val="FF0000"/>
        </w:rPr>
      </w:pPr>
      <w:r w:rsidRPr="009E139E">
        <w:rPr>
          <w:i/>
          <w:iCs/>
          <w:color w:val="FF0000"/>
        </w:rPr>
        <w:t>distal myodystrophies</w:t>
      </w:r>
    </w:p>
    <w:p w:rsidR="00A0667D" w:rsidRPr="009E139E" w:rsidRDefault="00A0667D">
      <w:pPr>
        <w:numPr>
          <w:ilvl w:val="1"/>
          <w:numId w:val="8"/>
        </w:numPr>
      </w:pPr>
      <w:r w:rsidRPr="009E139E">
        <w:rPr>
          <w:i/>
          <w:iCs/>
          <w:color w:val="FF0000"/>
        </w:rPr>
        <w:t>myotonic dystrophy</w:t>
      </w:r>
    </w:p>
    <w:p w:rsidR="00A0667D" w:rsidRPr="009E139E" w:rsidRDefault="00A0667D">
      <w:pPr>
        <w:numPr>
          <w:ilvl w:val="1"/>
          <w:numId w:val="8"/>
        </w:numPr>
      </w:pPr>
      <w:r w:rsidRPr="009E139E">
        <w:rPr>
          <w:i/>
          <w:iCs/>
        </w:rPr>
        <w:t>debranching enzyme deficiency</w:t>
      </w:r>
      <w:r w:rsidRPr="009E139E">
        <w:t xml:space="preserve"> (type III glycogenosis)</w:t>
      </w:r>
    </w:p>
    <w:p w:rsidR="00A0667D" w:rsidRPr="009E139E" w:rsidRDefault="00A0667D">
      <w:pPr>
        <w:numPr>
          <w:ilvl w:val="1"/>
          <w:numId w:val="8"/>
        </w:numPr>
      </w:pPr>
      <w:r w:rsidRPr="009E139E">
        <w:rPr>
          <w:i/>
          <w:iCs/>
        </w:rPr>
        <w:t>some families</w:t>
      </w:r>
      <w:r w:rsidRPr="009E139E">
        <w:t xml:space="preserve"> with congenital myopathies</w:t>
      </w:r>
    </w:p>
    <w:p w:rsidR="00A0667D" w:rsidRPr="009E139E" w:rsidRDefault="00A0667D" w:rsidP="00A0667D">
      <w:pPr>
        <w:numPr>
          <w:ilvl w:val="0"/>
          <w:numId w:val="8"/>
        </w:numPr>
        <w:spacing w:before="120"/>
        <w:ind w:left="357" w:hanging="357"/>
      </w:pPr>
      <w:r w:rsidRPr="009E139E">
        <w:rPr>
          <w:b/>
          <w:bCs/>
          <w:smallCaps/>
          <w:color w:val="0000FF"/>
        </w:rPr>
        <w:t>Scapuloperoneal</w:t>
      </w:r>
      <w:r w:rsidRPr="009E139E">
        <w:t xml:space="preserve"> </w:t>
      </w:r>
      <w:r w:rsidRPr="009E139E">
        <w:rPr>
          <w:b/>
          <w:bCs/>
          <w:color w:val="0000FF"/>
        </w:rPr>
        <w:t>weakness</w:t>
      </w:r>
      <w:r w:rsidRPr="009E139E">
        <w:t xml:space="preserve"> - periscapular (proximal upper extremity) muscles and distal lower extremity anterior compartment muscles; etiology:</w:t>
      </w:r>
    </w:p>
    <w:p w:rsidR="00A0667D" w:rsidRPr="009E139E" w:rsidRDefault="00A0667D">
      <w:pPr>
        <w:numPr>
          <w:ilvl w:val="0"/>
          <w:numId w:val="9"/>
        </w:numPr>
      </w:pPr>
      <w:r w:rsidRPr="009E139E">
        <w:rPr>
          <w:i/>
          <w:iCs/>
          <w:color w:val="FF0000"/>
        </w:rPr>
        <w:t>facioscapulohumeral dystrophy</w:t>
      </w:r>
      <w:r w:rsidRPr="009E139E">
        <w:t xml:space="preserve"> (+ facial weakness)</w:t>
      </w:r>
    </w:p>
    <w:p w:rsidR="00A0667D" w:rsidRPr="009E139E" w:rsidRDefault="00A0667D">
      <w:pPr>
        <w:numPr>
          <w:ilvl w:val="0"/>
          <w:numId w:val="9"/>
        </w:numPr>
      </w:pPr>
      <w:r w:rsidRPr="009E139E">
        <w:rPr>
          <w:i/>
          <w:iCs/>
          <w:color w:val="FF0000"/>
        </w:rPr>
        <w:t>scapuloperoneal syndromes</w:t>
      </w:r>
    </w:p>
    <w:p w:rsidR="00A0667D" w:rsidRPr="009E139E" w:rsidRDefault="00A0667D">
      <w:pPr>
        <w:numPr>
          <w:ilvl w:val="0"/>
          <w:numId w:val="9"/>
        </w:numPr>
      </w:pPr>
      <w:bookmarkStart w:id="2" w:name="_Toc118045154"/>
      <w:r w:rsidRPr="009E139E">
        <w:rPr>
          <w:i/>
          <w:iCs/>
          <w:color w:val="FF0000"/>
        </w:rPr>
        <w:t>Emery-Dreifuss muscular dystrophy</w:t>
      </w:r>
      <w:bookmarkEnd w:id="2"/>
      <w:r w:rsidRPr="009E139E">
        <w:rPr>
          <w:i/>
          <w:iCs/>
          <w:color w:val="FF0000"/>
        </w:rPr>
        <w:t xml:space="preserve"> </w:t>
      </w:r>
      <w:r w:rsidRPr="009E139E">
        <w:t>(</w:t>
      </w:r>
      <w:r w:rsidR="000778AB" w:rsidRPr="009E139E">
        <w:t>humeroperoneal</w:t>
      </w:r>
      <w:r w:rsidRPr="009E139E">
        <w:t>)</w:t>
      </w:r>
    </w:p>
    <w:p w:rsidR="00A0667D" w:rsidRPr="009E139E" w:rsidRDefault="00A0667D">
      <w:pPr>
        <w:numPr>
          <w:ilvl w:val="0"/>
          <w:numId w:val="9"/>
        </w:numPr>
        <w:rPr>
          <w:i/>
          <w:iCs/>
        </w:rPr>
      </w:pPr>
      <w:r w:rsidRPr="009E139E">
        <w:rPr>
          <w:i/>
          <w:iCs/>
        </w:rPr>
        <w:t>acid maltase deficiency</w:t>
      </w:r>
    </w:p>
    <w:p w:rsidR="00A0667D" w:rsidRPr="009E139E" w:rsidRDefault="00A0667D">
      <w:pPr>
        <w:numPr>
          <w:ilvl w:val="0"/>
          <w:numId w:val="9"/>
        </w:numPr>
      </w:pPr>
      <w:r w:rsidRPr="009E139E">
        <w:rPr>
          <w:i/>
          <w:iCs/>
        </w:rPr>
        <w:t>some families</w:t>
      </w:r>
      <w:r w:rsidRPr="009E139E">
        <w:t xml:space="preserve"> with congenital myopathies</w:t>
      </w:r>
    </w:p>
    <w:p w:rsidR="00A0667D" w:rsidRPr="009E139E" w:rsidRDefault="00A0667D" w:rsidP="00A0667D">
      <w:pPr>
        <w:numPr>
          <w:ilvl w:val="0"/>
          <w:numId w:val="8"/>
        </w:numPr>
        <w:spacing w:before="120"/>
        <w:ind w:left="357" w:hanging="357"/>
      </w:pPr>
      <w:r w:rsidRPr="009E139E">
        <w:rPr>
          <w:b/>
          <w:bCs/>
          <w:smallCaps/>
          <w:color w:val="0000FF"/>
        </w:rPr>
        <w:t>Forearm</w:t>
      </w:r>
      <w:r w:rsidRPr="009E139E">
        <w:t xml:space="preserve"> (wrist and finger flexors) </w:t>
      </w:r>
      <w:r w:rsidRPr="009E139E">
        <w:rPr>
          <w:b/>
          <w:bCs/>
          <w:smallCaps/>
          <w:color w:val="0000FF"/>
        </w:rPr>
        <w:t>+ thigh</w:t>
      </w:r>
      <w:r w:rsidRPr="009E139E">
        <w:t xml:space="preserve"> (quadriceps) </w:t>
      </w:r>
      <w:r w:rsidRPr="009E139E">
        <w:rPr>
          <w:b/>
          <w:bCs/>
          <w:color w:val="0000FF"/>
        </w:rPr>
        <w:t>weakness</w:t>
      </w:r>
      <w:r w:rsidRPr="009E139E">
        <w:t xml:space="preserve"> - pathognomonic for </w:t>
      </w:r>
      <w:r w:rsidRPr="009E139E">
        <w:rPr>
          <w:i/>
          <w:iCs/>
          <w:color w:val="FF0000"/>
        </w:rPr>
        <w:t>inclusion body myositis</w:t>
      </w:r>
      <w:r w:rsidRPr="009E139E">
        <w:t xml:space="preserve"> (weakness is often asymmetrical!). </w:t>
      </w:r>
    </w:p>
    <w:p w:rsidR="00A0667D" w:rsidRPr="009E139E" w:rsidRDefault="00A0667D" w:rsidP="00A0667D">
      <w:pPr>
        <w:numPr>
          <w:ilvl w:val="0"/>
          <w:numId w:val="8"/>
        </w:numPr>
        <w:spacing w:before="120"/>
        <w:ind w:left="357" w:hanging="357"/>
      </w:pPr>
      <w:r w:rsidRPr="009E139E">
        <w:rPr>
          <w:b/>
          <w:bCs/>
          <w:smallCaps/>
          <w:color w:val="0000FF"/>
        </w:rPr>
        <w:t xml:space="preserve">Ocular </w:t>
      </w:r>
      <w:r w:rsidRPr="009E139E">
        <w:t>(ptosis, ophthalmoplegia without diplopia)</w:t>
      </w:r>
      <w:r w:rsidRPr="009E139E">
        <w:rPr>
          <w:b/>
          <w:bCs/>
          <w:smallCaps/>
          <w:color w:val="0000FF"/>
        </w:rPr>
        <w:t xml:space="preserve"> + pharyngeal</w:t>
      </w:r>
      <w:r w:rsidRPr="009E139E">
        <w:t xml:space="preserve"> </w:t>
      </w:r>
      <w:r w:rsidRPr="009E139E">
        <w:rPr>
          <w:b/>
          <w:bCs/>
          <w:color w:val="0000FF"/>
        </w:rPr>
        <w:t>weakness</w:t>
      </w:r>
      <w:r w:rsidRPr="009E139E">
        <w:t>; etiology:</w:t>
      </w:r>
    </w:p>
    <w:p w:rsidR="00A0667D" w:rsidRPr="009E139E" w:rsidRDefault="00A0667D">
      <w:pPr>
        <w:numPr>
          <w:ilvl w:val="0"/>
          <w:numId w:val="10"/>
        </w:numPr>
      </w:pPr>
      <w:r w:rsidRPr="009E139E">
        <w:rPr>
          <w:i/>
          <w:iCs/>
          <w:color w:val="FF0000"/>
        </w:rPr>
        <w:t>oculopharyngeal dystrophy</w:t>
      </w:r>
    </w:p>
    <w:p w:rsidR="00A0667D" w:rsidRPr="009E139E" w:rsidRDefault="00A0667D">
      <w:pPr>
        <w:numPr>
          <w:ilvl w:val="0"/>
          <w:numId w:val="10"/>
        </w:numPr>
      </w:pPr>
      <w:r w:rsidRPr="009E139E">
        <w:rPr>
          <w:i/>
          <w:iCs/>
          <w:color w:val="FF0000"/>
        </w:rPr>
        <w:t>mitochondrial myopathies</w:t>
      </w:r>
      <w:r w:rsidRPr="009E139E">
        <w:t xml:space="preserve"> (without prominent pharyngeal involvement)</w:t>
      </w:r>
    </w:p>
    <w:p w:rsidR="00A0667D" w:rsidRPr="009E139E" w:rsidRDefault="00A0667D">
      <w:pPr>
        <w:numPr>
          <w:ilvl w:val="0"/>
          <w:numId w:val="10"/>
        </w:numPr>
      </w:pPr>
      <w:r w:rsidRPr="009E139E">
        <w:rPr>
          <w:i/>
          <w:iCs/>
          <w:color w:val="FF0000"/>
        </w:rPr>
        <w:t>myotonic dystrophy</w:t>
      </w:r>
      <w:r w:rsidRPr="009E139E">
        <w:t xml:space="preserve"> (ophthalmoplegia and pharyngeal involvement not in all cases)</w:t>
      </w:r>
    </w:p>
    <w:p w:rsidR="00A0667D" w:rsidRPr="009E139E" w:rsidRDefault="00A0667D">
      <w:pPr>
        <w:numPr>
          <w:ilvl w:val="0"/>
          <w:numId w:val="10"/>
        </w:numPr>
      </w:pPr>
      <w:r w:rsidRPr="009E139E">
        <w:rPr>
          <w:i/>
          <w:iCs/>
          <w:color w:val="FF0000"/>
        </w:rPr>
        <w:t>myasthenia gravis</w:t>
      </w:r>
      <w:r w:rsidRPr="009E139E">
        <w:t xml:space="preserve"> (ophthalmoplegia with diplopia)</w:t>
      </w:r>
    </w:p>
    <w:p w:rsidR="00A0667D" w:rsidRPr="009E139E" w:rsidRDefault="00A0667D" w:rsidP="00A0667D">
      <w:pPr>
        <w:numPr>
          <w:ilvl w:val="0"/>
          <w:numId w:val="8"/>
        </w:numPr>
        <w:spacing w:before="120"/>
        <w:ind w:left="357" w:hanging="357"/>
      </w:pPr>
      <w:r w:rsidRPr="009E139E">
        <w:rPr>
          <w:b/>
          <w:bCs/>
          <w:smallCaps/>
          <w:color w:val="0000FF"/>
        </w:rPr>
        <w:t>Neck extensor</w:t>
      </w:r>
      <w:r w:rsidRPr="009E139E">
        <w:t xml:space="preserve"> </w:t>
      </w:r>
      <w:r w:rsidRPr="009E139E">
        <w:rPr>
          <w:b/>
          <w:bCs/>
          <w:color w:val="0000FF"/>
        </w:rPr>
        <w:t>weakness</w:t>
      </w:r>
      <w:r w:rsidRPr="009E139E">
        <w:t xml:space="preserve"> ("dropped head syndrome"); neck flexors may or may not be weak; etiology:</w:t>
      </w:r>
    </w:p>
    <w:p w:rsidR="00A0667D" w:rsidRPr="009E139E" w:rsidRDefault="00A0667D">
      <w:pPr>
        <w:numPr>
          <w:ilvl w:val="0"/>
          <w:numId w:val="11"/>
        </w:numPr>
      </w:pPr>
      <w:r w:rsidRPr="009E139E">
        <w:t>amyotrophic lateral sclerosis</w:t>
      </w:r>
    </w:p>
    <w:p w:rsidR="00A0667D" w:rsidRPr="009E139E" w:rsidRDefault="00A0667D">
      <w:pPr>
        <w:numPr>
          <w:ilvl w:val="0"/>
          <w:numId w:val="11"/>
        </w:numPr>
      </w:pPr>
      <w:r w:rsidRPr="009E139E">
        <w:t>myasthenia gravis</w:t>
      </w:r>
    </w:p>
    <w:p w:rsidR="00A0667D" w:rsidRPr="009E139E" w:rsidRDefault="00A0667D">
      <w:pPr>
        <w:numPr>
          <w:ilvl w:val="0"/>
          <w:numId w:val="11"/>
        </w:numPr>
      </w:pPr>
      <w:r w:rsidRPr="009E139E">
        <w:t>polymyositis, dermatomyositis, inclusion body myositis</w:t>
      </w:r>
    </w:p>
    <w:p w:rsidR="00A0667D" w:rsidRPr="009E139E" w:rsidRDefault="00A0667D" w:rsidP="00F317CA"/>
    <w:p w:rsidR="00A0667D" w:rsidRPr="009E139E" w:rsidRDefault="00A0667D" w:rsidP="00F317CA"/>
    <w:p w:rsidR="00A0667D" w:rsidRPr="009E139E" w:rsidRDefault="00A0667D">
      <w:pPr>
        <w:pStyle w:val="Nervous1"/>
      </w:pPr>
      <w:bookmarkStart w:id="3" w:name="_Toc3215545"/>
      <w:r w:rsidRPr="009E139E">
        <w:lastRenderedPageBreak/>
        <w:t>Diagnostic Evaluation</w:t>
      </w:r>
      <w:bookmarkEnd w:id="3"/>
    </w:p>
    <w:p w:rsidR="00A0667D" w:rsidRPr="009E139E" w:rsidRDefault="00A0667D">
      <w:pPr>
        <w:pStyle w:val="NormalWeb"/>
        <w:numPr>
          <w:ilvl w:val="0"/>
          <w:numId w:val="7"/>
        </w:numPr>
      </w:pPr>
      <w:r w:rsidRPr="009E139E">
        <w:rPr>
          <w:b/>
          <w:bCs/>
          <w:color w:val="0000FF"/>
        </w:rPr>
        <w:t>Electrodiagnosis</w:t>
      </w:r>
      <w:r w:rsidRPr="009E139E">
        <w:t xml:space="preserve"> - EMG, nerve conduction studies, repetitive stimulation (abnormal in </w:t>
      </w:r>
      <w:r w:rsidRPr="009E139E">
        <w:rPr>
          <w:b/>
          <w:bCs/>
          <w:color w:val="FF0000"/>
        </w:rPr>
        <w:t>neuromuscular junction disorders</w:t>
      </w:r>
      <w:r w:rsidRPr="009E139E">
        <w:t>)</w:t>
      </w:r>
      <w:r w:rsidRPr="009E139E">
        <w:tab/>
      </w:r>
      <w:hyperlink r:id="rId10" w:history="1">
        <w:r w:rsidR="00FE1A59" w:rsidRPr="00D74695">
          <w:rPr>
            <w:rStyle w:val="Hyperlink"/>
          </w:rPr>
          <w:t xml:space="preserve">see p. </w:t>
        </w:r>
        <w:r w:rsidRPr="00D74695">
          <w:rPr>
            <w:rStyle w:val="Hyperlink"/>
          </w:rPr>
          <w:t>D20</w:t>
        </w:r>
        <w:r w:rsidR="00FE1A59" w:rsidRPr="00D74695">
          <w:rPr>
            <w:rStyle w:val="Hyperlink"/>
          </w:rPr>
          <w:t xml:space="preserve"> &gt;&gt;</w:t>
        </w:r>
      </w:hyperlink>
    </w:p>
    <w:p w:rsidR="00A0667D" w:rsidRPr="009E139E" w:rsidRDefault="00A0667D">
      <w:pPr>
        <w:pStyle w:val="NormalWeb"/>
        <w:numPr>
          <w:ilvl w:val="0"/>
          <w:numId w:val="7"/>
        </w:numPr>
        <w:spacing w:before="120"/>
      </w:pPr>
      <w:r w:rsidRPr="009E139E">
        <w:t xml:space="preserve">Serum </w:t>
      </w:r>
      <w:r w:rsidRPr="009E139E">
        <w:rPr>
          <w:b/>
          <w:bCs/>
          <w:color w:val="0000FF"/>
        </w:rPr>
        <w:t>CK↑</w:t>
      </w:r>
      <w:r w:rsidRPr="009E139E">
        <w:t xml:space="preserve"> (in </w:t>
      </w:r>
      <w:r w:rsidRPr="009E139E">
        <w:rPr>
          <w:b/>
          <w:bCs/>
          <w:color w:val="FF0000"/>
        </w:rPr>
        <w:t>myogenic disorders</w:t>
      </w:r>
      <w:r w:rsidRPr="009E139E">
        <w:t>)</w:t>
      </w:r>
      <w:r w:rsidRPr="009E139E">
        <w:tab/>
      </w:r>
      <w:hyperlink r:id="rId11" w:history="1">
        <w:r w:rsidR="00FE1A59" w:rsidRPr="00D74695">
          <w:rPr>
            <w:rStyle w:val="Hyperlink"/>
          </w:rPr>
          <w:t xml:space="preserve">see p. </w:t>
        </w:r>
        <w:r w:rsidRPr="00D74695">
          <w:rPr>
            <w:rStyle w:val="Hyperlink"/>
          </w:rPr>
          <w:t>D30</w:t>
        </w:r>
        <w:r w:rsidR="00FE1A59" w:rsidRPr="00D74695">
          <w:rPr>
            <w:rStyle w:val="Hyperlink"/>
          </w:rPr>
          <w:t xml:space="preserve"> &gt;&gt;</w:t>
        </w:r>
      </w:hyperlink>
    </w:p>
    <w:p w:rsidR="00A0667D" w:rsidRPr="009E139E" w:rsidRDefault="00A0667D">
      <w:pPr>
        <w:pStyle w:val="NormalWeb"/>
        <w:ind w:left="720"/>
      </w:pPr>
      <w:r w:rsidRPr="009E139E">
        <w:t>N.B. absence of CK↑ does not rule out myopathy (esp. severe muscle atrophy)!</w:t>
      </w:r>
    </w:p>
    <w:p w:rsidR="00A0667D" w:rsidRPr="009E139E" w:rsidRDefault="00A0667D">
      <w:pPr>
        <w:pStyle w:val="NormalWeb"/>
        <w:numPr>
          <w:ilvl w:val="0"/>
          <w:numId w:val="7"/>
        </w:numPr>
        <w:spacing w:before="120"/>
      </w:pPr>
      <w:r w:rsidRPr="009E139E">
        <w:t xml:space="preserve">Muscle / nerve </w:t>
      </w:r>
      <w:r w:rsidRPr="009E139E">
        <w:rPr>
          <w:b/>
          <w:bCs/>
          <w:color w:val="0000FF"/>
        </w:rPr>
        <w:t xml:space="preserve">biopsy </w:t>
      </w:r>
      <w:r w:rsidRPr="009E139E">
        <w:t xml:space="preserve">(both normal in </w:t>
      </w:r>
      <w:r w:rsidRPr="009E139E">
        <w:rPr>
          <w:b/>
          <w:bCs/>
          <w:color w:val="FF0000"/>
        </w:rPr>
        <w:t>neuromuscular junction disorders</w:t>
      </w:r>
      <w:r w:rsidRPr="009E139E">
        <w:t>)</w:t>
      </w:r>
      <w:r w:rsidRPr="009E139E">
        <w:tab/>
      </w:r>
      <w:hyperlink r:id="rId12" w:history="1">
        <w:r w:rsidR="00D74695" w:rsidRPr="00D74695">
          <w:rPr>
            <w:rStyle w:val="Hyperlink"/>
          </w:rPr>
          <w:t>see p. D30 &gt;&gt;</w:t>
        </w:r>
      </w:hyperlink>
    </w:p>
    <w:p w:rsidR="00A0667D" w:rsidRPr="009E139E" w:rsidRDefault="00A0667D">
      <w:pPr>
        <w:pStyle w:val="NormalWeb"/>
        <w:numPr>
          <w:ilvl w:val="0"/>
          <w:numId w:val="7"/>
        </w:numPr>
        <w:spacing w:before="120"/>
      </w:pPr>
      <w:r w:rsidRPr="009E139E">
        <w:rPr>
          <w:b/>
          <w:bCs/>
          <w:color w:val="0000FF"/>
        </w:rPr>
        <w:t>Cardiac evaluation</w:t>
      </w:r>
      <w:r w:rsidRPr="009E139E">
        <w:t xml:space="preserve"> (ECG, etc) - heart involvement (cardiomyopathy, conduction defects) in </w:t>
      </w:r>
      <w:r w:rsidRPr="009E139E">
        <w:rPr>
          <w:b/>
          <w:bCs/>
          <w:color w:val="FF0000"/>
        </w:rPr>
        <w:t>myogenic disorders</w:t>
      </w:r>
      <w:r w:rsidRPr="009E139E">
        <w:t>.</w:t>
      </w:r>
    </w:p>
    <w:p w:rsidR="00A0667D" w:rsidRPr="009E139E" w:rsidRDefault="00A0667D">
      <w:pPr>
        <w:pStyle w:val="NormalWeb"/>
        <w:numPr>
          <w:ilvl w:val="0"/>
          <w:numId w:val="7"/>
        </w:numPr>
        <w:spacing w:before="120"/>
      </w:pPr>
      <w:r w:rsidRPr="009E139E">
        <w:t xml:space="preserve">Serial </w:t>
      </w:r>
      <w:r w:rsidRPr="009E139E">
        <w:rPr>
          <w:b/>
          <w:bCs/>
          <w:color w:val="0000FF"/>
        </w:rPr>
        <w:t>pulmonary function tests</w:t>
      </w:r>
      <w:r w:rsidRPr="009E139E">
        <w:t xml:space="preserve"> in progressive diseases.</w:t>
      </w:r>
    </w:p>
    <w:p w:rsidR="00175538" w:rsidRPr="009E139E" w:rsidRDefault="00175538" w:rsidP="00175538"/>
    <w:p w:rsidR="00175538" w:rsidRPr="009E139E" w:rsidRDefault="00175538" w:rsidP="00175538"/>
    <w:p w:rsidR="00175538" w:rsidRPr="009E139E" w:rsidRDefault="00175538" w:rsidP="00175538"/>
    <w:p w:rsidR="00175538" w:rsidRPr="009E139E" w:rsidRDefault="00175538" w:rsidP="00175538"/>
    <w:p w:rsidR="00175538" w:rsidRPr="009E139E" w:rsidRDefault="00175538" w:rsidP="00175538"/>
    <w:p w:rsidR="00175538" w:rsidRPr="009E139E" w:rsidRDefault="00175538" w:rsidP="00175538"/>
    <w:p w:rsidR="00175538" w:rsidRPr="009E139E" w:rsidRDefault="00175538" w:rsidP="00175538">
      <w:pPr>
        <w:rPr>
          <w:szCs w:val="24"/>
        </w:rPr>
      </w:pPr>
      <w:r w:rsidRPr="009E139E">
        <w:rPr>
          <w:smallCaps/>
          <w:szCs w:val="24"/>
          <w:u w:val="single"/>
        </w:rPr>
        <w:t>Bibliography</w:t>
      </w:r>
      <w:r w:rsidRPr="009E139E">
        <w:rPr>
          <w:szCs w:val="24"/>
        </w:rPr>
        <w:t xml:space="preserve"> for ch. “Neuromuscular, Muscular Disorders” → follow this </w:t>
      </w:r>
      <w:hyperlink r:id="rId13" w:tgtFrame="_blank" w:history="1">
        <w:r w:rsidRPr="009E139E">
          <w:rPr>
            <w:rStyle w:val="Hyperlink"/>
            <w:smallCaps/>
            <w:szCs w:val="24"/>
          </w:rPr>
          <w:t>link</w:t>
        </w:r>
        <w:r w:rsidRPr="009E139E">
          <w:rPr>
            <w:rStyle w:val="Hyperlink"/>
            <w:szCs w:val="24"/>
          </w:rPr>
          <w:t xml:space="preserve"> &gt;&gt;</w:t>
        </w:r>
      </w:hyperlink>
    </w:p>
    <w:p w:rsidR="00175538" w:rsidRPr="009E139E" w:rsidRDefault="00175538" w:rsidP="00175538">
      <w:pPr>
        <w:rPr>
          <w:sz w:val="20"/>
        </w:rPr>
      </w:pPr>
    </w:p>
    <w:p w:rsidR="00175538" w:rsidRPr="009E139E" w:rsidRDefault="00175538" w:rsidP="00175538">
      <w:pPr>
        <w:pBdr>
          <w:bottom w:val="single" w:sz="4" w:space="1" w:color="auto"/>
        </w:pBdr>
        <w:ind w:right="57"/>
        <w:rPr>
          <w:sz w:val="20"/>
        </w:rPr>
      </w:pPr>
    </w:p>
    <w:p w:rsidR="00175538" w:rsidRPr="009E139E" w:rsidRDefault="00175538" w:rsidP="00175538">
      <w:pPr>
        <w:pBdr>
          <w:bottom w:val="single" w:sz="4" w:space="1" w:color="auto"/>
        </w:pBdr>
        <w:ind w:right="57"/>
        <w:rPr>
          <w:sz w:val="20"/>
        </w:rPr>
      </w:pPr>
    </w:p>
    <w:p w:rsidR="00175538" w:rsidRPr="009E139E" w:rsidRDefault="00FA1AF4" w:rsidP="00175538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4" w:tgtFrame="_blank" w:history="1">
        <w:r w:rsidR="00175538" w:rsidRPr="009E139E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175538" w:rsidRPr="009E139E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175538" w:rsidRPr="009E139E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175538" w:rsidRPr="009E139E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175538" w:rsidRPr="009E139E" w:rsidRDefault="00FA1AF4" w:rsidP="00175538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5" w:tgtFrame="_blank" w:history="1">
        <w:r w:rsidR="00175538" w:rsidRPr="009E139E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A0667D" w:rsidRPr="009E139E" w:rsidRDefault="00A0667D" w:rsidP="00F317CA"/>
    <w:sectPr w:rsidR="00A0667D" w:rsidRPr="009E139E" w:rsidSect="00095DBF">
      <w:headerReference w:type="default" r:id="rId16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AE7" w:rsidRDefault="00513AE7">
      <w:r>
        <w:separator/>
      </w:r>
    </w:p>
  </w:endnote>
  <w:endnote w:type="continuationSeparator" w:id="0">
    <w:p w:rsidR="00513AE7" w:rsidRDefault="0051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AE7" w:rsidRDefault="00513AE7">
      <w:r>
        <w:separator/>
      </w:r>
    </w:p>
  </w:footnote>
  <w:footnote w:type="continuationSeparator" w:id="0">
    <w:p w:rsidR="00513AE7" w:rsidRDefault="00513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7D" w:rsidRPr="00A1544B" w:rsidRDefault="0028413C" w:rsidP="00A1544B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44B">
      <w:rPr>
        <w:b/>
        <w:caps/>
      </w:rPr>
      <w:tab/>
    </w:r>
    <w:r w:rsidR="00635732" w:rsidRPr="00635732">
      <w:rPr>
        <w:b/>
        <w:smallCaps/>
      </w:rPr>
      <w:t>Neuromuscular Disorders</w:t>
    </w:r>
    <w:r w:rsidR="00635732">
      <w:rPr>
        <w:b/>
        <w:smallCaps/>
      </w:rPr>
      <w:t xml:space="preserve"> (general)</w:t>
    </w:r>
    <w:r w:rsidR="00A1544B">
      <w:rPr>
        <w:b/>
        <w:bCs/>
        <w:iCs/>
        <w:smallCaps/>
      </w:rPr>
      <w:tab/>
    </w:r>
    <w:r w:rsidR="00635732">
      <w:t>Mus0</w:t>
    </w:r>
    <w:r w:rsidR="00A1544B">
      <w:t xml:space="preserve"> (</w:t>
    </w:r>
    <w:r w:rsidR="00A1544B">
      <w:fldChar w:fldCharType="begin"/>
    </w:r>
    <w:r w:rsidR="00A1544B">
      <w:instrText xml:space="preserve"> PAGE </w:instrText>
    </w:r>
    <w:r w:rsidR="00A1544B">
      <w:fldChar w:fldCharType="separate"/>
    </w:r>
    <w:r w:rsidR="00FA1AF4">
      <w:rPr>
        <w:noProof/>
      </w:rPr>
      <w:t>1</w:t>
    </w:r>
    <w:r w:rsidR="00A1544B">
      <w:fldChar w:fldCharType="end"/>
    </w:r>
    <w:r w:rsidR="00A1544B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14EB6"/>
    <w:multiLevelType w:val="hybridMultilevel"/>
    <w:tmpl w:val="C99A968C"/>
    <w:lvl w:ilvl="0" w:tplc="AB14B2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1" w15:restartNumberingAfterBreak="0">
    <w:nsid w:val="148A32EE"/>
    <w:multiLevelType w:val="hybridMultilevel"/>
    <w:tmpl w:val="A9E07D46"/>
    <w:lvl w:ilvl="0" w:tplc="02F6ED1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2F6ED1E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F82534"/>
    <w:multiLevelType w:val="hybridMultilevel"/>
    <w:tmpl w:val="ECF6421E"/>
    <w:lvl w:ilvl="0" w:tplc="C1CC2A0A">
      <w:start w:val="1"/>
      <w:numFmt w:val="decimal"/>
      <w:lvlText w:val="%1)"/>
      <w:lvlJc w:val="left"/>
      <w:pPr>
        <w:tabs>
          <w:tab w:val="num" w:pos="1080"/>
        </w:tabs>
        <w:ind w:left="1060" w:hanging="34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3" w15:restartNumberingAfterBreak="0">
    <w:nsid w:val="17072AAC"/>
    <w:multiLevelType w:val="hybridMultilevel"/>
    <w:tmpl w:val="A9E07D46"/>
    <w:lvl w:ilvl="0" w:tplc="862487E8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</w:rPr>
    </w:lvl>
    <w:lvl w:ilvl="1" w:tplc="02F6ED1E">
      <w:start w:val="1"/>
      <w:numFmt w:val="bullet"/>
      <w:lvlText w:val=""/>
      <w:lvlJc w:val="left"/>
      <w:pPr>
        <w:tabs>
          <w:tab w:val="num" w:pos="2007"/>
        </w:tabs>
        <w:ind w:left="1987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2687338A"/>
    <w:multiLevelType w:val="hybridMultilevel"/>
    <w:tmpl w:val="EDEC05A6"/>
    <w:lvl w:ilvl="0" w:tplc="C1CC2A0A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2D431BBB"/>
    <w:multiLevelType w:val="hybridMultilevel"/>
    <w:tmpl w:val="231ADE30"/>
    <w:lvl w:ilvl="0" w:tplc="80780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CC2A0A">
      <w:start w:val="1"/>
      <w:numFmt w:val="decimal"/>
      <w:lvlText w:val="%2)"/>
      <w:lvlJc w:val="left"/>
      <w:pPr>
        <w:tabs>
          <w:tab w:val="num" w:pos="1080"/>
        </w:tabs>
        <w:ind w:left="1060" w:hanging="340"/>
      </w:pPr>
      <w:rPr>
        <w:rFonts w:hint="default"/>
        <w:b w:val="0"/>
        <w:i w:val="0"/>
        <w:color w:val="000000"/>
      </w:rPr>
    </w:lvl>
    <w:lvl w:ilvl="2" w:tplc="BD981A3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1A241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1E8EC1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04299B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7A823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24AD5A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C786F7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7DA4A1C"/>
    <w:multiLevelType w:val="hybridMultilevel"/>
    <w:tmpl w:val="8D62614C"/>
    <w:lvl w:ilvl="0" w:tplc="C1CC2A0A">
      <w:start w:val="1"/>
      <w:numFmt w:val="decimal"/>
      <w:lvlText w:val="%1)"/>
      <w:lvlJc w:val="left"/>
      <w:pPr>
        <w:tabs>
          <w:tab w:val="num" w:pos="1080"/>
        </w:tabs>
        <w:ind w:left="1060" w:hanging="34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7" w15:restartNumberingAfterBreak="0">
    <w:nsid w:val="48E6595A"/>
    <w:multiLevelType w:val="hybridMultilevel"/>
    <w:tmpl w:val="54B28600"/>
    <w:lvl w:ilvl="0" w:tplc="19FEA6FC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  <w:color w:val="000000"/>
      </w:rPr>
    </w:lvl>
    <w:lvl w:ilvl="1" w:tplc="4D7883CE">
      <w:start w:val="1"/>
      <w:numFmt w:val="bullet"/>
      <w:lvlText w:val="–"/>
      <w:lvlJc w:val="left"/>
      <w:pPr>
        <w:tabs>
          <w:tab w:val="num" w:pos="2007"/>
        </w:tabs>
        <w:ind w:left="1987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5BDD7CC2"/>
    <w:multiLevelType w:val="hybridMultilevel"/>
    <w:tmpl w:val="54B28600"/>
    <w:lvl w:ilvl="0" w:tplc="19FEA6FC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  <w:color w:val="000000"/>
      </w:rPr>
    </w:lvl>
    <w:lvl w:ilvl="1" w:tplc="2AEA9B98">
      <w:start w:val="1"/>
      <w:numFmt w:val="bullet"/>
      <w:lvlText w:val="–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5CF20639"/>
    <w:multiLevelType w:val="hybridMultilevel"/>
    <w:tmpl w:val="80107374"/>
    <w:lvl w:ilvl="0" w:tplc="D6F041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14B272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88439A"/>
    <w:multiLevelType w:val="hybridMultilevel"/>
    <w:tmpl w:val="56D6E354"/>
    <w:lvl w:ilvl="0" w:tplc="AB14B2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11" w15:restartNumberingAfterBreak="0">
    <w:nsid w:val="6E6B5284"/>
    <w:multiLevelType w:val="hybridMultilevel"/>
    <w:tmpl w:val="8C088982"/>
    <w:lvl w:ilvl="0" w:tplc="C1CC2A0A">
      <w:start w:val="1"/>
      <w:numFmt w:val="decimal"/>
      <w:lvlText w:val="%1)"/>
      <w:lvlJc w:val="left"/>
      <w:pPr>
        <w:tabs>
          <w:tab w:val="num" w:pos="1080"/>
        </w:tabs>
        <w:ind w:left="1060" w:hanging="34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  <w:num w:numId="11">
    <w:abstractNumId w:val="11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B6"/>
    <w:rsid w:val="000778AB"/>
    <w:rsid w:val="00095DBF"/>
    <w:rsid w:val="00175538"/>
    <w:rsid w:val="00211694"/>
    <w:rsid w:val="0028413C"/>
    <w:rsid w:val="002E055B"/>
    <w:rsid w:val="00424B09"/>
    <w:rsid w:val="004C460E"/>
    <w:rsid w:val="00513AE7"/>
    <w:rsid w:val="00635732"/>
    <w:rsid w:val="006725BE"/>
    <w:rsid w:val="0082756A"/>
    <w:rsid w:val="00833D03"/>
    <w:rsid w:val="00902569"/>
    <w:rsid w:val="009760FA"/>
    <w:rsid w:val="00992399"/>
    <w:rsid w:val="009E139E"/>
    <w:rsid w:val="00A0667D"/>
    <w:rsid w:val="00A1544B"/>
    <w:rsid w:val="00B203BA"/>
    <w:rsid w:val="00B723D6"/>
    <w:rsid w:val="00B924E2"/>
    <w:rsid w:val="00BC23D5"/>
    <w:rsid w:val="00C14FF0"/>
    <w:rsid w:val="00C16F03"/>
    <w:rsid w:val="00D43B1F"/>
    <w:rsid w:val="00D74695"/>
    <w:rsid w:val="00DF45B6"/>
    <w:rsid w:val="00F317CA"/>
    <w:rsid w:val="00FA1AF4"/>
    <w:rsid w:val="00FE038C"/>
    <w:rsid w:val="00FE1A59"/>
    <w:rsid w:val="00F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30CF603-3BA3-4139-B48D-D3D059EB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FF0"/>
    <w:rPr>
      <w:sz w:val="24"/>
    </w:rPr>
  </w:style>
  <w:style w:type="paragraph" w:styleId="Heading1">
    <w:name w:val="heading 1"/>
    <w:basedOn w:val="Normal"/>
    <w:next w:val="Normal"/>
    <w:qFormat/>
    <w:rsid w:val="00C14F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14F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n-GB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  <w:szCs w:val="24"/>
      <w:lang w:val="en-GB"/>
    </w:rPr>
  </w:style>
  <w:style w:type="paragraph" w:styleId="Heading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lang w:val="en-GB"/>
    </w:rPr>
  </w:style>
  <w:style w:type="paragraph" w:styleId="Heading8">
    <w:name w:val="heading 8"/>
    <w:basedOn w:val="Normal"/>
    <w:next w:val="Normal"/>
    <w:qFormat/>
    <w:rsid w:val="00C14FF0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C14F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C14FF0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C14FF0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C14FF0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C14FF0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C14FF0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C14FF0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C14FF0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C14FF0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C14FF0"/>
    <w:rPr>
      <w:color w:val="999999"/>
      <w:u w:val="none"/>
    </w:rPr>
  </w:style>
  <w:style w:type="paragraph" w:customStyle="1" w:styleId="Nervous4">
    <w:name w:val="Nervous 4"/>
    <w:basedOn w:val="Normal"/>
    <w:rsid w:val="00C14FF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C14FF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Title">
    <w:name w:val="Title"/>
    <w:basedOn w:val="Normal"/>
    <w:qFormat/>
    <w:rsid w:val="00C14FF0"/>
    <w:pPr>
      <w:spacing w:before="240"/>
      <w:jc w:val="center"/>
    </w:pPr>
    <w:rPr>
      <w:b/>
      <w:bCs/>
      <w:i/>
      <w:iCs/>
      <w:sz w:val="44"/>
    </w:rPr>
  </w:style>
  <w:style w:type="paragraph" w:customStyle="1" w:styleId="Drugname">
    <w:name w:val="Drug name"/>
    <w:basedOn w:val="NormalWeb"/>
    <w:autoRedefine/>
    <w:rsid w:val="00C14FF0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C14FF0"/>
    <w:rPr>
      <w:szCs w:val="24"/>
    </w:rPr>
  </w:style>
  <w:style w:type="paragraph" w:customStyle="1" w:styleId="Nervous6">
    <w:name w:val="Nervous 6"/>
    <w:basedOn w:val="Normal"/>
    <w:rsid w:val="00C14FF0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C14FF0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C14FF0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C14FF0"/>
    <w:rPr>
      <w:color w:val="999999"/>
      <w:u w:val="none"/>
    </w:rPr>
  </w:style>
  <w:style w:type="paragraph" w:customStyle="1" w:styleId="Nervous9">
    <w:name w:val="Nervous 9"/>
    <w:rsid w:val="00C14FF0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C14FF0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C14FF0"/>
    <w:rPr>
      <w:i/>
      <w:smallCaps/>
      <w:color w:val="99999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Mov.%20Movement%20disorders,%20Ataxias\Mov3.%20GENERAL%20-%20UMN%20(pyramidal)%20&amp;%20LMN%20Disorders.pdf" TargetMode="External"/><Relationship Id="rId13" Type="http://schemas.openxmlformats.org/officeDocument/2006/relationships/hyperlink" Target="http://www.neurosurgeryresident.net/Mus.%20Muscular,%20Neuromuscular%20disorders\Mus.%20Bibliography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Mov.%20Movement%20disorders,%20Ataxias\Mov3.%20GENERAL%20-%20UMN%20(pyramidal)%20&amp;%20LMN%20Disorders.pdf" TargetMode="External"/><Relationship Id="rId12" Type="http://schemas.openxmlformats.org/officeDocument/2006/relationships/hyperlink" Target="http://www.neurosurgeryresident.net/D.%20Diagnostics\D30-39.%20Biopsy%20(brain,%20nerve,%20muscle)\D30.%20Muscle%20Biopsy%20and%20Serum%20Markers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/D.%20Diagnostics\D30-39.%20Biopsy%20(brain,%20nerve,%20muscle)\D30.%20Muscle%20Biopsy%20and%20Serum%20Marker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eurosurgeryresident.net" TargetMode="External"/><Relationship Id="rId10" Type="http://schemas.openxmlformats.org/officeDocument/2006/relationships/hyperlink" Target="http://www.neurosurgeryresident.net/D.%20Diagnostics\D20-29.%20Electrophysiology%20(EEG,%20evoked%20potentials,%20MEG,%20EMG,%20nerve%20conduction)\D20.%20EM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Mov.%20Movement%20disorders,%20Ataxias\Mov3.%20GENERAL%20-%20UMN%20(pyramidal)%20&amp;%20LMN%20Disorders.pdf" TargetMode="External"/><Relationship Id="rId14" Type="http://schemas.openxmlformats.org/officeDocument/2006/relationships/hyperlink" Target="http://www.neurosurgeryresident.ne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5</TotalTime>
  <Pages>2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Neuromuscular Disorders (general)</vt:lpstr>
    </vt:vector>
  </TitlesOfParts>
  <Company>www.NeurosurgeryResident.net</Company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Neuromuscular Disorders (general)</dc:title>
  <dc:subject/>
  <dc:creator>Viktoras Palys, MD</dc:creator>
  <cp:keywords/>
  <cp:lastModifiedBy>Viktoras Palys</cp:lastModifiedBy>
  <cp:revision>6</cp:revision>
  <cp:lastPrinted>2019-04-19T07:33:00Z</cp:lastPrinted>
  <dcterms:created xsi:type="dcterms:W3CDTF">2016-03-14T03:55:00Z</dcterms:created>
  <dcterms:modified xsi:type="dcterms:W3CDTF">2019-04-19T07:33:00Z</dcterms:modified>
</cp:coreProperties>
</file>