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37D" w:rsidRPr="00D056A5" w:rsidRDefault="0003437D" w:rsidP="00833894">
      <w:pPr>
        <w:pStyle w:val="Title"/>
      </w:pPr>
      <w:bookmarkStart w:id="0" w:name="_GoBack"/>
      <w:r w:rsidRPr="00D056A5">
        <w:t>Congenital Myopathies</w:t>
      </w:r>
    </w:p>
    <w:p w:rsidR="005C49F3" w:rsidRDefault="005C49F3" w:rsidP="005C49F3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6F5469">
        <w:rPr>
          <w:noProof/>
        </w:rPr>
        <w:t>April 19, 2019</w:t>
      </w:r>
      <w:r>
        <w:fldChar w:fldCharType="end"/>
      </w:r>
    </w:p>
    <w:p w:rsidR="00FC4C6F" w:rsidRDefault="00FC4C6F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1,2,Antraštė,1,Nervous 5,3,Nervous 6,4" </w:instrText>
      </w:r>
      <w:r>
        <w:rPr>
          <w:b w:val="0"/>
          <w:smallCaps w:val="0"/>
        </w:rPr>
        <w:fldChar w:fldCharType="separate"/>
      </w:r>
      <w:hyperlink w:anchor="_Toc3216277" w:history="1">
        <w:r w:rsidRPr="00BC095D">
          <w:rPr>
            <w:rStyle w:val="Hyperlink"/>
            <w:noProof/>
          </w:rPr>
          <w:t>Nemaline Myopathy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_Toc3216277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546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C4C6F" w:rsidRDefault="006F546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16278" w:history="1">
        <w:r w:rsidR="00FC4C6F" w:rsidRPr="00BC095D">
          <w:rPr>
            <w:rStyle w:val="Hyperlink"/>
            <w:noProof/>
          </w:rPr>
          <w:t>Myotubular-Centronuclear Myopathy</w:t>
        </w:r>
        <w:r w:rsidR="00FC4C6F">
          <w:rPr>
            <w:noProof/>
            <w:webHidden/>
          </w:rPr>
          <w:tab/>
        </w:r>
        <w:r w:rsidR="00FC4C6F">
          <w:rPr>
            <w:noProof/>
            <w:webHidden/>
          </w:rPr>
          <w:fldChar w:fldCharType="begin"/>
        </w:r>
        <w:r w:rsidR="00FC4C6F">
          <w:rPr>
            <w:noProof/>
            <w:webHidden/>
          </w:rPr>
          <w:instrText xml:space="preserve"> PAGEREF _Toc3216278 \h </w:instrText>
        </w:r>
        <w:r w:rsidR="00FC4C6F">
          <w:rPr>
            <w:noProof/>
            <w:webHidden/>
          </w:rPr>
        </w:r>
        <w:r w:rsidR="00FC4C6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FC4C6F">
          <w:rPr>
            <w:noProof/>
            <w:webHidden/>
          </w:rPr>
          <w:fldChar w:fldCharType="end"/>
        </w:r>
      </w:hyperlink>
    </w:p>
    <w:p w:rsidR="00FC4C6F" w:rsidRDefault="006F546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16279" w:history="1">
        <w:r w:rsidR="00FC4C6F" w:rsidRPr="00BC095D">
          <w:rPr>
            <w:rStyle w:val="Hyperlink"/>
            <w:noProof/>
          </w:rPr>
          <w:t>Central Core Disease</w:t>
        </w:r>
        <w:r w:rsidR="00FC4C6F">
          <w:rPr>
            <w:noProof/>
            <w:webHidden/>
          </w:rPr>
          <w:tab/>
        </w:r>
        <w:r w:rsidR="00FC4C6F">
          <w:rPr>
            <w:noProof/>
            <w:webHidden/>
          </w:rPr>
          <w:fldChar w:fldCharType="begin"/>
        </w:r>
        <w:r w:rsidR="00FC4C6F">
          <w:rPr>
            <w:noProof/>
            <w:webHidden/>
          </w:rPr>
          <w:instrText xml:space="preserve"> PAGEREF _Toc3216279 \h </w:instrText>
        </w:r>
        <w:r w:rsidR="00FC4C6F">
          <w:rPr>
            <w:noProof/>
            <w:webHidden/>
          </w:rPr>
        </w:r>
        <w:r w:rsidR="00FC4C6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C4C6F">
          <w:rPr>
            <w:noProof/>
            <w:webHidden/>
          </w:rPr>
          <w:fldChar w:fldCharType="end"/>
        </w:r>
      </w:hyperlink>
    </w:p>
    <w:p w:rsidR="00FC4C6F" w:rsidRDefault="006F546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16280" w:history="1">
        <w:r w:rsidR="00FC4C6F" w:rsidRPr="00BC095D">
          <w:rPr>
            <w:rStyle w:val="Hyperlink"/>
            <w:noProof/>
          </w:rPr>
          <w:t>Congenital Fiber-Type Disproportion</w:t>
        </w:r>
        <w:r w:rsidR="00FC4C6F">
          <w:rPr>
            <w:noProof/>
            <w:webHidden/>
          </w:rPr>
          <w:tab/>
        </w:r>
        <w:r w:rsidR="00FC4C6F">
          <w:rPr>
            <w:noProof/>
            <w:webHidden/>
          </w:rPr>
          <w:fldChar w:fldCharType="begin"/>
        </w:r>
        <w:r w:rsidR="00FC4C6F">
          <w:rPr>
            <w:noProof/>
            <w:webHidden/>
          </w:rPr>
          <w:instrText xml:space="preserve"> PAGEREF _Toc3216280 \h </w:instrText>
        </w:r>
        <w:r w:rsidR="00FC4C6F">
          <w:rPr>
            <w:noProof/>
            <w:webHidden/>
          </w:rPr>
        </w:r>
        <w:r w:rsidR="00FC4C6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C4C6F">
          <w:rPr>
            <w:noProof/>
            <w:webHidden/>
          </w:rPr>
          <w:fldChar w:fldCharType="end"/>
        </w:r>
      </w:hyperlink>
    </w:p>
    <w:p w:rsidR="00FC4C6F" w:rsidRDefault="006F546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16281" w:history="1">
        <w:r w:rsidR="00FC4C6F" w:rsidRPr="00BC095D">
          <w:rPr>
            <w:rStyle w:val="Hyperlink"/>
            <w:noProof/>
          </w:rPr>
          <w:t>Other Congenital Myopathies</w:t>
        </w:r>
        <w:r w:rsidR="00FC4C6F">
          <w:rPr>
            <w:noProof/>
            <w:webHidden/>
          </w:rPr>
          <w:tab/>
        </w:r>
        <w:r w:rsidR="00FC4C6F">
          <w:rPr>
            <w:noProof/>
            <w:webHidden/>
          </w:rPr>
          <w:fldChar w:fldCharType="begin"/>
        </w:r>
        <w:r w:rsidR="00FC4C6F">
          <w:rPr>
            <w:noProof/>
            <w:webHidden/>
          </w:rPr>
          <w:instrText xml:space="preserve"> PAGEREF _Toc3216281 \h </w:instrText>
        </w:r>
        <w:r w:rsidR="00FC4C6F">
          <w:rPr>
            <w:noProof/>
            <w:webHidden/>
          </w:rPr>
        </w:r>
        <w:r w:rsidR="00FC4C6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C4C6F">
          <w:rPr>
            <w:noProof/>
            <w:webHidden/>
          </w:rPr>
          <w:fldChar w:fldCharType="end"/>
        </w:r>
      </w:hyperlink>
    </w:p>
    <w:p w:rsidR="00FC4C6F" w:rsidRDefault="006F546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16282" w:history="1">
        <w:r w:rsidR="00FC4C6F" w:rsidRPr="00BC095D">
          <w:rPr>
            <w:rStyle w:val="Hyperlink"/>
            <w:noProof/>
          </w:rPr>
          <w:t>Brain Malformations and Muscle Development</w:t>
        </w:r>
        <w:r w:rsidR="00FC4C6F">
          <w:rPr>
            <w:noProof/>
            <w:webHidden/>
          </w:rPr>
          <w:tab/>
        </w:r>
        <w:r w:rsidR="00FC4C6F">
          <w:rPr>
            <w:noProof/>
            <w:webHidden/>
          </w:rPr>
          <w:fldChar w:fldCharType="begin"/>
        </w:r>
        <w:r w:rsidR="00FC4C6F">
          <w:rPr>
            <w:noProof/>
            <w:webHidden/>
          </w:rPr>
          <w:instrText xml:space="preserve"> PAGEREF _Toc3216282 \h </w:instrText>
        </w:r>
        <w:r w:rsidR="00FC4C6F">
          <w:rPr>
            <w:noProof/>
            <w:webHidden/>
          </w:rPr>
        </w:r>
        <w:r w:rsidR="00FC4C6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C4C6F">
          <w:rPr>
            <w:noProof/>
            <w:webHidden/>
          </w:rPr>
          <w:fldChar w:fldCharType="end"/>
        </w:r>
      </w:hyperlink>
    </w:p>
    <w:p w:rsidR="00FC4C6F" w:rsidRDefault="006F546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16283" w:history="1">
        <w:r w:rsidR="00FC4C6F" w:rsidRPr="00BC095D">
          <w:rPr>
            <w:rStyle w:val="Hyperlink"/>
            <w:noProof/>
          </w:rPr>
          <w:t>Amyoplasia</w:t>
        </w:r>
        <w:r w:rsidR="00FC4C6F">
          <w:rPr>
            <w:noProof/>
            <w:webHidden/>
          </w:rPr>
          <w:tab/>
        </w:r>
        <w:r w:rsidR="00FC4C6F">
          <w:rPr>
            <w:noProof/>
            <w:webHidden/>
          </w:rPr>
          <w:fldChar w:fldCharType="begin"/>
        </w:r>
        <w:r w:rsidR="00FC4C6F">
          <w:rPr>
            <w:noProof/>
            <w:webHidden/>
          </w:rPr>
          <w:instrText xml:space="preserve"> PAGEREF _Toc3216283 \h </w:instrText>
        </w:r>
        <w:r w:rsidR="00FC4C6F">
          <w:rPr>
            <w:noProof/>
            <w:webHidden/>
          </w:rPr>
        </w:r>
        <w:r w:rsidR="00FC4C6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C4C6F">
          <w:rPr>
            <w:noProof/>
            <w:webHidden/>
          </w:rPr>
          <w:fldChar w:fldCharType="end"/>
        </w:r>
      </w:hyperlink>
    </w:p>
    <w:p w:rsidR="00FC4C6F" w:rsidRDefault="006F546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16284" w:history="1">
        <w:r w:rsidR="00FC4C6F" w:rsidRPr="00BC095D">
          <w:rPr>
            <w:rStyle w:val="Hyperlink"/>
            <w:noProof/>
          </w:rPr>
          <w:t>Proteus Syndrome (s. Muscular Dysgenesis, Elephant Man's Disease)</w:t>
        </w:r>
        <w:r w:rsidR="00FC4C6F">
          <w:rPr>
            <w:noProof/>
            <w:webHidden/>
          </w:rPr>
          <w:tab/>
        </w:r>
        <w:r w:rsidR="00FC4C6F">
          <w:rPr>
            <w:noProof/>
            <w:webHidden/>
          </w:rPr>
          <w:fldChar w:fldCharType="begin"/>
        </w:r>
        <w:r w:rsidR="00FC4C6F">
          <w:rPr>
            <w:noProof/>
            <w:webHidden/>
          </w:rPr>
          <w:instrText xml:space="preserve"> PAGEREF _Toc3216284 \h </w:instrText>
        </w:r>
        <w:r w:rsidR="00FC4C6F">
          <w:rPr>
            <w:noProof/>
            <w:webHidden/>
          </w:rPr>
        </w:r>
        <w:r w:rsidR="00FC4C6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C4C6F">
          <w:rPr>
            <w:noProof/>
            <w:webHidden/>
          </w:rPr>
          <w:fldChar w:fldCharType="end"/>
        </w:r>
      </w:hyperlink>
    </w:p>
    <w:p w:rsidR="0003437D" w:rsidRPr="00FC4C6F" w:rsidRDefault="00FC4C6F" w:rsidP="005B62BD">
      <w:r>
        <w:rPr>
          <w:b/>
          <w:smallCaps/>
        </w:rPr>
        <w:fldChar w:fldCharType="end"/>
      </w:r>
    </w:p>
    <w:p w:rsidR="00EB1D26" w:rsidRPr="00D056A5" w:rsidRDefault="00EB1D26" w:rsidP="005B62BD"/>
    <w:p w:rsidR="0003437D" w:rsidRPr="00D056A5" w:rsidRDefault="0003437D">
      <w:pPr>
        <w:pStyle w:val="NormalWeb"/>
        <w:spacing w:after="120"/>
      </w:pPr>
      <w:r w:rsidRPr="005B62BD">
        <w:rPr>
          <w:b/>
          <w:smallCaps/>
          <w:u w:val="single"/>
        </w:rPr>
        <w:t>Congenital Myopathies</w:t>
      </w:r>
      <w:r w:rsidRPr="00D056A5">
        <w:t xml:space="preserve"> – rare* </w:t>
      </w:r>
      <w:r w:rsidRPr="00D056A5">
        <w:rPr>
          <w:b/>
          <w:bCs/>
          <w:highlight w:val="yellow"/>
        </w:rPr>
        <w:t>congenital</w:t>
      </w:r>
      <w:r w:rsidRPr="00D056A5">
        <w:rPr>
          <w:highlight w:val="yellow"/>
        </w:rPr>
        <w:t xml:space="preserve">** </w:t>
      </w:r>
      <w:r w:rsidRPr="00D056A5">
        <w:rPr>
          <w:b/>
          <w:bCs/>
          <w:highlight w:val="yellow"/>
        </w:rPr>
        <w:t>nonprogressive</w:t>
      </w:r>
      <w:r w:rsidRPr="00D056A5">
        <w:rPr>
          <w:highlight w:val="yellow"/>
        </w:rPr>
        <w:t>*** primary myopathies</w:t>
      </w:r>
      <w:r w:rsidRPr="00D056A5">
        <w:t xml:space="preserve">, not explained as </w:t>
      </w:r>
      <w:r w:rsidRPr="00D056A5">
        <w:rPr>
          <w:i/>
          <w:iCs/>
        </w:rPr>
        <w:t>dystrophic</w:t>
      </w:r>
      <w:r w:rsidRPr="00D056A5">
        <w:t xml:space="preserve"> or </w:t>
      </w:r>
      <w:r w:rsidRPr="00D056A5">
        <w:rPr>
          <w:i/>
          <w:iCs/>
        </w:rPr>
        <w:t>metabolic</w:t>
      </w:r>
      <w:r w:rsidRPr="00D056A5">
        <w:t xml:space="preserve"> abnormalities****.</w:t>
      </w:r>
    </w:p>
    <w:p w:rsidR="0003437D" w:rsidRPr="00D056A5" w:rsidRDefault="0003437D">
      <w:pPr>
        <w:pStyle w:val="NormalWeb"/>
        <w:ind w:left="1134" w:hanging="414"/>
      </w:pPr>
      <w:r w:rsidRPr="00D056A5">
        <w:t>* incidences &lt; 1 per 100,000.</w:t>
      </w:r>
    </w:p>
    <w:p w:rsidR="0003437D" w:rsidRPr="00D056A5" w:rsidRDefault="0003437D">
      <w:pPr>
        <w:pStyle w:val="NormalWeb"/>
        <w:ind w:left="1134" w:hanging="414"/>
      </w:pPr>
      <w:r w:rsidRPr="00D056A5">
        <w:t>** in some cases, no symptoms are not present at birth; other cases manifest in utero as reduced fetal movements, and delayed 2</w:t>
      </w:r>
      <w:r w:rsidRPr="00D056A5">
        <w:rPr>
          <w:vertAlign w:val="superscript"/>
        </w:rPr>
        <w:t>nd</w:t>
      </w:r>
      <w:r w:rsidRPr="00D056A5">
        <w:t xml:space="preserve"> stage of labor.</w:t>
      </w:r>
    </w:p>
    <w:p w:rsidR="0003437D" w:rsidRPr="00D056A5" w:rsidRDefault="0003437D">
      <w:pPr>
        <w:pStyle w:val="NormalWeb"/>
        <w:ind w:left="1134" w:hanging="414"/>
      </w:pPr>
      <w:r w:rsidRPr="00D056A5">
        <w:t>*** patients are remarkably active despite their weakness, but some congenital myopathies (e.g. nemaline myopathy, centronuclear myopathy) have progressive weakness with fatal outcome.</w:t>
      </w:r>
    </w:p>
    <w:p w:rsidR="0003437D" w:rsidRPr="00D056A5" w:rsidRDefault="0003437D">
      <w:pPr>
        <w:pStyle w:val="NormalWeb"/>
        <w:ind w:left="1134" w:hanging="414"/>
      </w:pPr>
      <w:r w:rsidRPr="00D056A5">
        <w:t>**** statement reflects ignorance about etiology.</w:t>
      </w:r>
    </w:p>
    <w:p w:rsidR="0003437D" w:rsidRPr="00D056A5" w:rsidRDefault="0003437D">
      <w:pPr>
        <w:pStyle w:val="NormalWeb"/>
      </w:pPr>
    </w:p>
    <w:p w:rsidR="0003437D" w:rsidRPr="00D056A5" w:rsidRDefault="0003437D">
      <w:pPr>
        <w:pStyle w:val="NormalWeb"/>
      </w:pPr>
      <w:r w:rsidRPr="00D056A5">
        <w:rPr>
          <w:u w:val="single"/>
        </w:rPr>
        <w:t>The commonest presentation</w:t>
      </w:r>
      <w:r w:rsidRPr="00D056A5">
        <w:t xml:space="preserve"> - </w:t>
      </w:r>
      <w:r w:rsidRPr="00D056A5">
        <w:rPr>
          <w:u w:val="wavyDouble" w:color="00FFFF"/>
        </w:rPr>
        <w:t>floppy baby with delayed motor milestones</w:t>
      </w:r>
      <w:r w:rsidRPr="00D056A5">
        <w:t>, difficulty in keeping up with peers.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100"/>
        <w:gridCol w:w="4822"/>
      </w:tblGrid>
      <w:tr w:rsidR="0003437D" w:rsidRPr="00D056A5" w:rsidTr="00DA2646">
        <w:tc>
          <w:tcPr>
            <w:tcW w:w="5315" w:type="dxa"/>
          </w:tcPr>
          <w:p w:rsidR="0003437D" w:rsidRPr="00D056A5" w:rsidRDefault="0003437D">
            <w:pPr>
              <w:pStyle w:val="NormalWeb"/>
              <w:numPr>
                <w:ilvl w:val="0"/>
                <w:numId w:val="1"/>
              </w:numPr>
            </w:pPr>
            <w:r w:rsidRPr="00D056A5">
              <w:rPr>
                <w:szCs w:val="20"/>
              </w:rPr>
              <w:t>limb-girdle weakness, although distal weakness can occur in some families.</w:t>
            </w:r>
          </w:p>
          <w:p w:rsidR="0003437D" w:rsidRPr="00D056A5" w:rsidRDefault="0003437D">
            <w:pPr>
              <w:pStyle w:val="NormalWeb"/>
              <w:numPr>
                <w:ilvl w:val="0"/>
                <w:numId w:val="1"/>
              </w:numPr>
            </w:pPr>
            <w:r w:rsidRPr="00D056A5">
              <w:rPr>
                <w:szCs w:val="20"/>
              </w:rPr>
              <w:t>reduced muscle bulk (no hypertrophy), reduced muscle stretch reflexes.</w:t>
            </w:r>
          </w:p>
          <w:p w:rsidR="0003437D" w:rsidRPr="00D056A5" w:rsidRDefault="0003437D">
            <w:pPr>
              <w:pStyle w:val="NormalWeb"/>
              <w:numPr>
                <w:ilvl w:val="0"/>
                <w:numId w:val="1"/>
              </w:numPr>
            </w:pPr>
            <w:r w:rsidRPr="00D056A5">
              <w:t>muscle weakness can lead to</w:t>
            </w:r>
            <w:r w:rsidRPr="00D056A5">
              <w:rPr>
                <w:szCs w:val="20"/>
              </w:rPr>
              <w:t xml:space="preserve"> </w:t>
            </w:r>
            <w:r w:rsidRPr="00D056A5">
              <w:rPr>
                <w:b/>
                <w:bCs/>
                <w:i/>
                <w:iCs/>
              </w:rPr>
              <w:t>skeletal defects</w:t>
            </w:r>
            <w:r w:rsidRPr="00D056A5">
              <w:rPr>
                <w:szCs w:val="20"/>
              </w:rPr>
              <w:t xml:space="preserve"> (pectus excavatum, kyphoscoliosis, dislocated hips, pes cavus, etc); marfanoid, slender body habitus;</w:t>
            </w:r>
            <w:r w:rsidRPr="00D056A5">
              <w:t xml:space="preserve"> characteristic dolichocephalic head, long thin face, high arched palate; muscles of jaw may be too weak to hold it closed.</w:t>
            </w:r>
          </w:p>
          <w:p w:rsidR="0003437D" w:rsidRPr="00D056A5" w:rsidRDefault="0003437D">
            <w:pPr>
              <w:pStyle w:val="NormalWeb"/>
              <w:numPr>
                <w:ilvl w:val="0"/>
                <w:numId w:val="1"/>
              </w:numPr>
            </w:pPr>
            <w:r w:rsidRPr="00D056A5">
              <w:rPr>
                <w:b/>
                <w:bCs/>
                <w:i/>
                <w:iCs/>
              </w:rPr>
              <w:t>respiratory weakness with CO</w:t>
            </w:r>
            <w:r w:rsidRPr="00D056A5">
              <w:rPr>
                <w:b/>
                <w:bCs/>
                <w:i/>
                <w:iCs/>
                <w:vertAlign w:val="subscript"/>
              </w:rPr>
              <w:t>2</w:t>
            </w:r>
            <w:r w:rsidRPr="00D056A5">
              <w:rPr>
                <w:b/>
                <w:bCs/>
                <w:i/>
                <w:iCs/>
              </w:rPr>
              <w:t xml:space="preserve"> retention at night</w:t>
            </w:r>
            <w:r w:rsidRPr="00D056A5">
              <w:t xml:space="preserve"> causes morning headaches, daytime somnolence.</w:t>
            </w:r>
          </w:p>
        </w:tc>
        <w:tc>
          <w:tcPr>
            <w:tcW w:w="4823" w:type="dxa"/>
          </w:tcPr>
          <w:p w:rsidR="0003437D" w:rsidRPr="00D056A5" w:rsidRDefault="005C49F3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905125" cy="3228975"/>
                  <wp:effectExtent l="0" t="0" r="9525" b="9525"/>
                  <wp:docPr id="3" name="Picture 1" descr="D:\Viktoro\Neuroscience\Mus. Muscular, Neuromuscular disorders\00. Pictures\nemaline myopath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iktoro\Neuroscience\Mus. Muscular, Neuromuscular disorders\00. Pictures\nemaline myopath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5125" cy="322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A2646" w:rsidRPr="00D056A5" w:rsidRDefault="00DA2646">
      <w:pPr>
        <w:pStyle w:val="NormalWeb"/>
      </w:pPr>
    </w:p>
    <w:p w:rsidR="0003437D" w:rsidRPr="00D056A5" w:rsidRDefault="0003437D">
      <w:pPr>
        <w:pStyle w:val="NormalWeb"/>
      </w:pPr>
      <w:r w:rsidRPr="00D056A5">
        <w:rPr>
          <w:u w:val="single"/>
        </w:rPr>
        <w:t>Differential diagnosis, evaluation, and management</w:t>
      </w:r>
      <w:r w:rsidRPr="00D056A5">
        <w:t xml:space="preserve"> are similar.</w:t>
      </w:r>
    </w:p>
    <w:p w:rsidR="0003437D" w:rsidRPr="00D056A5" w:rsidRDefault="0003437D">
      <w:pPr>
        <w:pStyle w:val="NormalWeb"/>
        <w:ind w:left="720"/>
      </w:pPr>
      <w:r w:rsidRPr="00D056A5">
        <w:t xml:space="preserve">Main diagnostic method - morphological characteristics on </w:t>
      </w:r>
      <w:r w:rsidRPr="00D056A5">
        <w:rPr>
          <w:b/>
          <w:bCs/>
          <w:color w:val="0000FF"/>
        </w:rPr>
        <w:t>muscle biopsy</w:t>
      </w:r>
      <w:r w:rsidRPr="00D056A5">
        <w:t>.</w:t>
      </w:r>
    </w:p>
    <w:p w:rsidR="0003437D" w:rsidRPr="00D056A5" w:rsidRDefault="0003437D">
      <w:pPr>
        <w:pStyle w:val="NormalWeb"/>
        <w:ind w:left="720"/>
      </w:pPr>
      <w:r w:rsidRPr="00D056A5">
        <w:t>CK – normal or only slight increased.</w:t>
      </w:r>
    </w:p>
    <w:p w:rsidR="0003437D" w:rsidRPr="00D056A5" w:rsidRDefault="0003437D">
      <w:pPr>
        <w:pStyle w:val="NormalWeb"/>
        <w:ind w:left="720"/>
      </w:pPr>
      <w:r w:rsidRPr="00D056A5">
        <w:rPr>
          <w:szCs w:val="20"/>
        </w:rPr>
        <w:t>EMG - myopathy</w:t>
      </w:r>
    </w:p>
    <w:p w:rsidR="0003437D" w:rsidRDefault="0003437D">
      <w:pPr>
        <w:pStyle w:val="NormalWeb"/>
      </w:pPr>
    </w:p>
    <w:p w:rsidR="005B62BD" w:rsidRDefault="005B62BD">
      <w:pPr>
        <w:pStyle w:val="NormalWeb"/>
      </w:pPr>
    </w:p>
    <w:p w:rsidR="005B62BD" w:rsidRDefault="005B62BD">
      <w:pPr>
        <w:pStyle w:val="NormalWeb"/>
      </w:pPr>
    </w:p>
    <w:p w:rsidR="005B62BD" w:rsidRPr="00D056A5" w:rsidRDefault="005B62BD">
      <w:pPr>
        <w:pStyle w:val="NormalWeb"/>
      </w:pPr>
    </w:p>
    <w:p w:rsidR="0003437D" w:rsidRPr="00D056A5" w:rsidRDefault="0003437D">
      <w:pPr>
        <w:pStyle w:val="Antrat"/>
      </w:pPr>
      <w:bookmarkStart w:id="1" w:name="_Toc118026428"/>
      <w:bookmarkStart w:id="2" w:name="_Toc118258222"/>
      <w:bookmarkStart w:id="3" w:name="_Toc3216277"/>
      <w:r w:rsidRPr="00D056A5">
        <w:t>Nemaline Myopathy</w:t>
      </w:r>
      <w:bookmarkEnd w:id="1"/>
      <w:bookmarkEnd w:id="2"/>
      <w:bookmarkEnd w:id="3"/>
    </w:p>
    <w:p w:rsidR="0003437D" w:rsidRPr="00D056A5" w:rsidRDefault="0003437D">
      <w:pPr>
        <w:pStyle w:val="NormalWeb"/>
      </w:pPr>
      <w:r w:rsidRPr="00D056A5">
        <w:rPr>
          <w:bdr w:val="single" w:sz="4" w:space="0" w:color="auto"/>
        </w:rPr>
        <w:t xml:space="preserve"> </w:t>
      </w:r>
      <w:r w:rsidRPr="00D056A5">
        <w:rPr>
          <w:b/>
          <w:bCs/>
          <w:smallCaps/>
          <w:highlight w:val="yellow"/>
          <w:bdr w:val="single" w:sz="4" w:space="0" w:color="auto"/>
        </w:rPr>
        <w:t>rods</w:t>
      </w:r>
      <w:r w:rsidRPr="00D056A5">
        <w:rPr>
          <w:highlight w:val="yellow"/>
          <w:bdr w:val="single" w:sz="4" w:space="0" w:color="auto"/>
        </w:rPr>
        <w:t xml:space="preserve"> in muscle biopsy</w:t>
      </w:r>
      <w:r w:rsidRPr="00D056A5">
        <w:rPr>
          <w:bdr w:val="single" w:sz="4" w:space="0" w:color="auto"/>
        </w:rPr>
        <w:t xml:space="preserve"> </w:t>
      </w:r>
      <w:r w:rsidRPr="00D056A5">
        <w:tab/>
      </w:r>
      <w:hyperlink r:id="rId8" w:history="1">
        <w:r w:rsidR="00EB1D26" w:rsidRPr="00D74695">
          <w:rPr>
            <w:rStyle w:val="Hyperlink"/>
          </w:rPr>
          <w:t>see p. D30 &gt;&gt;</w:t>
        </w:r>
      </w:hyperlink>
    </w:p>
    <w:p w:rsidR="0003437D" w:rsidRPr="00D056A5" w:rsidRDefault="0003437D">
      <w:pPr>
        <w:pStyle w:val="NormalWeb"/>
      </w:pPr>
    </w:p>
    <w:p w:rsidR="0003437D" w:rsidRPr="00D056A5" w:rsidRDefault="0003437D">
      <w:pPr>
        <w:pStyle w:val="NormalWeb"/>
        <w:numPr>
          <w:ilvl w:val="0"/>
          <w:numId w:val="2"/>
        </w:numPr>
      </w:pPr>
      <w:r w:rsidRPr="00D056A5">
        <w:rPr>
          <w:b/>
          <w:bCs/>
        </w:rPr>
        <w:t>autosomal dominant</w:t>
      </w:r>
      <w:r w:rsidRPr="00D056A5">
        <w:t xml:space="preserve"> - 1q21-23 (</w:t>
      </w:r>
      <w:r w:rsidRPr="00D056A5">
        <w:rPr>
          <w:color w:val="0000FF"/>
        </w:rPr>
        <w:t>α-tropomyosin</w:t>
      </w:r>
      <w:r w:rsidRPr="00D056A5">
        <w:t>).</w:t>
      </w:r>
    </w:p>
    <w:p w:rsidR="0003437D" w:rsidRPr="00D056A5" w:rsidRDefault="0003437D">
      <w:pPr>
        <w:pStyle w:val="NormalWeb"/>
        <w:numPr>
          <w:ilvl w:val="0"/>
          <w:numId w:val="2"/>
        </w:numPr>
      </w:pPr>
      <w:r w:rsidRPr="00D056A5">
        <w:rPr>
          <w:b/>
          <w:bCs/>
        </w:rPr>
        <w:t>autosomal recessive</w:t>
      </w:r>
      <w:r w:rsidRPr="00D056A5">
        <w:t xml:space="preserve"> - 2q (</w:t>
      </w:r>
      <w:r w:rsidRPr="00D056A5">
        <w:rPr>
          <w:color w:val="0000FF"/>
          <w:szCs w:val="20"/>
        </w:rPr>
        <w:t>nebulin</w:t>
      </w:r>
      <w:r w:rsidRPr="00D056A5">
        <w:rPr>
          <w:szCs w:val="20"/>
        </w:rPr>
        <w:t xml:space="preserve"> is likely candidate gene).</w:t>
      </w:r>
    </w:p>
    <w:p w:rsidR="0003437D" w:rsidRPr="00D056A5" w:rsidRDefault="0003437D">
      <w:pPr>
        <w:pStyle w:val="NormalWeb"/>
      </w:pPr>
    </w:p>
    <w:p w:rsidR="0003437D" w:rsidRPr="00D056A5" w:rsidRDefault="0003437D">
      <w:pPr>
        <w:pStyle w:val="NormalWeb"/>
        <w:numPr>
          <w:ilvl w:val="0"/>
          <w:numId w:val="3"/>
        </w:numPr>
      </w:pPr>
      <w:r w:rsidRPr="00D056A5">
        <w:rPr>
          <w:i/>
          <w:iCs/>
          <w:color w:val="0000FF"/>
        </w:rPr>
        <w:t>mild progressive myopathy</w:t>
      </w:r>
      <w:r w:rsidRPr="00D056A5">
        <w:t xml:space="preserve"> present from birth; some individuals are more severely affected with early </w:t>
      </w:r>
      <w:r w:rsidR="00D9207D" w:rsidRPr="00D056A5">
        <w:t>death</w:t>
      </w:r>
      <w:r w:rsidRPr="00D056A5">
        <w:t>.</w:t>
      </w:r>
    </w:p>
    <w:p w:rsidR="0003437D" w:rsidRDefault="0003437D">
      <w:pPr>
        <w:pStyle w:val="NormalWeb"/>
      </w:pPr>
    </w:p>
    <w:p w:rsidR="005B62BD" w:rsidRDefault="005B62BD">
      <w:pPr>
        <w:pStyle w:val="NormalWeb"/>
      </w:pPr>
    </w:p>
    <w:p w:rsidR="005B62BD" w:rsidRDefault="005B62BD">
      <w:pPr>
        <w:pStyle w:val="NormalWeb"/>
      </w:pPr>
    </w:p>
    <w:p w:rsidR="005B62BD" w:rsidRPr="00D056A5" w:rsidRDefault="005B62BD">
      <w:pPr>
        <w:pStyle w:val="NormalWeb"/>
      </w:pPr>
    </w:p>
    <w:p w:rsidR="0003437D" w:rsidRPr="00D056A5" w:rsidRDefault="0003437D">
      <w:pPr>
        <w:pStyle w:val="Antrat"/>
      </w:pPr>
      <w:bookmarkStart w:id="4" w:name="_Toc118026429"/>
      <w:bookmarkStart w:id="5" w:name="_Toc118258223"/>
      <w:bookmarkStart w:id="6" w:name="_Toc3216278"/>
      <w:r w:rsidRPr="00D056A5">
        <w:t>Myotubular-Centronuclear Myopathy</w:t>
      </w:r>
      <w:bookmarkEnd w:id="4"/>
      <w:bookmarkEnd w:id="5"/>
      <w:bookmarkEnd w:id="6"/>
    </w:p>
    <w:p w:rsidR="0003437D" w:rsidRPr="00D056A5" w:rsidRDefault="0003437D">
      <w:pPr>
        <w:pStyle w:val="NormalWeb"/>
        <w:spacing w:after="120"/>
      </w:pPr>
      <w:r w:rsidRPr="00D056A5">
        <w:rPr>
          <w:b/>
          <w:bCs/>
          <w:smallCaps/>
          <w:bdr w:val="single" w:sz="4" w:space="0" w:color="auto"/>
        </w:rPr>
        <w:t xml:space="preserve"> </w:t>
      </w:r>
      <w:r w:rsidRPr="00D056A5">
        <w:rPr>
          <w:highlight w:val="yellow"/>
          <w:bdr w:val="single" w:sz="4" w:space="0" w:color="auto"/>
        </w:rPr>
        <w:t xml:space="preserve">Large </w:t>
      </w:r>
      <w:r w:rsidRPr="00D056A5">
        <w:rPr>
          <w:b/>
          <w:bCs/>
          <w:smallCaps/>
          <w:highlight w:val="yellow"/>
          <w:bdr w:val="single" w:sz="4" w:space="0" w:color="auto"/>
        </w:rPr>
        <w:t>central nuclei</w:t>
      </w:r>
      <w:r w:rsidRPr="00D056A5">
        <w:rPr>
          <w:highlight w:val="yellow"/>
          <w:bdr w:val="single" w:sz="4" w:space="0" w:color="auto"/>
        </w:rPr>
        <w:t xml:space="preserve"> occupy 25-80% muscle fibers</w:t>
      </w:r>
    </w:p>
    <w:p w:rsidR="0003437D" w:rsidRPr="00D056A5" w:rsidRDefault="0003437D">
      <w:pPr>
        <w:pStyle w:val="NormalWeb"/>
        <w:numPr>
          <w:ilvl w:val="0"/>
          <w:numId w:val="3"/>
        </w:numPr>
      </w:pPr>
      <w:r w:rsidRPr="00D056A5">
        <w:t>more often in type 1 fibers; fibers are small.</w:t>
      </w:r>
    </w:p>
    <w:p w:rsidR="0003437D" w:rsidRPr="00D056A5" w:rsidRDefault="0003437D">
      <w:pPr>
        <w:pStyle w:val="NormalWeb"/>
        <w:numPr>
          <w:ilvl w:val="0"/>
          <w:numId w:val="3"/>
        </w:numPr>
      </w:pPr>
      <w:r w:rsidRPr="00D056A5">
        <w:t>nuclei are in single row in longitudinal section.</w:t>
      </w:r>
    </w:p>
    <w:p w:rsidR="0003437D" w:rsidRPr="00D056A5" w:rsidRDefault="0003437D">
      <w:pPr>
        <w:pStyle w:val="NormalWeb"/>
        <w:numPr>
          <w:ilvl w:val="0"/>
          <w:numId w:val="3"/>
        </w:numPr>
      </w:pPr>
      <w:r w:rsidRPr="00D056A5">
        <w:rPr>
          <w:b/>
          <w:bCs/>
          <w:i/>
          <w:iCs/>
        </w:rPr>
        <w:t>halo around central nuclei</w:t>
      </w:r>
      <w:r w:rsidRPr="00D056A5">
        <w:t xml:space="preserve"> shows increased oxidative enzyme activity, and glycogen staining (as in fetal myotubes); cylinder of myofibrils shows normal mature differentiation with ATPase stains.</w:t>
      </w:r>
    </w:p>
    <w:p w:rsidR="0003437D" w:rsidRPr="00D056A5" w:rsidRDefault="0003437D">
      <w:pPr>
        <w:pStyle w:val="NormalWeb"/>
        <w:numPr>
          <w:ilvl w:val="0"/>
          <w:numId w:val="3"/>
        </w:numPr>
      </w:pPr>
      <w:r w:rsidRPr="00D056A5">
        <w:t xml:space="preserve">immunostains detect </w:t>
      </w:r>
      <w:r w:rsidRPr="00D056A5">
        <w:rPr>
          <w:b/>
          <w:bCs/>
        </w:rPr>
        <w:t>vimentin</w:t>
      </w:r>
      <w:r w:rsidRPr="00D056A5">
        <w:t xml:space="preserve"> and </w:t>
      </w:r>
      <w:r w:rsidRPr="00D056A5">
        <w:rPr>
          <w:b/>
          <w:bCs/>
        </w:rPr>
        <w:t>desmin</w:t>
      </w:r>
      <w:r w:rsidRPr="00D056A5">
        <w:t xml:space="preserve"> (normally absent after fetal period).</w:t>
      </w:r>
    </w:p>
    <w:p w:rsidR="0003437D" w:rsidRPr="00D056A5" w:rsidRDefault="0003437D">
      <w:pPr>
        <w:pStyle w:val="NormalWeb"/>
        <w:numPr>
          <w:ilvl w:val="0"/>
          <w:numId w:val="3"/>
        </w:numPr>
      </w:pPr>
      <w:r w:rsidRPr="00D056A5">
        <w:t xml:space="preserve">original term, </w:t>
      </w:r>
      <w:r w:rsidRPr="00D056A5">
        <w:rPr>
          <w:smallCaps/>
        </w:rPr>
        <w:t>myotubular myopathy</w:t>
      </w:r>
      <w:r w:rsidRPr="00D056A5">
        <w:t xml:space="preserve">, was based on </w:t>
      </w:r>
      <w:r w:rsidRPr="00D056A5">
        <w:rPr>
          <w:i/>
          <w:iCs/>
          <w:color w:val="0000FF"/>
        </w:rPr>
        <w:t>morphological resemblance to myotubes</w:t>
      </w:r>
      <w:r w:rsidRPr="00D056A5">
        <w:t>.</w:t>
      </w:r>
    </w:p>
    <w:p w:rsidR="0003437D" w:rsidRPr="00D056A5" w:rsidRDefault="0003437D">
      <w:pPr>
        <w:pStyle w:val="NormalWeb"/>
        <w:ind w:left="720"/>
      </w:pPr>
      <w:r w:rsidRPr="00D056A5">
        <w:t xml:space="preserve">N.B. morphological similarities to myotubes are only superficial! - </w:t>
      </w:r>
      <w:r w:rsidRPr="00D056A5">
        <w:rPr>
          <w:szCs w:val="20"/>
        </w:rPr>
        <w:t>centronuclear myopathy is not due to arrest of myotubes!</w:t>
      </w:r>
    </w:p>
    <w:p w:rsidR="0003437D" w:rsidRPr="00D056A5" w:rsidRDefault="0003437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/>
      </w:pPr>
      <w:r w:rsidRPr="00D056A5">
        <w:rPr>
          <w:b/>
          <w:bCs/>
          <w:smallCaps/>
          <w:color w:val="000000"/>
        </w:rPr>
        <w:t>myotube</w:t>
      </w:r>
      <w:r w:rsidRPr="00D056A5">
        <w:rPr>
          <w:color w:val="000000"/>
        </w:rPr>
        <w:t xml:space="preserve"> - muscle fiber formed by myoblast fusion during development; few myofibrils occur at periphery, and central core is occupied by nuclei and sarcoplasm - fiber has tubular appearance.</w:t>
      </w:r>
    </w:p>
    <w:p w:rsidR="005B62BD" w:rsidRDefault="005B62BD" w:rsidP="005B62BD">
      <w:pPr>
        <w:pStyle w:val="NormalWeb"/>
        <w:rPr>
          <w:sz w:val="20"/>
          <w:szCs w:val="20"/>
          <w:u w:val="single"/>
        </w:rPr>
      </w:pPr>
    </w:p>
    <w:p w:rsidR="005B62BD" w:rsidRPr="00D056A5" w:rsidRDefault="005B62BD" w:rsidP="005B62BD">
      <w:pPr>
        <w:pStyle w:val="NormalWeb"/>
        <w:rPr>
          <w:sz w:val="20"/>
        </w:rPr>
      </w:pPr>
      <w:r w:rsidRPr="00D056A5">
        <w:rPr>
          <w:sz w:val="20"/>
          <w:szCs w:val="20"/>
          <w:u w:val="single"/>
        </w:rPr>
        <w:t>Cross-section of muscle</w:t>
      </w:r>
      <w:r w:rsidRPr="00D056A5">
        <w:rPr>
          <w:sz w:val="20"/>
          <w:szCs w:val="20"/>
        </w:rPr>
        <w:t>:</w:t>
      </w:r>
    </w:p>
    <w:p w:rsidR="005B62BD" w:rsidRPr="00D056A5" w:rsidRDefault="005B62BD" w:rsidP="005B62BD">
      <w:pPr>
        <w:pStyle w:val="NormalWeb"/>
        <w:rPr>
          <w:sz w:val="20"/>
          <w:szCs w:val="20"/>
        </w:rPr>
      </w:pPr>
      <w:r w:rsidRPr="00D056A5">
        <w:rPr>
          <w:b/>
          <w:bCs/>
          <w:i/>
          <w:iCs/>
          <w:sz w:val="20"/>
          <w:szCs w:val="20"/>
        </w:rPr>
        <w:t>A</w:t>
      </w:r>
      <w:r w:rsidRPr="00D056A5">
        <w:rPr>
          <w:sz w:val="20"/>
          <w:szCs w:val="20"/>
        </w:rPr>
        <w:t>, normal 14-wk-old fetus.</w:t>
      </w:r>
    </w:p>
    <w:p w:rsidR="005B62BD" w:rsidRPr="00D056A5" w:rsidRDefault="005B62BD" w:rsidP="005B62BD">
      <w:pPr>
        <w:pStyle w:val="NormalWeb"/>
        <w:rPr>
          <w:sz w:val="20"/>
          <w:szCs w:val="20"/>
        </w:rPr>
      </w:pPr>
      <w:r w:rsidRPr="00D056A5">
        <w:rPr>
          <w:b/>
          <w:bCs/>
          <w:i/>
          <w:iCs/>
          <w:sz w:val="20"/>
          <w:szCs w:val="20"/>
        </w:rPr>
        <w:t>B</w:t>
      </w:r>
      <w:r w:rsidRPr="00D056A5">
        <w:rPr>
          <w:sz w:val="20"/>
          <w:szCs w:val="20"/>
        </w:rPr>
        <w:t>, normal full-term neonate.</w:t>
      </w:r>
    </w:p>
    <w:p w:rsidR="005B62BD" w:rsidRDefault="005B62BD" w:rsidP="005B62BD">
      <w:pPr>
        <w:pStyle w:val="NormalWeb"/>
      </w:pPr>
      <w:r w:rsidRPr="00D056A5">
        <w:rPr>
          <w:b/>
          <w:bCs/>
          <w:i/>
          <w:iCs/>
          <w:sz w:val="20"/>
          <w:szCs w:val="20"/>
        </w:rPr>
        <w:t>C</w:t>
      </w:r>
      <w:r w:rsidRPr="00D056A5">
        <w:rPr>
          <w:sz w:val="20"/>
          <w:szCs w:val="20"/>
        </w:rPr>
        <w:t>, full-term neonate with X-linked recessive myotubular myopathy.</w:t>
      </w:r>
    </w:p>
    <w:p w:rsidR="0003437D" w:rsidRPr="00D056A5" w:rsidRDefault="005C49F3" w:rsidP="005B62BD">
      <w:pPr>
        <w:pStyle w:val="NormalWeb"/>
        <w:rPr>
          <w:szCs w:val="20"/>
        </w:rPr>
      </w:pPr>
      <w:r>
        <w:rPr>
          <w:noProof/>
          <w:szCs w:val="20"/>
        </w:rPr>
        <w:lastRenderedPageBreak/>
        <w:drawing>
          <wp:inline distT="0" distB="0" distL="0" distR="0" wp14:anchorId="1C4EBCBC" wp14:editId="13AB30CC">
            <wp:extent cx="6305550" cy="5676900"/>
            <wp:effectExtent l="0" t="0" r="0" b="0"/>
            <wp:docPr id="2" name="Picture 2" descr="D:\Viktoro\Neuroscience\Mus. Muscular, Neuromuscular disorders\00. Pictures\Myotubular myopath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Mus. Muscular, Neuromuscular disorders\00. Pictures\Myotubular myopath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37D" w:rsidRDefault="0003437D">
      <w:pPr>
        <w:pStyle w:val="NormalWeb"/>
        <w:rPr>
          <w:szCs w:val="20"/>
        </w:rPr>
      </w:pPr>
    </w:p>
    <w:p w:rsidR="005B62BD" w:rsidRPr="00D056A5" w:rsidRDefault="005B62BD">
      <w:pPr>
        <w:pStyle w:val="NormalWeb"/>
        <w:rPr>
          <w:szCs w:val="20"/>
        </w:rPr>
      </w:pPr>
    </w:p>
    <w:p w:rsidR="0003437D" w:rsidRPr="00D056A5" w:rsidRDefault="0003437D">
      <w:pPr>
        <w:pStyle w:val="NormalWeb"/>
        <w:numPr>
          <w:ilvl w:val="0"/>
          <w:numId w:val="4"/>
        </w:numPr>
      </w:pPr>
      <w:r w:rsidRPr="00D056A5">
        <w:rPr>
          <w:u w:val="single"/>
        </w:rPr>
        <w:t>inheritance patterns</w:t>
      </w:r>
      <w:r w:rsidRPr="00D056A5">
        <w:t>:</w:t>
      </w:r>
    </w:p>
    <w:p w:rsidR="0003437D" w:rsidRPr="00D056A5" w:rsidRDefault="0003437D">
      <w:pPr>
        <w:pStyle w:val="NormalWeb"/>
        <w:numPr>
          <w:ilvl w:val="1"/>
          <w:numId w:val="4"/>
        </w:numPr>
      </w:pPr>
      <w:r w:rsidRPr="00D056A5">
        <w:rPr>
          <w:b/>
          <w:bCs/>
        </w:rPr>
        <w:t>autosomal recessive</w:t>
      </w:r>
      <w:r w:rsidRPr="00D056A5">
        <w:rPr>
          <w:szCs w:val="20"/>
        </w:rPr>
        <w:t xml:space="preserve"> - late infancy-early childhood form.</w:t>
      </w:r>
    </w:p>
    <w:p w:rsidR="0003437D" w:rsidRPr="00D056A5" w:rsidRDefault="0003437D">
      <w:pPr>
        <w:pStyle w:val="NormalWeb"/>
        <w:numPr>
          <w:ilvl w:val="1"/>
          <w:numId w:val="4"/>
        </w:numPr>
      </w:pPr>
      <w:r w:rsidRPr="00D056A5">
        <w:rPr>
          <w:b/>
          <w:bCs/>
        </w:rPr>
        <w:t>autosomal dominant</w:t>
      </w:r>
      <w:r w:rsidRPr="00D056A5">
        <w:rPr>
          <w:szCs w:val="20"/>
        </w:rPr>
        <w:t xml:space="preserve"> - late childhood-adult form</w:t>
      </w:r>
      <w:r w:rsidRPr="00D056A5">
        <w:t>.</w:t>
      </w:r>
    </w:p>
    <w:p w:rsidR="0003437D" w:rsidRPr="00D056A5" w:rsidRDefault="0003437D">
      <w:pPr>
        <w:pStyle w:val="NormalWeb"/>
        <w:numPr>
          <w:ilvl w:val="1"/>
          <w:numId w:val="4"/>
        </w:numPr>
      </w:pPr>
      <w:r w:rsidRPr="00D056A5">
        <w:rPr>
          <w:b/>
          <w:bCs/>
        </w:rPr>
        <w:t>X-linked</w:t>
      </w:r>
      <w:r w:rsidRPr="00D056A5">
        <w:t xml:space="preserve"> (Xq28 – </w:t>
      </w:r>
      <w:r w:rsidRPr="00D056A5">
        <w:rPr>
          <w:color w:val="0000FF"/>
        </w:rPr>
        <w:t>myotubularin</w:t>
      </w:r>
      <w:r w:rsidRPr="00D056A5">
        <w:t xml:space="preserve">*) - </w:t>
      </w:r>
      <w:r w:rsidRPr="00D056A5">
        <w:rPr>
          <w:szCs w:val="20"/>
        </w:rPr>
        <w:t>neonatal form (most common).</w:t>
      </w:r>
    </w:p>
    <w:p w:rsidR="0003437D" w:rsidRPr="00D056A5" w:rsidRDefault="0003437D">
      <w:pPr>
        <w:pStyle w:val="NormalWeb"/>
        <w:jc w:val="right"/>
      </w:pPr>
      <w:r w:rsidRPr="00D056A5">
        <w:t>*</w:t>
      </w:r>
      <w:r w:rsidRPr="00D056A5">
        <w:rPr>
          <w:szCs w:val="20"/>
        </w:rPr>
        <w:t xml:space="preserve"> phosphatase important in muscle cell growth and differentiation.</w:t>
      </w:r>
    </w:p>
    <w:p w:rsidR="0003437D" w:rsidRPr="00D056A5" w:rsidRDefault="0003437D">
      <w:pPr>
        <w:pStyle w:val="NormalWeb"/>
        <w:numPr>
          <w:ilvl w:val="0"/>
          <w:numId w:val="4"/>
        </w:numPr>
      </w:pPr>
      <w:r w:rsidRPr="00D056A5">
        <w:rPr>
          <w:u w:val="double" w:color="FF0000"/>
        </w:rPr>
        <w:t>prominent ptosis &amp; ophthalmoplegia</w:t>
      </w:r>
      <w:r w:rsidRPr="00D056A5">
        <w:t xml:space="preserve"> (vs. other congenital myopathies).</w:t>
      </w:r>
    </w:p>
    <w:p w:rsidR="0003437D" w:rsidRPr="00D056A5" w:rsidRDefault="0003437D">
      <w:pPr>
        <w:pStyle w:val="NormalWeb"/>
        <w:numPr>
          <w:ilvl w:val="0"/>
          <w:numId w:val="4"/>
        </w:numPr>
      </w:pPr>
      <w:r w:rsidRPr="00D056A5">
        <w:t>neonatal form has</w:t>
      </w:r>
      <w:r w:rsidRPr="00D056A5">
        <w:rPr>
          <w:i/>
          <w:iCs/>
          <w:color w:val="FF0000"/>
        </w:rPr>
        <w:t xml:space="preserve"> progressive weakness with early fatal outcome</w:t>
      </w:r>
      <w:r w:rsidRPr="00D056A5">
        <w:t>;</w:t>
      </w:r>
    </w:p>
    <w:p w:rsidR="0003437D" w:rsidRPr="00D056A5" w:rsidRDefault="0003437D">
      <w:pPr>
        <w:pStyle w:val="NormalWeb"/>
        <w:ind w:left="340"/>
      </w:pPr>
      <w:r w:rsidRPr="00D056A5">
        <w:t xml:space="preserve">late forms have mild </w:t>
      </w:r>
      <w:r w:rsidRPr="00D056A5">
        <w:rPr>
          <w:szCs w:val="20"/>
        </w:rPr>
        <w:t xml:space="preserve">nonprogressive </w:t>
      </w:r>
      <w:r w:rsidRPr="00D056A5">
        <w:t>limb weakness without dysmorphic features.</w:t>
      </w:r>
    </w:p>
    <w:p w:rsidR="0003437D" w:rsidRPr="00D056A5" w:rsidRDefault="0003437D">
      <w:pPr>
        <w:pStyle w:val="NormalWeb"/>
      </w:pPr>
    </w:p>
    <w:p w:rsidR="00116AB2" w:rsidRDefault="00116AB2">
      <w:pPr>
        <w:pStyle w:val="NormalWeb"/>
      </w:pPr>
    </w:p>
    <w:p w:rsidR="005B62BD" w:rsidRDefault="005B62BD">
      <w:pPr>
        <w:pStyle w:val="NormalWeb"/>
      </w:pPr>
    </w:p>
    <w:p w:rsidR="005B62BD" w:rsidRPr="00D056A5" w:rsidRDefault="005B62BD">
      <w:pPr>
        <w:pStyle w:val="NormalWeb"/>
      </w:pPr>
    </w:p>
    <w:p w:rsidR="0003437D" w:rsidRPr="00D056A5" w:rsidRDefault="0003437D">
      <w:pPr>
        <w:pStyle w:val="Antrat"/>
      </w:pPr>
      <w:bookmarkStart w:id="7" w:name="_Toc118026430"/>
      <w:bookmarkStart w:id="8" w:name="_Toc118258224"/>
      <w:bookmarkStart w:id="9" w:name="_Toc3216279"/>
      <w:r w:rsidRPr="00D056A5">
        <w:t>Central Core Disease</w:t>
      </w:r>
      <w:bookmarkEnd w:id="7"/>
      <w:bookmarkEnd w:id="8"/>
      <w:bookmarkEnd w:id="9"/>
    </w:p>
    <w:p w:rsidR="0003437D" w:rsidRPr="00D056A5" w:rsidRDefault="0003437D">
      <w:pPr>
        <w:pStyle w:val="NormalWeb"/>
        <w:spacing w:after="120"/>
      </w:pPr>
      <w:r w:rsidRPr="00D056A5">
        <w:rPr>
          <w:b/>
          <w:bCs/>
          <w:smallCaps/>
          <w:highlight w:val="yellow"/>
          <w:bdr w:val="single" w:sz="4" w:space="0" w:color="auto"/>
        </w:rPr>
        <w:t xml:space="preserve"> Central / eccentric cores</w:t>
      </w:r>
      <w:r w:rsidRPr="00D056A5">
        <w:rPr>
          <w:b/>
          <w:bCs/>
          <w:smallCaps/>
          <w:bdr w:val="single" w:sz="4" w:space="0" w:color="auto"/>
        </w:rPr>
        <w:t xml:space="preserve"> </w:t>
      </w:r>
      <w:r w:rsidRPr="00D056A5">
        <w:tab/>
      </w:r>
      <w:hyperlink r:id="rId10" w:history="1">
        <w:r w:rsidR="00EB1D26" w:rsidRPr="00D74695">
          <w:rPr>
            <w:rStyle w:val="Hyperlink"/>
          </w:rPr>
          <w:t>see p. D30 &gt;&gt;</w:t>
        </w:r>
      </w:hyperlink>
    </w:p>
    <w:p w:rsidR="0003437D" w:rsidRPr="00D056A5" w:rsidRDefault="0003437D">
      <w:pPr>
        <w:pStyle w:val="NormalWeb"/>
        <w:numPr>
          <w:ilvl w:val="0"/>
          <w:numId w:val="5"/>
        </w:numPr>
      </w:pPr>
      <w:r w:rsidRPr="00D056A5">
        <w:rPr>
          <w:b/>
          <w:bCs/>
        </w:rPr>
        <w:t>autosomal dominant</w:t>
      </w:r>
      <w:r w:rsidRPr="00D056A5">
        <w:t xml:space="preserve"> point mutations of </w:t>
      </w:r>
      <w:r w:rsidRPr="00D056A5">
        <w:rPr>
          <w:color w:val="0000FF"/>
        </w:rPr>
        <w:t>ryanodine receptor</w:t>
      </w:r>
      <w:r w:rsidRPr="00D056A5">
        <w:t xml:space="preserve"> on 19q13.1 (allelic to malignant hyperthermia!).</w:t>
      </w:r>
    </w:p>
    <w:p w:rsidR="0003437D" w:rsidRPr="00D056A5" w:rsidRDefault="0003437D">
      <w:pPr>
        <w:pStyle w:val="NormalWeb"/>
        <w:numPr>
          <w:ilvl w:val="0"/>
          <w:numId w:val="5"/>
        </w:numPr>
      </w:pPr>
      <w:r w:rsidRPr="00D056A5">
        <w:t xml:space="preserve">consistently associated with </w:t>
      </w:r>
      <w:r w:rsidRPr="00D056A5">
        <w:rPr>
          <w:color w:val="FF0000"/>
        </w:rPr>
        <w:t>malignant hyperthermia</w:t>
      </w:r>
      <w:r w:rsidRPr="00D056A5">
        <w:t>! (use dantrolene before anesthesia)</w:t>
      </w:r>
    </w:p>
    <w:p w:rsidR="0003437D" w:rsidRPr="00D056A5" w:rsidRDefault="0003437D">
      <w:pPr>
        <w:pStyle w:val="NormalWeb"/>
      </w:pPr>
    </w:p>
    <w:p w:rsidR="00116AB2" w:rsidRDefault="00116AB2">
      <w:pPr>
        <w:pStyle w:val="NormalWeb"/>
      </w:pPr>
    </w:p>
    <w:p w:rsidR="005B62BD" w:rsidRDefault="005B62BD">
      <w:pPr>
        <w:pStyle w:val="NormalWeb"/>
      </w:pPr>
    </w:p>
    <w:p w:rsidR="005B62BD" w:rsidRPr="00D056A5" w:rsidRDefault="005B62BD">
      <w:pPr>
        <w:pStyle w:val="NormalWeb"/>
      </w:pPr>
    </w:p>
    <w:p w:rsidR="0003437D" w:rsidRPr="00D056A5" w:rsidRDefault="0003437D">
      <w:pPr>
        <w:pStyle w:val="Antrat"/>
      </w:pPr>
      <w:bookmarkStart w:id="10" w:name="_Toc118026432"/>
      <w:bookmarkStart w:id="11" w:name="_Toc118258226"/>
      <w:bookmarkStart w:id="12" w:name="_Toc3216280"/>
      <w:r w:rsidRPr="00D056A5">
        <w:t>Congenital Fiber-Type Disproportion</w:t>
      </w:r>
      <w:bookmarkEnd w:id="10"/>
      <w:bookmarkEnd w:id="11"/>
      <w:bookmarkEnd w:id="12"/>
    </w:p>
    <w:p w:rsidR="0003437D" w:rsidRPr="00D056A5" w:rsidRDefault="0003437D" w:rsidP="005B62B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5245"/>
        <w:jc w:val="center"/>
        <w:rPr>
          <w:szCs w:val="20"/>
        </w:rPr>
      </w:pPr>
      <w:r w:rsidRPr="00D056A5">
        <w:rPr>
          <w:szCs w:val="20"/>
          <w:highlight w:val="yellow"/>
        </w:rPr>
        <w:t xml:space="preserve">increased number of </w:t>
      </w:r>
      <w:r w:rsidRPr="00D056A5">
        <w:rPr>
          <w:b/>
          <w:bCs/>
          <w:szCs w:val="20"/>
          <w:highlight w:val="yellow"/>
        </w:rPr>
        <w:t>small type I muscle fibers</w:t>
      </w:r>
    </w:p>
    <w:p w:rsidR="0003437D" w:rsidRPr="00D056A5" w:rsidRDefault="0003437D">
      <w:pPr>
        <w:pStyle w:val="NormalWeb"/>
        <w:numPr>
          <w:ilvl w:val="0"/>
          <w:numId w:val="6"/>
        </w:numPr>
      </w:pPr>
      <w:r w:rsidRPr="00D056A5">
        <w:rPr>
          <w:b/>
          <w:bCs/>
        </w:rPr>
        <w:t>type 1 fibers</w:t>
      </w:r>
      <w:r w:rsidRPr="00D056A5">
        <w:t xml:space="preserve"> are at least 12% smaller than </w:t>
      </w:r>
      <w:r w:rsidRPr="00D056A5">
        <w:rPr>
          <w:b/>
          <w:bCs/>
        </w:rPr>
        <w:t>type 2 fibers</w:t>
      </w:r>
      <w:r w:rsidRPr="00D056A5">
        <w:t xml:space="preserve"> (</w:t>
      </w:r>
      <w:r w:rsidRPr="00D056A5">
        <w:rPr>
          <w:b/>
          <w:bCs/>
        </w:rPr>
        <w:t>type 2 fibers</w:t>
      </w:r>
      <w:r w:rsidRPr="00D056A5">
        <w:t xml:space="preserve"> are of normal / increased size).</w:t>
      </w:r>
    </w:p>
    <w:p w:rsidR="0003437D" w:rsidRPr="00D056A5" w:rsidRDefault="0003437D">
      <w:pPr>
        <w:pStyle w:val="NormalWeb"/>
        <w:numPr>
          <w:ilvl w:val="0"/>
          <w:numId w:val="6"/>
        </w:numPr>
      </w:pPr>
      <w:r w:rsidRPr="00D056A5">
        <w:rPr>
          <w:b/>
          <w:bCs/>
        </w:rPr>
        <w:t>autosomal recessive</w:t>
      </w:r>
      <w:r w:rsidRPr="00D056A5">
        <w:t xml:space="preserve"> inheritance with no genetic marker.</w:t>
      </w:r>
    </w:p>
    <w:p w:rsidR="0003437D" w:rsidRPr="00D056A5" w:rsidRDefault="0003437D">
      <w:pPr>
        <w:pStyle w:val="NormalWeb"/>
        <w:numPr>
          <w:ilvl w:val="0"/>
          <w:numId w:val="6"/>
        </w:numPr>
      </w:pPr>
      <w:r w:rsidRPr="00D056A5">
        <w:t>no specific pathophysiological explanation (</w:t>
      </w:r>
      <w:r w:rsidRPr="00D056A5">
        <w:rPr>
          <w:szCs w:val="20"/>
        </w:rPr>
        <w:t>most poorly understood and characterized congenital myopathy).</w:t>
      </w:r>
    </w:p>
    <w:p w:rsidR="0003437D" w:rsidRPr="00D056A5" w:rsidRDefault="0003437D">
      <w:pPr>
        <w:pStyle w:val="NormalWeb"/>
        <w:ind w:left="720"/>
      </w:pPr>
      <w:r w:rsidRPr="00D056A5">
        <w:t xml:space="preserve">association with </w:t>
      </w:r>
      <w:r w:rsidRPr="00D056A5">
        <w:rPr>
          <w:i/>
          <w:iCs/>
        </w:rPr>
        <w:t>cerebellar hypoplasia</w:t>
      </w:r>
      <w:r w:rsidRPr="00D056A5">
        <w:t xml:space="preserve"> suggests that pathogenesis may be abnormal suprasegmental influence on developing motor unit during stage of histochemical muscle differentiation (at 20-28 wk of gestation).</w:t>
      </w:r>
    </w:p>
    <w:p w:rsidR="0003437D" w:rsidRPr="00D056A5" w:rsidRDefault="0003437D">
      <w:pPr>
        <w:pStyle w:val="NormalWeb"/>
        <w:numPr>
          <w:ilvl w:val="0"/>
          <w:numId w:val="7"/>
        </w:numPr>
      </w:pPr>
      <w:r w:rsidRPr="00D056A5">
        <w:t>not severe, nonprogressive, generalized hypotonia and weakness present at birth.</w:t>
      </w:r>
    </w:p>
    <w:p w:rsidR="0003437D" w:rsidRPr="00D056A5" w:rsidRDefault="0003437D">
      <w:pPr>
        <w:pStyle w:val="NormalWeb"/>
        <w:numPr>
          <w:ilvl w:val="0"/>
          <w:numId w:val="8"/>
        </w:numPr>
      </w:pPr>
      <w:r w:rsidRPr="00D056A5">
        <w:t>atrophy &amp; hypotonia &gt; weakness (child may be stronger than expected during examination).</w:t>
      </w:r>
    </w:p>
    <w:p w:rsidR="0003437D" w:rsidRPr="00D056A5" w:rsidRDefault="0003437D">
      <w:pPr>
        <w:pStyle w:val="NormalWeb"/>
        <w:numPr>
          <w:ilvl w:val="0"/>
          <w:numId w:val="8"/>
        </w:numPr>
      </w:pPr>
      <w:r w:rsidRPr="00D056A5">
        <w:t xml:space="preserve">mild </w:t>
      </w:r>
      <w:r w:rsidRPr="00D056A5">
        <w:rPr>
          <w:b/>
          <w:bCs/>
          <w:i/>
          <w:iCs/>
        </w:rPr>
        <w:t>congenital contractures</w:t>
      </w:r>
      <w:r w:rsidRPr="00D056A5">
        <w:t xml:space="preserve"> are often present.</w:t>
      </w:r>
    </w:p>
    <w:p w:rsidR="0003437D" w:rsidRPr="00D056A5" w:rsidRDefault="0003437D">
      <w:pPr>
        <w:pStyle w:val="NormalWeb"/>
      </w:pPr>
    </w:p>
    <w:p w:rsidR="0003437D" w:rsidRDefault="0003437D">
      <w:pPr>
        <w:pStyle w:val="NormalWeb"/>
      </w:pPr>
    </w:p>
    <w:p w:rsidR="005B62BD" w:rsidRDefault="005B62BD">
      <w:pPr>
        <w:pStyle w:val="NormalWeb"/>
      </w:pPr>
    </w:p>
    <w:p w:rsidR="005B62BD" w:rsidRPr="00D056A5" w:rsidRDefault="005B62BD">
      <w:pPr>
        <w:pStyle w:val="NormalWeb"/>
      </w:pPr>
    </w:p>
    <w:p w:rsidR="0003437D" w:rsidRPr="00D056A5" w:rsidRDefault="0003437D">
      <w:pPr>
        <w:pStyle w:val="Antrat"/>
      </w:pPr>
      <w:bookmarkStart w:id="13" w:name="_Toc118026431"/>
      <w:bookmarkStart w:id="14" w:name="_Toc118258225"/>
      <w:bookmarkStart w:id="15" w:name="_Toc3216281"/>
      <w:r w:rsidRPr="00D056A5">
        <w:t>Other Congenital Myopathies</w:t>
      </w:r>
      <w:bookmarkEnd w:id="13"/>
      <w:bookmarkEnd w:id="14"/>
      <w:bookmarkEnd w:id="15"/>
    </w:p>
    <w:p w:rsidR="0003437D" w:rsidRPr="00D056A5" w:rsidRDefault="0003437D">
      <w:pPr>
        <w:pStyle w:val="NormalWeb"/>
        <w:spacing w:before="120"/>
      </w:pPr>
      <w:r w:rsidRPr="005C49F3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Nonspecific Congenital Myopathy </w:t>
      </w:r>
      <w:r w:rsidRPr="00D056A5">
        <w:t>- biopsy shows only minor nonspecific myopathic features.</w:t>
      </w:r>
    </w:p>
    <w:p w:rsidR="0003437D" w:rsidRPr="00D056A5" w:rsidRDefault="0003437D">
      <w:pPr>
        <w:pStyle w:val="NormalWeb"/>
        <w:spacing w:before="120"/>
      </w:pPr>
      <w:r w:rsidRPr="005C49F3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Cytoplasmic body (</w:t>
      </w:r>
      <w:r w:rsidRPr="005C49F3">
        <w:rPr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Pr="005C49F3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desmin-related) myopathy</w:t>
      </w:r>
      <w:r w:rsidRPr="00D056A5">
        <w:t xml:space="preserve"> - accumulations of desmin.</w:t>
      </w:r>
    </w:p>
    <w:p w:rsidR="0003437D" w:rsidRPr="005C49F3" w:rsidRDefault="0003437D">
      <w:pPr>
        <w:pStyle w:val="NormalWeb"/>
        <w:spacing w:before="120"/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49F3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Multicore/minicore myopathy</w:t>
      </w:r>
    </w:p>
    <w:p w:rsidR="0003437D" w:rsidRPr="005C49F3" w:rsidRDefault="0003437D">
      <w:pPr>
        <w:pStyle w:val="NormalWeb"/>
        <w:spacing w:before="120"/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49F3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Fingerprint body myopathy</w:t>
      </w:r>
    </w:p>
    <w:p w:rsidR="0003437D" w:rsidRPr="005C49F3" w:rsidRDefault="0003437D">
      <w:pPr>
        <w:pStyle w:val="NormalWeb"/>
        <w:spacing w:before="120"/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49F3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Sarcotubular myopathy</w:t>
      </w:r>
    </w:p>
    <w:p w:rsidR="0003437D" w:rsidRPr="005C49F3" w:rsidRDefault="0003437D">
      <w:pPr>
        <w:pStyle w:val="NormalWeb"/>
        <w:spacing w:before="120"/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49F3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Reducing body myopathy</w:t>
      </w:r>
    </w:p>
    <w:p w:rsidR="0003437D" w:rsidRPr="005C49F3" w:rsidRDefault="0003437D">
      <w:pPr>
        <w:pStyle w:val="NormalWeb"/>
        <w:spacing w:before="120"/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49F3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Trilaminar myopathy</w:t>
      </w:r>
    </w:p>
    <w:p w:rsidR="0003437D" w:rsidRPr="005C49F3" w:rsidRDefault="0003437D">
      <w:pPr>
        <w:pStyle w:val="NormalWeb"/>
        <w:spacing w:before="120"/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49F3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Hyaline myopathy with focal lysis of myofibrils</w:t>
      </w:r>
    </w:p>
    <w:p w:rsidR="0003437D" w:rsidRPr="005C49F3" w:rsidRDefault="0003437D">
      <w:pPr>
        <w:pStyle w:val="NormalWeb"/>
        <w:spacing w:before="120"/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C49F3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Myofibrillar myopathy</w:t>
      </w:r>
    </w:p>
    <w:p w:rsidR="0003437D" w:rsidRPr="00D056A5" w:rsidRDefault="0003437D"/>
    <w:p w:rsidR="0003437D" w:rsidRDefault="0003437D"/>
    <w:p w:rsidR="005B62BD" w:rsidRDefault="005B62BD"/>
    <w:p w:rsidR="005B62BD" w:rsidRPr="00D056A5" w:rsidRDefault="005B62BD"/>
    <w:p w:rsidR="0003437D" w:rsidRPr="00D056A5" w:rsidRDefault="0003437D">
      <w:pPr>
        <w:pStyle w:val="Title"/>
      </w:pPr>
      <w:r w:rsidRPr="00D056A5">
        <w:t>Congenital Muscle Anomalies</w:t>
      </w:r>
    </w:p>
    <w:p w:rsidR="0003437D" w:rsidRPr="00D056A5" w:rsidRDefault="0003437D">
      <w:pPr>
        <w:pStyle w:val="Antrat"/>
      </w:pPr>
      <w:bookmarkStart w:id="16" w:name="_Toc3216282"/>
      <w:r w:rsidRPr="00D056A5">
        <w:t xml:space="preserve">Brain Malformations </w:t>
      </w:r>
      <w:r w:rsidRPr="00D056A5">
        <w:rPr>
          <w:caps w:val="0"/>
        </w:rPr>
        <w:t>and</w:t>
      </w:r>
      <w:r w:rsidRPr="00D056A5">
        <w:t xml:space="preserve"> Muscle Development</w:t>
      </w:r>
      <w:bookmarkEnd w:id="16"/>
    </w:p>
    <w:p w:rsidR="0003437D" w:rsidRPr="00D056A5" w:rsidRDefault="0003437D">
      <w:pPr>
        <w:pStyle w:val="NormalWeb"/>
      </w:pPr>
      <w:r w:rsidRPr="00D056A5">
        <w:t xml:space="preserve">Abnormal descending impulses along </w:t>
      </w:r>
      <w:r w:rsidRPr="00D056A5">
        <w:rPr>
          <w:b/>
          <w:bCs/>
          <w:i/>
          <w:iCs/>
          <w:u w:val="single"/>
        </w:rPr>
        <w:t>bulbospinal pathways</w:t>
      </w:r>
      <w:r w:rsidRPr="00D056A5">
        <w:t xml:space="preserve"> alter LMN discharge patterns that determine histochemical differentiation of muscle.</w:t>
      </w:r>
    </w:p>
    <w:p w:rsidR="0003437D" w:rsidRPr="00D056A5" w:rsidRDefault="0003437D">
      <w:pPr>
        <w:pStyle w:val="NormalWeb"/>
        <w:ind w:left="720"/>
      </w:pPr>
      <w:r w:rsidRPr="005C49F3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Cerebellar hypoplasia</w:t>
      </w:r>
      <w:r w:rsidRPr="00D056A5">
        <w:t xml:space="preserve"> - infants are hypotonic and developmentally delayed; muscle biopsy - delayed muscle maturation, fiber-type predominance.</w:t>
      </w:r>
    </w:p>
    <w:p w:rsidR="0003437D" w:rsidRPr="00D056A5" w:rsidRDefault="0003437D">
      <w:pPr>
        <w:pStyle w:val="NormalWeb"/>
      </w:pPr>
    </w:p>
    <w:p w:rsidR="0003437D" w:rsidRPr="00D056A5" w:rsidRDefault="0003437D">
      <w:pPr>
        <w:pStyle w:val="NormalWeb"/>
      </w:pPr>
      <w:r w:rsidRPr="00D056A5">
        <w:rPr>
          <w:b/>
          <w:bCs/>
          <w:i/>
          <w:iCs/>
          <w:u w:val="single"/>
        </w:rPr>
        <w:t>Corticospinal tract</w:t>
      </w:r>
      <w:r w:rsidRPr="00D056A5">
        <w:t xml:space="preserve"> does not participate because it is not yet functional during this fetal period - supratentorial lesions are less likely to alter muscle development.</w:t>
      </w:r>
    </w:p>
    <w:p w:rsidR="0003437D" w:rsidRPr="00D056A5" w:rsidRDefault="0003437D">
      <w:pPr>
        <w:pStyle w:val="NormalWeb"/>
      </w:pPr>
    </w:p>
    <w:p w:rsidR="00116AB2" w:rsidRDefault="00116AB2">
      <w:pPr>
        <w:pStyle w:val="NormalWeb"/>
      </w:pPr>
    </w:p>
    <w:p w:rsidR="005B62BD" w:rsidRDefault="005B62BD">
      <w:pPr>
        <w:pStyle w:val="NormalWeb"/>
      </w:pPr>
    </w:p>
    <w:p w:rsidR="005B62BD" w:rsidRPr="00D056A5" w:rsidRDefault="005B62BD">
      <w:pPr>
        <w:pStyle w:val="NormalWeb"/>
      </w:pPr>
    </w:p>
    <w:p w:rsidR="0003437D" w:rsidRPr="00D056A5" w:rsidRDefault="0003437D">
      <w:pPr>
        <w:pStyle w:val="Antrat"/>
      </w:pPr>
      <w:bookmarkStart w:id="17" w:name="_Toc118998874"/>
      <w:bookmarkStart w:id="18" w:name="_Toc3216283"/>
      <w:r w:rsidRPr="00D056A5">
        <w:t>Amyoplasia</w:t>
      </w:r>
      <w:bookmarkEnd w:id="17"/>
      <w:bookmarkEnd w:id="18"/>
    </w:p>
    <w:p w:rsidR="0003437D" w:rsidRPr="00D056A5" w:rsidRDefault="0003437D">
      <w:pPr>
        <w:pStyle w:val="NormalWeb"/>
      </w:pPr>
      <w:r w:rsidRPr="00D056A5">
        <w:t xml:space="preserve">- </w:t>
      </w:r>
      <w:r w:rsidRPr="00D056A5">
        <w:rPr>
          <w:u w:val="single"/>
        </w:rPr>
        <w:t>congenital absence of individual muscles</w:t>
      </w:r>
      <w:r w:rsidRPr="00D056A5">
        <w:t>; common and often asymmetric.</w:t>
      </w:r>
    </w:p>
    <w:p w:rsidR="0003437D" w:rsidRPr="00D056A5" w:rsidRDefault="0003437D">
      <w:pPr>
        <w:pStyle w:val="NormalWeb"/>
        <w:numPr>
          <w:ilvl w:val="0"/>
          <w:numId w:val="7"/>
        </w:numPr>
      </w:pPr>
      <w:r w:rsidRPr="00D056A5">
        <w:t xml:space="preserve">most common - </w:t>
      </w:r>
      <w:r w:rsidRPr="00D056A5">
        <w:rPr>
          <w:i/>
          <w:iCs/>
          <w:color w:val="0000FF"/>
        </w:rPr>
        <w:t>palmaris longus</w:t>
      </w:r>
      <w:r w:rsidRPr="00D056A5">
        <w:t xml:space="preserve"> muscle - absent in 1/3 </w:t>
      </w:r>
      <w:r w:rsidRPr="00D056A5">
        <w:rPr>
          <w:b/>
          <w:bCs/>
        </w:rPr>
        <w:t>normal</w:t>
      </w:r>
      <w:r w:rsidRPr="00D056A5">
        <w:t xml:space="preserve"> subjects.</w:t>
      </w:r>
    </w:p>
    <w:p w:rsidR="0003437D" w:rsidRPr="00D056A5" w:rsidRDefault="0003437D">
      <w:pPr>
        <w:pStyle w:val="NormalWeb"/>
        <w:numPr>
          <w:ilvl w:val="0"/>
          <w:numId w:val="7"/>
        </w:numPr>
      </w:pPr>
      <w:r w:rsidRPr="00D056A5">
        <w:t>unilateral absence of</w:t>
      </w:r>
      <w:r w:rsidRPr="00D056A5">
        <w:rPr>
          <w:i/>
          <w:iCs/>
        </w:rPr>
        <w:t xml:space="preserve"> </w:t>
      </w:r>
      <w:r w:rsidRPr="00D056A5">
        <w:rPr>
          <w:i/>
          <w:iCs/>
          <w:color w:val="0000FF"/>
        </w:rPr>
        <w:t>sternocleidomastoid</w:t>
      </w:r>
      <w:r w:rsidRPr="00D056A5">
        <w:t xml:space="preserve"> muscle → </w:t>
      </w:r>
      <w:r w:rsidRPr="00D056A5">
        <w:rPr>
          <w:b/>
          <w:bCs/>
        </w:rPr>
        <w:t>congenital torticollis</w:t>
      </w:r>
      <w:r w:rsidRPr="00D056A5">
        <w:t>.</w:t>
      </w:r>
    </w:p>
    <w:p w:rsidR="0003437D" w:rsidRPr="00D056A5" w:rsidRDefault="0003437D">
      <w:pPr>
        <w:pStyle w:val="NormalWeb"/>
        <w:numPr>
          <w:ilvl w:val="0"/>
          <w:numId w:val="7"/>
        </w:numPr>
      </w:pPr>
      <w:r w:rsidRPr="00D056A5">
        <w:t xml:space="preserve">absence of one </w:t>
      </w:r>
      <w:r w:rsidRPr="00D056A5">
        <w:rPr>
          <w:i/>
          <w:iCs/>
          <w:color w:val="0000FF"/>
        </w:rPr>
        <w:t>pectoralis major</w:t>
      </w:r>
      <w:r w:rsidRPr="00D056A5">
        <w:t xml:space="preserve"> muscle - part of </w:t>
      </w:r>
      <w:r w:rsidRPr="00D056A5">
        <w:rPr>
          <w:b/>
          <w:bCs/>
        </w:rPr>
        <w:t>Poland anomalad</w:t>
      </w:r>
      <w:r w:rsidRPr="00D056A5">
        <w:t>.</w:t>
      </w:r>
    </w:p>
    <w:p w:rsidR="0003437D" w:rsidRPr="00D056A5" w:rsidRDefault="0003437D">
      <w:pPr>
        <w:pStyle w:val="NormalWeb"/>
      </w:pPr>
    </w:p>
    <w:p w:rsidR="0003437D" w:rsidRPr="00D056A5" w:rsidRDefault="0003437D">
      <w:pPr>
        <w:pStyle w:val="NormalWeb"/>
        <w:rPr>
          <w:u w:val="single"/>
        </w:rPr>
      </w:pPr>
      <w:r w:rsidRPr="00D056A5">
        <w:rPr>
          <w:u w:val="single"/>
        </w:rPr>
        <w:t>Causes</w:t>
      </w:r>
    </w:p>
    <w:p w:rsidR="0003437D" w:rsidRPr="00D056A5" w:rsidRDefault="0003437D">
      <w:pPr>
        <w:pStyle w:val="NormalWeb"/>
        <w:numPr>
          <w:ilvl w:val="1"/>
          <w:numId w:val="7"/>
        </w:numPr>
      </w:pPr>
      <w:r w:rsidRPr="00D056A5">
        <w:rPr>
          <w:b/>
          <w:bCs/>
          <w:i/>
          <w:iCs/>
          <w:color w:val="FF0000"/>
        </w:rPr>
        <w:t>defective myogenic regulatory genes</w:t>
      </w:r>
      <w:r w:rsidRPr="00D056A5">
        <w:t xml:space="preserve"> → </w:t>
      </w:r>
      <w:r w:rsidRPr="005C49F3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generalized amyoplasia</w:t>
      </w:r>
      <w:r w:rsidRPr="00D056A5">
        <w:t xml:space="preserve"> (documented in </w:t>
      </w:r>
      <w:r w:rsidRPr="00D056A5">
        <w:rPr>
          <w:i/>
          <w:iCs/>
        </w:rPr>
        <w:t>mice</w:t>
      </w:r>
      <w:r w:rsidRPr="00D056A5">
        <w:t xml:space="preserve"> and theoretical in </w:t>
      </w:r>
      <w:r w:rsidRPr="00D056A5">
        <w:rPr>
          <w:i/>
          <w:iCs/>
        </w:rPr>
        <w:t>humans</w:t>
      </w:r>
      <w:r w:rsidRPr="00D056A5">
        <w:t xml:space="preserve"> - would result in </w:t>
      </w:r>
      <w:r w:rsidRPr="00D056A5">
        <w:rPr>
          <w:i/>
          <w:iCs/>
          <w:color w:val="FF0000"/>
        </w:rPr>
        <w:t>spontaneous fetal loss</w:t>
      </w:r>
      <w:r w:rsidRPr="00D056A5">
        <w:t>).</w:t>
      </w:r>
    </w:p>
    <w:p w:rsidR="0003437D" w:rsidRPr="00D056A5" w:rsidRDefault="0003437D">
      <w:pPr>
        <w:pStyle w:val="NormalWeb"/>
        <w:numPr>
          <w:ilvl w:val="1"/>
          <w:numId w:val="7"/>
        </w:numPr>
      </w:pPr>
      <w:r w:rsidRPr="00D056A5">
        <w:rPr>
          <w:b/>
          <w:bCs/>
          <w:i/>
          <w:iCs/>
          <w:color w:val="FF0000"/>
        </w:rPr>
        <w:t>defective mesodermal plate</w:t>
      </w:r>
      <w:r w:rsidRPr="00D056A5">
        <w:t xml:space="preserve"> (e.g. </w:t>
      </w:r>
      <w:r w:rsidRPr="00D056A5">
        <w:rPr>
          <w:i/>
          <w:iCs/>
        </w:rPr>
        <w:t>sacral agenesis</w:t>
      </w:r>
      <w:r w:rsidRPr="00D056A5">
        <w:t>) → abnormal somites → failure to form bony vertebrae and muscles (</w:t>
      </w:r>
      <w:r w:rsidRPr="005C49F3">
        <w:rPr>
          <w:b/>
          <w:bCs/>
          <w:smallCap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segmental amyoplasia</w:t>
      </w:r>
      <w:r w:rsidRPr="00D056A5">
        <w:t>).</w:t>
      </w:r>
    </w:p>
    <w:p w:rsidR="0003437D" w:rsidRPr="00D056A5" w:rsidRDefault="0003437D">
      <w:pPr>
        <w:pStyle w:val="NormalWeb"/>
        <w:numPr>
          <w:ilvl w:val="1"/>
          <w:numId w:val="7"/>
        </w:numPr>
      </w:pPr>
      <w:r w:rsidRPr="00D056A5">
        <w:rPr>
          <w:b/>
          <w:bCs/>
          <w:i/>
          <w:iCs/>
          <w:color w:val="FF0000"/>
        </w:rPr>
        <w:t>absence of long bone</w:t>
      </w:r>
      <w:r w:rsidRPr="00D056A5">
        <w:t xml:space="preserve"> → aplasia / hypoplasia of associated muscles (e.g. radius absence → aplasia of </w:t>
      </w:r>
      <w:r w:rsidRPr="00D056A5">
        <w:rPr>
          <w:i/>
          <w:iCs/>
        </w:rPr>
        <w:t>flexor carpi radialis</w:t>
      </w:r>
      <w:r w:rsidRPr="00D056A5">
        <w:t>).</w:t>
      </w:r>
    </w:p>
    <w:p w:rsidR="0003437D" w:rsidRPr="00D056A5" w:rsidRDefault="0003437D">
      <w:pPr>
        <w:pStyle w:val="NormalWeb"/>
        <w:numPr>
          <w:ilvl w:val="1"/>
          <w:numId w:val="7"/>
        </w:numPr>
      </w:pPr>
      <w:r w:rsidRPr="00D056A5">
        <w:rPr>
          <w:b/>
          <w:bCs/>
          <w:i/>
          <w:iCs/>
          <w:color w:val="FF0000"/>
        </w:rPr>
        <w:t xml:space="preserve">undeveloped innervation </w:t>
      </w:r>
      <w:r w:rsidRPr="00D056A5">
        <w:t xml:space="preserve">(e.g. in lower limbs in severe </w:t>
      </w:r>
      <w:r w:rsidRPr="00D056A5">
        <w:rPr>
          <w:i/>
          <w:iCs/>
        </w:rPr>
        <w:t>myelomeningocele</w:t>
      </w:r>
      <w:r w:rsidRPr="00D056A5">
        <w:t>).</w:t>
      </w:r>
    </w:p>
    <w:p w:rsidR="0003437D" w:rsidRDefault="0003437D">
      <w:pPr>
        <w:pStyle w:val="NormalWeb"/>
      </w:pPr>
    </w:p>
    <w:p w:rsidR="005B62BD" w:rsidRDefault="005B62BD">
      <w:pPr>
        <w:pStyle w:val="NormalWeb"/>
      </w:pPr>
    </w:p>
    <w:p w:rsidR="005B62BD" w:rsidRPr="00D056A5" w:rsidRDefault="005B62BD">
      <w:pPr>
        <w:pStyle w:val="NormalWeb"/>
      </w:pPr>
    </w:p>
    <w:p w:rsidR="0003437D" w:rsidRPr="00D056A5" w:rsidRDefault="0003437D">
      <w:pPr>
        <w:pStyle w:val="NormalWeb"/>
      </w:pPr>
    </w:p>
    <w:p w:rsidR="0003437D" w:rsidRPr="00D056A5" w:rsidRDefault="0003437D">
      <w:pPr>
        <w:pStyle w:val="Antrat"/>
        <w:rPr>
          <w:color w:val="000000"/>
        </w:rPr>
      </w:pPr>
      <w:bookmarkStart w:id="19" w:name="Proteus_syndrome"/>
      <w:bookmarkStart w:id="20" w:name="_Toc118998875"/>
      <w:bookmarkStart w:id="21" w:name="_Toc3216284"/>
      <w:r w:rsidRPr="00D056A5">
        <w:rPr>
          <w:color w:val="000000"/>
        </w:rPr>
        <w:t xml:space="preserve">Proteus Syndrome </w:t>
      </w:r>
      <w:bookmarkEnd w:id="19"/>
      <w:r w:rsidRPr="00D056A5">
        <w:rPr>
          <w:caps w:val="0"/>
          <w:color w:val="000000"/>
        </w:rPr>
        <w:t>(s. Muscular Dysgenesis</w:t>
      </w:r>
      <w:bookmarkEnd w:id="20"/>
      <w:r w:rsidRPr="00D056A5">
        <w:rPr>
          <w:caps w:val="0"/>
          <w:color w:val="000000"/>
        </w:rPr>
        <w:t>, Elephant Man's Disease)</w:t>
      </w:r>
      <w:bookmarkEnd w:id="21"/>
    </w:p>
    <w:p w:rsidR="0003437D" w:rsidRPr="00D056A5" w:rsidRDefault="0003437D">
      <w:pPr>
        <w:pStyle w:val="NormalWeb"/>
      </w:pPr>
      <w:r w:rsidRPr="00D056A5">
        <w:t xml:space="preserve">- disturbance of cellular growth, involving </w:t>
      </w:r>
      <w:r w:rsidRPr="00D056A5">
        <w:rPr>
          <w:smallCaps/>
        </w:rPr>
        <w:t>ectodermal</w:t>
      </w:r>
      <w:r w:rsidRPr="00D056A5">
        <w:t xml:space="preserve"> and </w:t>
      </w:r>
      <w:r w:rsidRPr="00D056A5">
        <w:rPr>
          <w:smallCaps/>
        </w:rPr>
        <w:t>mesodermal</w:t>
      </w:r>
      <w:r w:rsidR="001C1192" w:rsidRPr="00D056A5">
        <w:t xml:space="preserve"> tissues.</w:t>
      </w:r>
    </w:p>
    <w:p w:rsidR="001C1192" w:rsidRPr="00D056A5" w:rsidRDefault="001C1192" w:rsidP="00D31E05">
      <w:pPr>
        <w:pStyle w:val="NormalWeb"/>
        <w:spacing w:before="120" w:after="120"/>
        <w:ind w:left="2160"/>
      </w:pPr>
      <w:r w:rsidRPr="00D056A5">
        <w:rPr>
          <w:smallCaps/>
          <w:shd w:val="clear" w:color="auto" w:fill="CCFFFF"/>
        </w:rPr>
        <w:t>Proteus</w:t>
      </w:r>
      <w:r w:rsidRPr="00D056A5">
        <w:rPr>
          <w:shd w:val="clear" w:color="auto" w:fill="CCFFFF"/>
        </w:rPr>
        <w:t xml:space="preserve"> - Greek god who appeared in different forms</w:t>
      </w:r>
    </w:p>
    <w:p w:rsidR="0003437D" w:rsidRPr="00D056A5" w:rsidRDefault="0003437D">
      <w:pPr>
        <w:pStyle w:val="NormalWeb"/>
        <w:numPr>
          <w:ilvl w:val="0"/>
          <w:numId w:val="9"/>
        </w:numPr>
      </w:pPr>
      <w:r w:rsidRPr="00D056A5">
        <w:rPr>
          <w:color w:val="000000"/>
        </w:rPr>
        <w:t>possible genetic (</w:t>
      </w:r>
      <w:r w:rsidRPr="00D056A5">
        <w:t xml:space="preserve">not mendelian) </w:t>
      </w:r>
      <w:r w:rsidRPr="00D056A5">
        <w:rPr>
          <w:color w:val="000000"/>
        </w:rPr>
        <w:t>origin</w:t>
      </w:r>
      <w:r w:rsidRPr="00D056A5">
        <w:t>.</w:t>
      </w:r>
    </w:p>
    <w:p w:rsidR="0003437D" w:rsidRPr="00D056A5" w:rsidRDefault="0003437D">
      <w:pPr>
        <w:pStyle w:val="NormalWeb"/>
        <w:numPr>
          <w:ilvl w:val="0"/>
          <w:numId w:val="9"/>
        </w:numPr>
      </w:pPr>
      <w:r w:rsidRPr="00D056A5">
        <w:rPr>
          <w:u w:val="single"/>
        </w:rPr>
        <w:t>histology</w:t>
      </w:r>
      <w:r w:rsidRPr="00D056A5">
        <w:t xml:space="preserve"> - </w:t>
      </w:r>
      <w:r w:rsidRPr="00D056A5">
        <w:rPr>
          <w:i/>
          <w:iCs/>
        </w:rPr>
        <w:t>muscular dysgenesis</w:t>
      </w:r>
      <w:r w:rsidRPr="00D056A5">
        <w:t>; abnormal zones adjacent to zones of normal muscle formation and do not follow anatomic boundaries (disorder of abnormal paracrine growth factors?).</w:t>
      </w:r>
    </w:p>
    <w:p w:rsidR="0003437D" w:rsidRPr="00D056A5" w:rsidRDefault="0003437D">
      <w:pPr>
        <w:pStyle w:val="NormalWeb"/>
        <w:rPr>
          <w:color w:val="000000"/>
        </w:rPr>
      </w:pPr>
    </w:p>
    <w:p w:rsidR="0003437D" w:rsidRPr="00D056A5" w:rsidRDefault="0003437D">
      <w:pPr>
        <w:pStyle w:val="NormalWeb"/>
      </w:pPr>
      <w:r w:rsidRPr="00D056A5">
        <w:rPr>
          <w:color w:val="000000"/>
          <w:u w:val="single"/>
        </w:rPr>
        <w:t>Variable and changing phenotype</w:t>
      </w:r>
      <w:r w:rsidRPr="00D056A5">
        <w:rPr>
          <w:color w:val="000000"/>
        </w:rPr>
        <w:t>:</w:t>
      </w:r>
    </w:p>
    <w:p w:rsidR="0003437D" w:rsidRPr="00D056A5" w:rsidRDefault="004657D2">
      <w:pPr>
        <w:pStyle w:val="NormalWeb"/>
        <w:numPr>
          <w:ilvl w:val="1"/>
          <w:numId w:val="9"/>
        </w:numPr>
      </w:pPr>
      <w:r w:rsidRPr="00D056A5">
        <w:rPr>
          <w:b/>
          <w:color w:val="0000FF"/>
        </w:rPr>
        <w:t>hemihypertrophy</w:t>
      </w:r>
      <w:r w:rsidRPr="00D056A5">
        <w:t xml:space="preserve"> - </w:t>
      </w:r>
      <w:r w:rsidR="0003437D" w:rsidRPr="00D056A5">
        <w:t>asymmetric overgrowth of extremities - thickening of bones, excessive muscle growth without weakness,</w:t>
      </w:r>
      <w:r w:rsidR="0003437D" w:rsidRPr="00D056A5">
        <w:rPr>
          <w:color w:val="000000"/>
        </w:rPr>
        <w:t xml:space="preserve"> grossly enlarged hands </w:t>
      </w:r>
      <w:r w:rsidRPr="00D056A5">
        <w:rPr>
          <w:color w:val="000000"/>
        </w:rPr>
        <w:t>(</w:t>
      </w:r>
      <w:r w:rsidRPr="00D056A5">
        <w:t>macrodactyly)</w:t>
      </w:r>
      <w:r w:rsidRPr="00D056A5">
        <w:rPr>
          <w:color w:val="000000"/>
        </w:rPr>
        <w:t xml:space="preserve"> </w:t>
      </w:r>
      <w:r w:rsidR="0003437D" w:rsidRPr="00D056A5">
        <w:rPr>
          <w:color w:val="000000"/>
        </w:rPr>
        <w:t>and feet</w:t>
      </w:r>
      <w:r w:rsidRPr="00D056A5">
        <w:rPr>
          <w:color w:val="000000"/>
        </w:rPr>
        <w:t xml:space="preserve"> (</w:t>
      </w:r>
      <w:r w:rsidRPr="00D056A5">
        <w:rPr>
          <w:iCs/>
        </w:rPr>
        <w:t>large flat feet - “moccasin feet”),</w:t>
      </w:r>
      <w:r w:rsidR="00C521DB" w:rsidRPr="00D056A5">
        <w:t xml:space="preserve"> bony defects, hypocalcemia</w:t>
      </w:r>
    </w:p>
    <w:p w:rsidR="0003437D" w:rsidRPr="00D056A5" w:rsidRDefault="0003437D">
      <w:pPr>
        <w:pStyle w:val="NormalWeb"/>
        <w:numPr>
          <w:ilvl w:val="1"/>
          <w:numId w:val="9"/>
        </w:numPr>
      </w:pPr>
      <w:r w:rsidRPr="00D056A5">
        <w:rPr>
          <w:b/>
          <w:color w:val="0000FF"/>
        </w:rPr>
        <w:t>hemimegalencephaly</w:t>
      </w:r>
      <w:r w:rsidRPr="00D056A5">
        <w:t xml:space="preserve"> (distorted head gigantism)</w:t>
      </w:r>
      <w:r w:rsidR="004657D2" w:rsidRPr="00D056A5">
        <w:t>, mental deficiency, seizures</w:t>
      </w:r>
    </w:p>
    <w:p w:rsidR="0003437D" w:rsidRPr="00D056A5" w:rsidRDefault="004657D2">
      <w:pPr>
        <w:pStyle w:val="NormalWeb"/>
        <w:numPr>
          <w:ilvl w:val="1"/>
          <w:numId w:val="9"/>
        </w:numPr>
      </w:pPr>
      <w:r w:rsidRPr="00D056A5">
        <w:rPr>
          <w:b/>
          <w:color w:val="0000FF"/>
        </w:rPr>
        <w:t>skin</w:t>
      </w:r>
      <w:r w:rsidRPr="00D056A5">
        <w:t xml:space="preserve"> - thickened, hyperpigmented areas, </w:t>
      </w:r>
      <w:r w:rsidR="0003437D" w:rsidRPr="00D056A5">
        <w:t xml:space="preserve">verrucous lesions, </w:t>
      </w:r>
      <w:r w:rsidRPr="00D056A5">
        <w:t xml:space="preserve">hemangiomata and lipomata </w:t>
      </w:r>
      <w:r w:rsidRPr="00D056A5">
        <w:rPr>
          <w:color w:val="000000"/>
        </w:rPr>
        <w:t>(subcutaneous and abdominal)</w:t>
      </w:r>
      <w:r w:rsidRPr="00D056A5">
        <w:t xml:space="preserve"> </w:t>
      </w:r>
      <w:r w:rsidR="0003437D" w:rsidRPr="00D056A5">
        <w:rPr>
          <w:color w:val="000000"/>
        </w:rPr>
        <w:t>(often confused with neurofibromatosis type I)</w:t>
      </w:r>
    </w:p>
    <w:p w:rsidR="0015573D" w:rsidRPr="00D056A5" w:rsidRDefault="0015573D" w:rsidP="0015573D"/>
    <w:p w:rsidR="0015573D" w:rsidRPr="00D056A5" w:rsidRDefault="0015573D" w:rsidP="0015573D"/>
    <w:p w:rsidR="0015573D" w:rsidRPr="00D056A5" w:rsidRDefault="0015573D" w:rsidP="0015573D"/>
    <w:p w:rsidR="0015573D" w:rsidRPr="00D056A5" w:rsidRDefault="0015573D" w:rsidP="0015573D"/>
    <w:p w:rsidR="0015573D" w:rsidRPr="00D056A5" w:rsidRDefault="0015573D" w:rsidP="0015573D"/>
    <w:p w:rsidR="0015573D" w:rsidRPr="00D056A5" w:rsidRDefault="0015573D" w:rsidP="0015573D"/>
    <w:p w:rsidR="0015573D" w:rsidRPr="00D056A5" w:rsidRDefault="0015573D" w:rsidP="0015573D">
      <w:pPr>
        <w:rPr>
          <w:szCs w:val="24"/>
        </w:rPr>
      </w:pPr>
      <w:r w:rsidRPr="00D056A5">
        <w:rPr>
          <w:smallCaps/>
          <w:szCs w:val="24"/>
          <w:u w:val="single"/>
        </w:rPr>
        <w:t>Bibliography</w:t>
      </w:r>
      <w:r w:rsidRPr="00D056A5">
        <w:rPr>
          <w:szCs w:val="24"/>
        </w:rPr>
        <w:t xml:space="preserve"> for ch. “Neuromuscular, Muscular Disorders” → follow this </w:t>
      </w:r>
      <w:hyperlink r:id="rId11" w:tgtFrame="_blank" w:history="1">
        <w:r w:rsidRPr="00D056A5">
          <w:rPr>
            <w:rStyle w:val="Hyperlink"/>
            <w:smallCaps/>
            <w:szCs w:val="24"/>
          </w:rPr>
          <w:t>link</w:t>
        </w:r>
        <w:r w:rsidRPr="00D056A5">
          <w:rPr>
            <w:rStyle w:val="Hyperlink"/>
            <w:szCs w:val="24"/>
          </w:rPr>
          <w:t xml:space="preserve"> &gt;&gt;</w:t>
        </w:r>
      </w:hyperlink>
    </w:p>
    <w:p w:rsidR="0015573D" w:rsidRPr="00D056A5" w:rsidRDefault="0015573D" w:rsidP="0015573D">
      <w:pPr>
        <w:rPr>
          <w:sz w:val="20"/>
        </w:rPr>
      </w:pPr>
    </w:p>
    <w:p w:rsidR="0015573D" w:rsidRPr="00D056A5" w:rsidRDefault="0015573D" w:rsidP="0015573D">
      <w:pPr>
        <w:pBdr>
          <w:bottom w:val="single" w:sz="4" w:space="1" w:color="auto"/>
        </w:pBdr>
        <w:ind w:right="57"/>
        <w:rPr>
          <w:sz w:val="20"/>
        </w:rPr>
      </w:pPr>
    </w:p>
    <w:p w:rsidR="0015573D" w:rsidRPr="00D056A5" w:rsidRDefault="0015573D" w:rsidP="0015573D">
      <w:pPr>
        <w:pBdr>
          <w:bottom w:val="single" w:sz="4" w:space="1" w:color="auto"/>
        </w:pBdr>
        <w:ind w:right="57"/>
        <w:rPr>
          <w:sz w:val="20"/>
        </w:rPr>
      </w:pPr>
    </w:p>
    <w:p w:rsidR="0015573D" w:rsidRPr="00D056A5" w:rsidRDefault="006F5469" w:rsidP="0015573D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2" w:tgtFrame="_blank" w:history="1">
        <w:r w:rsidR="0015573D" w:rsidRPr="00D056A5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15573D" w:rsidRPr="00D056A5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15573D" w:rsidRPr="00D056A5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15573D" w:rsidRPr="00D056A5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15573D" w:rsidRPr="00D056A5" w:rsidRDefault="006F5469" w:rsidP="0015573D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3" w:tgtFrame="_blank" w:history="1">
        <w:r w:rsidR="0015573D" w:rsidRPr="00D056A5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03437D" w:rsidRPr="00D056A5" w:rsidRDefault="0003437D" w:rsidP="0015573D">
      <w:pPr>
        <w:pStyle w:val="NormalWeb"/>
      </w:pPr>
    </w:p>
    <w:sectPr w:rsidR="0003437D" w:rsidRPr="00D056A5" w:rsidSect="005D101A">
      <w:headerReference w:type="default" r:id="rId14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15B" w:rsidRDefault="00B5415B">
      <w:r>
        <w:separator/>
      </w:r>
    </w:p>
  </w:endnote>
  <w:endnote w:type="continuationSeparator" w:id="0">
    <w:p w:rsidR="00B5415B" w:rsidRDefault="00B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15B" w:rsidRDefault="00B5415B">
      <w:r>
        <w:separator/>
      </w:r>
    </w:p>
  </w:footnote>
  <w:footnote w:type="continuationSeparator" w:id="0">
    <w:p w:rsidR="00B5415B" w:rsidRDefault="00B541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E05" w:rsidRPr="00833894" w:rsidRDefault="005C49F3" w:rsidP="00833894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894">
      <w:rPr>
        <w:b/>
        <w:caps/>
      </w:rPr>
      <w:tab/>
    </w:r>
    <w:r w:rsidR="00CD0D48" w:rsidRPr="00CD0D48">
      <w:rPr>
        <w:b/>
        <w:smallCaps/>
      </w:rPr>
      <w:t>Congenital Myopathies</w:t>
    </w:r>
    <w:r w:rsidR="00833894">
      <w:rPr>
        <w:b/>
        <w:bCs/>
        <w:iCs/>
        <w:smallCaps/>
      </w:rPr>
      <w:tab/>
    </w:r>
    <w:r w:rsidR="00CD0D48">
      <w:t>Mus9</w:t>
    </w:r>
    <w:r w:rsidR="00833894">
      <w:t xml:space="preserve"> (</w:t>
    </w:r>
    <w:r w:rsidR="00833894">
      <w:fldChar w:fldCharType="begin"/>
    </w:r>
    <w:r w:rsidR="00833894">
      <w:instrText xml:space="preserve"> PAGE </w:instrText>
    </w:r>
    <w:r w:rsidR="00833894">
      <w:fldChar w:fldCharType="separate"/>
    </w:r>
    <w:r w:rsidR="006F5469">
      <w:rPr>
        <w:noProof/>
      </w:rPr>
      <w:t>1</w:t>
    </w:r>
    <w:r w:rsidR="00833894">
      <w:fldChar w:fldCharType="end"/>
    </w:r>
    <w:r w:rsidR="00833894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A049B"/>
    <w:multiLevelType w:val="hybridMultilevel"/>
    <w:tmpl w:val="F412EBFC"/>
    <w:lvl w:ilvl="0" w:tplc="4D7883CE">
      <w:start w:val="1"/>
      <w:numFmt w:val="bullet"/>
      <w:lvlText w:val="–"/>
      <w:lvlJc w:val="left"/>
      <w:pPr>
        <w:tabs>
          <w:tab w:val="num" w:pos="1040"/>
        </w:tabs>
        <w:ind w:left="102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8AF76A4"/>
    <w:multiLevelType w:val="hybridMultilevel"/>
    <w:tmpl w:val="7CE032D6"/>
    <w:lvl w:ilvl="0" w:tplc="E2F8EE1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1" w:tplc="02F6ED1E">
      <w:start w:val="1"/>
      <w:numFmt w:val="bullet"/>
      <w:lvlText w:val=""/>
      <w:lvlJc w:val="left"/>
      <w:pPr>
        <w:tabs>
          <w:tab w:val="num" w:pos="873"/>
        </w:tabs>
        <w:ind w:left="853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 w15:restartNumberingAfterBreak="0">
    <w:nsid w:val="3A4235DF"/>
    <w:multiLevelType w:val="hybridMultilevel"/>
    <w:tmpl w:val="B7605E8C"/>
    <w:lvl w:ilvl="0" w:tplc="02F6ED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3CAE"/>
    <w:multiLevelType w:val="hybridMultilevel"/>
    <w:tmpl w:val="61DEDA4E"/>
    <w:lvl w:ilvl="0" w:tplc="02F6ED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862487E8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B6881"/>
    <w:multiLevelType w:val="hybridMultilevel"/>
    <w:tmpl w:val="E8CA4C7A"/>
    <w:lvl w:ilvl="0" w:tplc="02F6ED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E2F8EE1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90778F"/>
    <w:multiLevelType w:val="hybridMultilevel"/>
    <w:tmpl w:val="F412EBFC"/>
    <w:lvl w:ilvl="0" w:tplc="02F6ED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4F6E4A8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7A7647"/>
    <w:multiLevelType w:val="hybridMultilevel"/>
    <w:tmpl w:val="7CE032D6"/>
    <w:lvl w:ilvl="0" w:tplc="02F6ED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2F6ED1E">
      <w:start w:val="1"/>
      <w:numFmt w:val="bullet"/>
      <w:lvlText w:val=""/>
      <w:lvlJc w:val="left"/>
      <w:pPr>
        <w:tabs>
          <w:tab w:val="num" w:pos="873"/>
        </w:tabs>
        <w:ind w:left="853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" w15:restartNumberingAfterBreak="0">
    <w:nsid w:val="5D4E5398"/>
    <w:multiLevelType w:val="hybridMultilevel"/>
    <w:tmpl w:val="7E2263A0"/>
    <w:lvl w:ilvl="0" w:tplc="02F6ED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54E5C"/>
    <w:multiLevelType w:val="hybridMultilevel"/>
    <w:tmpl w:val="0512BDAA"/>
    <w:lvl w:ilvl="0" w:tplc="02F6ED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85BE523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5"/>
  </w:num>
  <w:num w:numId="8">
    <w:abstractNumId w:val="0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7D"/>
    <w:rsid w:val="0003437D"/>
    <w:rsid w:val="00074B91"/>
    <w:rsid w:val="000E79BC"/>
    <w:rsid w:val="00116AB2"/>
    <w:rsid w:val="0015573D"/>
    <w:rsid w:val="001B576F"/>
    <w:rsid w:val="001C1192"/>
    <w:rsid w:val="00257187"/>
    <w:rsid w:val="00272F9D"/>
    <w:rsid w:val="002C65AB"/>
    <w:rsid w:val="003505D3"/>
    <w:rsid w:val="004657D2"/>
    <w:rsid w:val="005B62BD"/>
    <w:rsid w:val="005C49F3"/>
    <w:rsid w:val="005D101A"/>
    <w:rsid w:val="00643991"/>
    <w:rsid w:val="006F5469"/>
    <w:rsid w:val="00833894"/>
    <w:rsid w:val="009B52AB"/>
    <w:rsid w:val="00A10F67"/>
    <w:rsid w:val="00A9123C"/>
    <w:rsid w:val="00AA0A22"/>
    <w:rsid w:val="00B36F9C"/>
    <w:rsid w:val="00B5415B"/>
    <w:rsid w:val="00C521DB"/>
    <w:rsid w:val="00CD0D48"/>
    <w:rsid w:val="00D056A5"/>
    <w:rsid w:val="00D31E05"/>
    <w:rsid w:val="00D9207D"/>
    <w:rsid w:val="00DA2646"/>
    <w:rsid w:val="00DD77C4"/>
    <w:rsid w:val="00E23587"/>
    <w:rsid w:val="00E60778"/>
    <w:rsid w:val="00EB1D26"/>
    <w:rsid w:val="00F175A4"/>
    <w:rsid w:val="00F3339B"/>
    <w:rsid w:val="00F5190B"/>
    <w:rsid w:val="00F84E23"/>
    <w:rsid w:val="00FC4C6F"/>
    <w:rsid w:val="00FE0604"/>
    <w:rsid w:val="00FF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5DBD465-2D8C-4151-AC7F-5B6467B1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64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C4C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4C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C4C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8">
    <w:name w:val="heading 8"/>
    <w:basedOn w:val="Normal"/>
    <w:next w:val="Normal"/>
    <w:qFormat/>
    <w:rsid w:val="00DA2646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A264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DA2646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DA2646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DA2646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DA2646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DA2646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DA2646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DA2646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DA2646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DA2646"/>
    <w:rPr>
      <w:color w:val="999999"/>
      <w:u w:val="none"/>
    </w:rPr>
  </w:style>
  <w:style w:type="paragraph" w:customStyle="1" w:styleId="Nervous4">
    <w:name w:val="Nervous 4"/>
    <w:basedOn w:val="Normal"/>
    <w:rsid w:val="00DA264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DA264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DA264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A2646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basedOn w:val="DefaultParagraphFont"/>
    <w:link w:val="BalloonText"/>
    <w:rsid w:val="00DA2646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DA2646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DA2646"/>
    <w:rPr>
      <w:szCs w:val="24"/>
    </w:rPr>
  </w:style>
  <w:style w:type="paragraph" w:customStyle="1" w:styleId="Nervous6">
    <w:name w:val="Nervous 6"/>
    <w:basedOn w:val="Normal"/>
    <w:rsid w:val="00DA2646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DA2646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DA2646"/>
    <w:rPr>
      <w:b w:val="0"/>
      <w:caps w:val="0"/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sid w:val="00DA2646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rsid w:val="00DA2646"/>
    <w:rPr>
      <w:color w:val="999999"/>
      <w:u w:val="none"/>
    </w:rPr>
  </w:style>
  <w:style w:type="paragraph" w:customStyle="1" w:styleId="Nervous9">
    <w:name w:val="Nervous 9"/>
    <w:rsid w:val="00DA2646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DA2646"/>
    <w:rPr>
      <w:i/>
      <w:smallCaps/>
      <w:color w:val="999999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FC4C6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FC4C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FC4C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  <w:doNotOrganizeInFold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D.%20Diagnostics\D30-39.%20Biopsy%20(brain,%20nerve,%20muscle)\D30.%20Muscle%20Biopsy%20and%20Serum%20Markers.pdf" TargetMode="External"/><Relationship Id="rId13" Type="http://schemas.openxmlformats.org/officeDocument/2006/relationships/hyperlink" Target="http://www.neurosurgeryresiden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neurosurgeryresident.ne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Mus.%20Muscular,%20Neuromuscular%20disorders\Mus.%20Bibliography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eurosurgeryresident.net/D.%20Diagnostics\D30-39.%20Biopsy%20(brain,%20nerve,%20muscle)\D30.%20Muscle%20Biopsy%20and%20Serum%20Marker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7</TotalTime>
  <Pages>3</Pages>
  <Words>1271</Words>
  <Characters>7247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Congenital Myopathies</vt:lpstr>
    </vt:vector>
  </TitlesOfParts>
  <Company>www.NeurosurgeryResident.net</Company>
  <LinksUpToDate>false</LinksUpToDate>
  <CharactersWithSpaces>8501</CharactersWithSpaces>
  <SharedDoc>false</SharedDoc>
  <HLinks>
    <vt:vector size="96" baseType="variant">
      <vt:variant>
        <vt:i4>5242973</vt:i4>
      </vt:variant>
      <vt:variant>
        <vt:i4>72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69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1900619</vt:i4>
      </vt:variant>
      <vt:variant>
        <vt:i4>66</vt:i4>
      </vt:variant>
      <vt:variant>
        <vt:i4>0</vt:i4>
      </vt:variant>
      <vt:variant>
        <vt:i4>5</vt:i4>
      </vt:variant>
      <vt:variant>
        <vt:lpwstr>Mus. Bibliography.doc</vt:lpwstr>
      </vt:variant>
      <vt:variant>
        <vt:lpwstr/>
      </vt:variant>
      <vt:variant>
        <vt:i4>393229</vt:i4>
      </vt:variant>
      <vt:variant>
        <vt:i4>63</vt:i4>
      </vt:variant>
      <vt:variant>
        <vt:i4>0</vt:i4>
      </vt:variant>
      <vt:variant>
        <vt:i4>5</vt:i4>
      </vt:variant>
      <vt:variant>
        <vt:lpwstr>../D. Diagnostics/D30-39. Biopsy (brain, nerve, muscle)/D30. Muscle Biopsy and Serum Markers.doc</vt:lpwstr>
      </vt:variant>
      <vt:variant>
        <vt:lpwstr/>
      </vt:variant>
      <vt:variant>
        <vt:i4>393229</vt:i4>
      </vt:variant>
      <vt:variant>
        <vt:i4>57</vt:i4>
      </vt:variant>
      <vt:variant>
        <vt:i4>0</vt:i4>
      </vt:variant>
      <vt:variant>
        <vt:i4>5</vt:i4>
      </vt:variant>
      <vt:variant>
        <vt:lpwstr>../D. Diagnostics/D30-39. Biopsy (brain, nerve, muscle)/D30. Muscle Biopsy and Serum Markers.doc</vt:lpwstr>
      </vt:variant>
      <vt:variant>
        <vt:lpwstr/>
      </vt:variant>
      <vt:variant>
        <vt:i4>1048627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_Toc132476769</vt:lpwstr>
      </vt:variant>
      <vt:variant>
        <vt:i4>1048627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_Toc132476768</vt:lpwstr>
      </vt:variant>
      <vt:variant>
        <vt:i4>1048627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_Toc132476767</vt:lpwstr>
      </vt:variant>
      <vt:variant>
        <vt:i4>1048627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_Toc132476766</vt:lpwstr>
      </vt:variant>
      <vt:variant>
        <vt:i4>1048627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_Toc132476765</vt:lpwstr>
      </vt:variant>
      <vt:variant>
        <vt:i4>1048627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_Toc132476764</vt:lpwstr>
      </vt:variant>
      <vt:variant>
        <vt:i4>1048627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_Toc132476763</vt:lpwstr>
      </vt:variant>
      <vt:variant>
        <vt:i4>1048627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_Toc132476762</vt:lpwstr>
      </vt:variant>
      <vt:variant>
        <vt:i4>262185</vt:i4>
      </vt:variant>
      <vt:variant>
        <vt:i4>4472</vt:i4>
      </vt:variant>
      <vt:variant>
        <vt:i4>1026</vt:i4>
      </vt:variant>
      <vt:variant>
        <vt:i4>1</vt:i4>
      </vt:variant>
      <vt:variant>
        <vt:lpwstr>D:\Viktoro\Neuroscience\Mus. Muscular, Neuromuscular disorders\00. Pictures\nemaline myopathy.jpg</vt:lpwstr>
      </vt:variant>
      <vt:variant>
        <vt:lpwstr/>
      </vt:variant>
      <vt:variant>
        <vt:i4>8192075</vt:i4>
      </vt:variant>
      <vt:variant>
        <vt:i4>6659</vt:i4>
      </vt:variant>
      <vt:variant>
        <vt:i4>1025</vt:i4>
      </vt:variant>
      <vt:variant>
        <vt:i4>1</vt:i4>
      </vt:variant>
      <vt:variant>
        <vt:lpwstr>D:\Viktoro\Neuroscience\Mus. Muscular, Neuromuscular disorders\00. Pictures\Myotubular myopathy.jpg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Congenital Myopathies</dc:title>
  <dc:subject/>
  <dc:creator>Viktoras Palys, MD</dc:creator>
  <cp:keywords/>
  <cp:lastModifiedBy>Viktoras Palys</cp:lastModifiedBy>
  <cp:revision>7</cp:revision>
  <cp:lastPrinted>2019-04-19T07:32:00Z</cp:lastPrinted>
  <dcterms:created xsi:type="dcterms:W3CDTF">2016-03-14T04:01:00Z</dcterms:created>
  <dcterms:modified xsi:type="dcterms:W3CDTF">2019-04-19T07:32:00Z</dcterms:modified>
</cp:coreProperties>
</file>