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83" w:rsidRPr="00794A63" w:rsidRDefault="00D973E4" w:rsidP="00EE13AD">
      <w:pPr>
        <w:pStyle w:val="Title"/>
      </w:pPr>
      <w:bookmarkStart w:id="0" w:name="_GoBack"/>
      <w:r w:rsidRPr="00794A63">
        <w:t>Autistic Spectrum Disorders</w:t>
      </w:r>
    </w:p>
    <w:p w:rsidR="00A908F0" w:rsidRPr="00794A63" w:rsidRDefault="00165383" w:rsidP="00EE13AD">
      <w:pPr>
        <w:pStyle w:val="Title"/>
        <w:spacing w:before="0"/>
      </w:pPr>
      <w:r w:rsidRPr="00794A63">
        <w:t>(s. Pervasive Developmental Disorders)</w:t>
      </w:r>
    </w:p>
    <w:p w:rsidR="00A26B8E" w:rsidRDefault="00A26B8E" w:rsidP="00A26B8E">
      <w:pPr>
        <w:spacing w:after="120"/>
        <w:jc w:val="right"/>
      </w:pPr>
      <w:r>
        <w:t xml:space="preserve">Last updated: </w:t>
      </w:r>
      <w:r>
        <w:fldChar w:fldCharType="begin"/>
      </w:r>
      <w:r>
        <w:instrText xml:space="preserve"> SAVEDATE  \@ "MMMM d, yyyy"  \* MERGEFORMAT </w:instrText>
      </w:r>
      <w:r>
        <w:fldChar w:fldCharType="separate"/>
      </w:r>
      <w:r w:rsidR="00F90942">
        <w:rPr>
          <w:noProof/>
        </w:rPr>
        <w:t>April 24, 2019</w:t>
      </w:r>
      <w:r>
        <w:fldChar w:fldCharType="end"/>
      </w:r>
    </w:p>
    <w:p w:rsidR="00F502D9" w:rsidRDefault="00F502D9">
      <w:pPr>
        <w:pStyle w:val="TOC1"/>
        <w:tabs>
          <w:tab w:val="right" w:leader="dot" w:pos="9912"/>
        </w:tabs>
        <w:rPr>
          <w:rFonts w:asciiTheme="minorHAnsi" w:eastAsiaTheme="minorEastAsia" w:hAnsiTheme="minorHAnsi" w:cstheme="minorBidi"/>
          <w:b w:val="0"/>
          <w:smallCaps w:val="0"/>
          <w:noProof/>
          <w:sz w:val="22"/>
          <w:szCs w:val="22"/>
          <w:lang w:val="en-US"/>
        </w:rPr>
      </w:pPr>
      <w:r>
        <w:rPr>
          <w:b w:val="0"/>
          <w:smallCaps w:val="0"/>
        </w:rPr>
        <w:fldChar w:fldCharType="begin"/>
      </w:r>
      <w:r>
        <w:rPr>
          <w:b w:val="0"/>
          <w:smallCaps w:val="0"/>
        </w:rPr>
        <w:instrText xml:space="preserve"> TOC \h \z \t "Nervous 1,1,Nervous 5,2,Nervous 6,3" </w:instrText>
      </w:r>
      <w:r>
        <w:rPr>
          <w:b w:val="0"/>
          <w:smallCaps w:val="0"/>
        </w:rPr>
        <w:fldChar w:fldCharType="separate"/>
      </w:r>
      <w:hyperlink w:anchor="_Toc5570634" w:history="1">
        <w:r w:rsidRPr="00794A6E">
          <w:rPr>
            <w:rStyle w:val="Hyperlink"/>
            <w:noProof/>
          </w:rPr>
          <w:t>Autistic disorder (s. Autism)</w:t>
        </w:r>
        <w:r>
          <w:rPr>
            <w:noProof/>
            <w:webHidden/>
          </w:rPr>
          <w:tab/>
        </w:r>
        <w:r>
          <w:rPr>
            <w:noProof/>
            <w:webHidden/>
          </w:rPr>
          <w:fldChar w:fldCharType="begin"/>
        </w:r>
        <w:r>
          <w:rPr>
            <w:noProof/>
            <w:webHidden/>
          </w:rPr>
          <w:instrText xml:space="preserve"> PAGEREF _Toc5570634 \h </w:instrText>
        </w:r>
        <w:r>
          <w:rPr>
            <w:noProof/>
            <w:webHidden/>
          </w:rPr>
        </w:r>
        <w:r>
          <w:rPr>
            <w:noProof/>
            <w:webHidden/>
          </w:rPr>
          <w:fldChar w:fldCharType="separate"/>
        </w:r>
        <w:r w:rsidR="00F90942">
          <w:rPr>
            <w:noProof/>
            <w:webHidden/>
          </w:rPr>
          <w:t>1</w:t>
        </w:r>
        <w:r>
          <w:rPr>
            <w:noProof/>
            <w:webHidden/>
          </w:rPr>
          <w:fldChar w:fldCharType="end"/>
        </w:r>
      </w:hyperlink>
    </w:p>
    <w:p w:rsidR="00F502D9" w:rsidRDefault="00F90942">
      <w:pPr>
        <w:pStyle w:val="TOC2"/>
        <w:tabs>
          <w:tab w:val="right" w:leader="dot" w:pos="9912"/>
        </w:tabs>
        <w:rPr>
          <w:rFonts w:asciiTheme="minorHAnsi" w:eastAsiaTheme="minorEastAsia" w:hAnsiTheme="minorHAnsi" w:cstheme="minorBidi"/>
          <w:smallCaps w:val="0"/>
          <w:noProof/>
          <w:sz w:val="22"/>
          <w:szCs w:val="22"/>
        </w:rPr>
      </w:pPr>
      <w:hyperlink w:anchor="_Toc5570635" w:history="1">
        <w:r w:rsidR="00F502D9" w:rsidRPr="00794A6E">
          <w:rPr>
            <w:rStyle w:val="Hyperlink"/>
            <w:noProof/>
          </w:rPr>
          <w:t>Clinical Features</w:t>
        </w:r>
        <w:r w:rsidR="00F502D9">
          <w:rPr>
            <w:noProof/>
            <w:webHidden/>
          </w:rPr>
          <w:tab/>
        </w:r>
        <w:r w:rsidR="00F502D9">
          <w:rPr>
            <w:noProof/>
            <w:webHidden/>
          </w:rPr>
          <w:fldChar w:fldCharType="begin"/>
        </w:r>
        <w:r w:rsidR="00F502D9">
          <w:rPr>
            <w:noProof/>
            <w:webHidden/>
          </w:rPr>
          <w:instrText xml:space="preserve"> PAGEREF _Toc5570635 \h </w:instrText>
        </w:r>
        <w:r w:rsidR="00F502D9">
          <w:rPr>
            <w:noProof/>
            <w:webHidden/>
          </w:rPr>
        </w:r>
        <w:r w:rsidR="00F502D9">
          <w:rPr>
            <w:noProof/>
            <w:webHidden/>
          </w:rPr>
          <w:fldChar w:fldCharType="separate"/>
        </w:r>
        <w:r>
          <w:rPr>
            <w:noProof/>
            <w:webHidden/>
          </w:rPr>
          <w:t>1</w:t>
        </w:r>
        <w:r w:rsidR="00F502D9">
          <w:rPr>
            <w:noProof/>
            <w:webHidden/>
          </w:rPr>
          <w:fldChar w:fldCharType="end"/>
        </w:r>
      </w:hyperlink>
    </w:p>
    <w:p w:rsidR="00F502D9" w:rsidRDefault="00F90942">
      <w:pPr>
        <w:pStyle w:val="TOC2"/>
        <w:tabs>
          <w:tab w:val="right" w:leader="dot" w:pos="9912"/>
        </w:tabs>
        <w:rPr>
          <w:rFonts w:asciiTheme="minorHAnsi" w:eastAsiaTheme="minorEastAsia" w:hAnsiTheme="minorHAnsi" w:cstheme="minorBidi"/>
          <w:smallCaps w:val="0"/>
          <w:noProof/>
          <w:sz w:val="22"/>
          <w:szCs w:val="22"/>
        </w:rPr>
      </w:pPr>
      <w:hyperlink w:anchor="_Toc5570636" w:history="1">
        <w:r w:rsidR="00F502D9" w:rsidRPr="00794A6E">
          <w:rPr>
            <w:rStyle w:val="Hyperlink"/>
            <w:noProof/>
          </w:rPr>
          <w:t>Etiopathophysiology</w:t>
        </w:r>
        <w:r w:rsidR="00F502D9">
          <w:rPr>
            <w:noProof/>
            <w:webHidden/>
          </w:rPr>
          <w:tab/>
        </w:r>
        <w:r w:rsidR="00F502D9">
          <w:rPr>
            <w:noProof/>
            <w:webHidden/>
          </w:rPr>
          <w:fldChar w:fldCharType="begin"/>
        </w:r>
        <w:r w:rsidR="00F502D9">
          <w:rPr>
            <w:noProof/>
            <w:webHidden/>
          </w:rPr>
          <w:instrText xml:space="preserve"> PAGEREF _Toc5570636 \h </w:instrText>
        </w:r>
        <w:r w:rsidR="00F502D9">
          <w:rPr>
            <w:noProof/>
            <w:webHidden/>
          </w:rPr>
        </w:r>
        <w:r w:rsidR="00F502D9">
          <w:rPr>
            <w:noProof/>
            <w:webHidden/>
          </w:rPr>
          <w:fldChar w:fldCharType="separate"/>
        </w:r>
        <w:r>
          <w:rPr>
            <w:noProof/>
            <w:webHidden/>
          </w:rPr>
          <w:t>2</w:t>
        </w:r>
        <w:r w:rsidR="00F502D9">
          <w:rPr>
            <w:noProof/>
            <w:webHidden/>
          </w:rPr>
          <w:fldChar w:fldCharType="end"/>
        </w:r>
      </w:hyperlink>
    </w:p>
    <w:p w:rsidR="00F502D9" w:rsidRDefault="00F90942">
      <w:pPr>
        <w:pStyle w:val="TOC2"/>
        <w:tabs>
          <w:tab w:val="right" w:leader="dot" w:pos="9912"/>
        </w:tabs>
        <w:rPr>
          <w:rFonts w:asciiTheme="minorHAnsi" w:eastAsiaTheme="minorEastAsia" w:hAnsiTheme="minorHAnsi" w:cstheme="minorBidi"/>
          <w:smallCaps w:val="0"/>
          <w:noProof/>
          <w:sz w:val="22"/>
          <w:szCs w:val="22"/>
        </w:rPr>
      </w:pPr>
      <w:hyperlink w:anchor="_Toc5570637" w:history="1">
        <w:r w:rsidR="00F502D9" w:rsidRPr="00794A6E">
          <w:rPr>
            <w:rStyle w:val="Hyperlink"/>
            <w:noProof/>
          </w:rPr>
          <w:t>Epidemiology</w:t>
        </w:r>
        <w:r w:rsidR="00F502D9">
          <w:rPr>
            <w:noProof/>
            <w:webHidden/>
          </w:rPr>
          <w:tab/>
        </w:r>
        <w:r w:rsidR="00F502D9">
          <w:rPr>
            <w:noProof/>
            <w:webHidden/>
          </w:rPr>
          <w:fldChar w:fldCharType="begin"/>
        </w:r>
        <w:r w:rsidR="00F502D9">
          <w:rPr>
            <w:noProof/>
            <w:webHidden/>
          </w:rPr>
          <w:instrText xml:space="preserve"> PAGEREF _Toc5570637 \h </w:instrText>
        </w:r>
        <w:r w:rsidR="00F502D9">
          <w:rPr>
            <w:noProof/>
            <w:webHidden/>
          </w:rPr>
        </w:r>
        <w:r w:rsidR="00F502D9">
          <w:rPr>
            <w:noProof/>
            <w:webHidden/>
          </w:rPr>
          <w:fldChar w:fldCharType="separate"/>
        </w:r>
        <w:r>
          <w:rPr>
            <w:noProof/>
            <w:webHidden/>
          </w:rPr>
          <w:t>2</w:t>
        </w:r>
        <w:r w:rsidR="00F502D9">
          <w:rPr>
            <w:noProof/>
            <w:webHidden/>
          </w:rPr>
          <w:fldChar w:fldCharType="end"/>
        </w:r>
      </w:hyperlink>
    </w:p>
    <w:p w:rsidR="00F502D9" w:rsidRDefault="00F90942">
      <w:pPr>
        <w:pStyle w:val="TOC2"/>
        <w:tabs>
          <w:tab w:val="right" w:leader="dot" w:pos="9912"/>
        </w:tabs>
        <w:rPr>
          <w:rFonts w:asciiTheme="minorHAnsi" w:eastAsiaTheme="minorEastAsia" w:hAnsiTheme="minorHAnsi" w:cstheme="minorBidi"/>
          <w:smallCaps w:val="0"/>
          <w:noProof/>
          <w:sz w:val="22"/>
          <w:szCs w:val="22"/>
        </w:rPr>
      </w:pPr>
      <w:hyperlink w:anchor="_Toc5570638" w:history="1">
        <w:r w:rsidR="00F502D9" w:rsidRPr="00794A6E">
          <w:rPr>
            <w:rStyle w:val="Hyperlink"/>
            <w:noProof/>
          </w:rPr>
          <w:t>Differential diagnosis</w:t>
        </w:r>
        <w:r w:rsidR="00F502D9">
          <w:rPr>
            <w:noProof/>
            <w:webHidden/>
          </w:rPr>
          <w:tab/>
        </w:r>
        <w:r w:rsidR="00F502D9">
          <w:rPr>
            <w:noProof/>
            <w:webHidden/>
          </w:rPr>
          <w:fldChar w:fldCharType="begin"/>
        </w:r>
        <w:r w:rsidR="00F502D9">
          <w:rPr>
            <w:noProof/>
            <w:webHidden/>
          </w:rPr>
          <w:instrText xml:space="preserve"> PAGEREF _Toc5570638 \h </w:instrText>
        </w:r>
        <w:r w:rsidR="00F502D9">
          <w:rPr>
            <w:noProof/>
            <w:webHidden/>
          </w:rPr>
        </w:r>
        <w:r w:rsidR="00F502D9">
          <w:rPr>
            <w:noProof/>
            <w:webHidden/>
          </w:rPr>
          <w:fldChar w:fldCharType="separate"/>
        </w:r>
        <w:r>
          <w:rPr>
            <w:noProof/>
            <w:webHidden/>
          </w:rPr>
          <w:t>2</w:t>
        </w:r>
        <w:r w:rsidR="00F502D9">
          <w:rPr>
            <w:noProof/>
            <w:webHidden/>
          </w:rPr>
          <w:fldChar w:fldCharType="end"/>
        </w:r>
      </w:hyperlink>
    </w:p>
    <w:p w:rsidR="00F502D9" w:rsidRDefault="00F90942">
      <w:pPr>
        <w:pStyle w:val="TOC2"/>
        <w:tabs>
          <w:tab w:val="right" w:leader="dot" w:pos="9912"/>
        </w:tabs>
        <w:rPr>
          <w:rFonts w:asciiTheme="minorHAnsi" w:eastAsiaTheme="minorEastAsia" w:hAnsiTheme="minorHAnsi" w:cstheme="minorBidi"/>
          <w:smallCaps w:val="0"/>
          <w:noProof/>
          <w:sz w:val="22"/>
          <w:szCs w:val="22"/>
        </w:rPr>
      </w:pPr>
      <w:hyperlink w:anchor="_Toc5570639" w:history="1">
        <w:r w:rsidR="00F502D9" w:rsidRPr="00794A6E">
          <w:rPr>
            <w:rStyle w:val="Hyperlink"/>
            <w:noProof/>
          </w:rPr>
          <w:t>Testings</w:t>
        </w:r>
        <w:r w:rsidR="00F502D9">
          <w:rPr>
            <w:noProof/>
            <w:webHidden/>
          </w:rPr>
          <w:tab/>
        </w:r>
        <w:r w:rsidR="00F502D9">
          <w:rPr>
            <w:noProof/>
            <w:webHidden/>
          </w:rPr>
          <w:fldChar w:fldCharType="begin"/>
        </w:r>
        <w:r w:rsidR="00F502D9">
          <w:rPr>
            <w:noProof/>
            <w:webHidden/>
          </w:rPr>
          <w:instrText xml:space="preserve"> PAGEREF _Toc5570639 \h </w:instrText>
        </w:r>
        <w:r w:rsidR="00F502D9">
          <w:rPr>
            <w:noProof/>
            <w:webHidden/>
          </w:rPr>
        </w:r>
        <w:r w:rsidR="00F502D9">
          <w:rPr>
            <w:noProof/>
            <w:webHidden/>
          </w:rPr>
          <w:fldChar w:fldCharType="separate"/>
        </w:r>
        <w:r>
          <w:rPr>
            <w:noProof/>
            <w:webHidden/>
          </w:rPr>
          <w:t>2</w:t>
        </w:r>
        <w:r w:rsidR="00F502D9">
          <w:rPr>
            <w:noProof/>
            <w:webHidden/>
          </w:rPr>
          <w:fldChar w:fldCharType="end"/>
        </w:r>
      </w:hyperlink>
    </w:p>
    <w:p w:rsidR="00F502D9" w:rsidRDefault="00F90942">
      <w:pPr>
        <w:pStyle w:val="TOC2"/>
        <w:tabs>
          <w:tab w:val="right" w:leader="dot" w:pos="9912"/>
        </w:tabs>
        <w:rPr>
          <w:rFonts w:asciiTheme="minorHAnsi" w:eastAsiaTheme="minorEastAsia" w:hAnsiTheme="minorHAnsi" w:cstheme="minorBidi"/>
          <w:smallCaps w:val="0"/>
          <w:noProof/>
          <w:sz w:val="22"/>
          <w:szCs w:val="22"/>
        </w:rPr>
      </w:pPr>
      <w:hyperlink w:anchor="_Toc5570640" w:history="1">
        <w:r w:rsidR="00F502D9" w:rsidRPr="00794A6E">
          <w:rPr>
            <w:rStyle w:val="Hyperlink"/>
            <w:noProof/>
          </w:rPr>
          <w:t>Prognosis</w:t>
        </w:r>
        <w:r w:rsidR="00F502D9">
          <w:rPr>
            <w:noProof/>
            <w:webHidden/>
          </w:rPr>
          <w:tab/>
        </w:r>
        <w:r w:rsidR="00F502D9">
          <w:rPr>
            <w:noProof/>
            <w:webHidden/>
          </w:rPr>
          <w:fldChar w:fldCharType="begin"/>
        </w:r>
        <w:r w:rsidR="00F502D9">
          <w:rPr>
            <w:noProof/>
            <w:webHidden/>
          </w:rPr>
          <w:instrText xml:space="preserve"> PAGEREF _Toc5570640 \h </w:instrText>
        </w:r>
        <w:r w:rsidR="00F502D9">
          <w:rPr>
            <w:noProof/>
            <w:webHidden/>
          </w:rPr>
        </w:r>
        <w:r w:rsidR="00F502D9">
          <w:rPr>
            <w:noProof/>
            <w:webHidden/>
          </w:rPr>
          <w:fldChar w:fldCharType="separate"/>
        </w:r>
        <w:r>
          <w:rPr>
            <w:noProof/>
            <w:webHidden/>
          </w:rPr>
          <w:t>2</w:t>
        </w:r>
        <w:r w:rsidR="00F502D9">
          <w:rPr>
            <w:noProof/>
            <w:webHidden/>
          </w:rPr>
          <w:fldChar w:fldCharType="end"/>
        </w:r>
      </w:hyperlink>
    </w:p>
    <w:p w:rsidR="00F502D9" w:rsidRDefault="00F90942">
      <w:pPr>
        <w:pStyle w:val="TOC2"/>
        <w:tabs>
          <w:tab w:val="right" w:leader="dot" w:pos="9912"/>
        </w:tabs>
        <w:rPr>
          <w:rFonts w:asciiTheme="minorHAnsi" w:eastAsiaTheme="minorEastAsia" w:hAnsiTheme="minorHAnsi" w:cstheme="minorBidi"/>
          <w:smallCaps w:val="0"/>
          <w:noProof/>
          <w:sz w:val="22"/>
          <w:szCs w:val="22"/>
        </w:rPr>
      </w:pPr>
      <w:hyperlink w:anchor="_Toc5570641" w:history="1">
        <w:r w:rsidR="00F502D9" w:rsidRPr="00794A6E">
          <w:rPr>
            <w:rStyle w:val="Hyperlink"/>
            <w:noProof/>
          </w:rPr>
          <w:t>Treatment</w:t>
        </w:r>
        <w:r w:rsidR="00F502D9">
          <w:rPr>
            <w:noProof/>
            <w:webHidden/>
          </w:rPr>
          <w:tab/>
        </w:r>
        <w:r w:rsidR="00F502D9">
          <w:rPr>
            <w:noProof/>
            <w:webHidden/>
          </w:rPr>
          <w:fldChar w:fldCharType="begin"/>
        </w:r>
        <w:r w:rsidR="00F502D9">
          <w:rPr>
            <w:noProof/>
            <w:webHidden/>
          </w:rPr>
          <w:instrText xml:space="preserve"> PAGEREF _Toc5570641 \h </w:instrText>
        </w:r>
        <w:r w:rsidR="00F502D9">
          <w:rPr>
            <w:noProof/>
            <w:webHidden/>
          </w:rPr>
        </w:r>
        <w:r w:rsidR="00F502D9">
          <w:rPr>
            <w:noProof/>
            <w:webHidden/>
          </w:rPr>
          <w:fldChar w:fldCharType="separate"/>
        </w:r>
        <w:r>
          <w:rPr>
            <w:noProof/>
            <w:webHidden/>
          </w:rPr>
          <w:t>2</w:t>
        </w:r>
        <w:r w:rsidR="00F502D9">
          <w:rPr>
            <w:noProof/>
            <w:webHidden/>
          </w:rPr>
          <w:fldChar w:fldCharType="end"/>
        </w:r>
      </w:hyperlink>
    </w:p>
    <w:p w:rsidR="00F502D9" w:rsidRDefault="00F90942">
      <w:pPr>
        <w:pStyle w:val="TOC3"/>
        <w:tabs>
          <w:tab w:val="right" w:leader="dot" w:pos="9912"/>
        </w:tabs>
        <w:rPr>
          <w:noProof/>
        </w:rPr>
      </w:pPr>
      <w:hyperlink w:anchor="_Toc5570642" w:history="1">
        <w:r w:rsidR="00F502D9" w:rsidRPr="00794A6E">
          <w:rPr>
            <w:rStyle w:val="Hyperlink"/>
            <w:noProof/>
          </w:rPr>
          <w:t>Medications</w:t>
        </w:r>
        <w:r w:rsidR="00F502D9">
          <w:rPr>
            <w:noProof/>
            <w:webHidden/>
          </w:rPr>
          <w:tab/>
        </w:r>
        <w:r w:rsidR="00F502D9">
          <w:rPr>
            <w:noProof/>
            <w:webHidden/>
          </w:rPr>
          <w:fldChar w:fldCharType="begin"/>
        </w:r>
        <w:r w:rsidR="00F502D9">
          <w:rPr>
            <w:noProof/>
            <w:webHidden/>
          </w:rPr>
          <w:instrText xml:space="preserve"> PAGEREF _Toc5570642 \h </w:instrText>
        </w:r>
        <w:r w:rsidR="00F502D9">
          <w:rPr>
            <w:noProof/>
            <w:webHidden/>
          </w:rPr>
        </w:r>
        <w:r w:rsidR="00F502D9">
          <w:rPr>
            <w:noProof/>
            <w:webHidden/>
          </w:rPr>
          <w:fldChar w:fldCharType="separate"/>
        </w:r>
        <w:r>
          <w:rPr>
            <w:noProof/>
            <w:webHidden/>
          </w:rPr>
          <w:t>3</w:t>
        </w:r>
        <w:r w:rsidR="00F502D9">
          <w:rPr>
            <w:noProof/>
            <w:webHidden/>
          </w:rPr>
          <w:fldChar w:fldCharType="end"/>
        </w:r>
      </w:hyperlink>
    </w:p>
    <w:p w:rsidR="00F502D9" w:rsidRDefault="00F90942">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43" w:history="1">
        <w:r w:rsidR="00F502D9" w:rsidRPr="00794A6E">
          <w:rPr>
            <w:rStyle w:val="Hyperlink"/>
            <w:noProof/>
          </w:rPr>
          <w:t>Asperger disorder</w:t>
        </w:r>
        <w:r w:rsidR="00F502D9">
          <w:rPr>
            <w:noProof/>
            <w:webHidden/>
          </w:rPr>
          <w:tab/>
        </w:r>
        <w:r w:rsidR="00F502D9">
          <w:rPr>
            <w:noProof/>
            <w:webHidden/>
          </w:rPr>
          <w:fldChar w:fldCharType="begin"/>
        </w:r>
        <w:r w:rsidR="00F502D9">
          <w:rPr>
            <w:noProof/>
            <w:webHidden/>
          </w:rPr>
          <w:instrText xml:space="preserve"> PAGEREF _Toc5570643 \h </w:instrText>
        </w:r>
        <w:r w:rsidR="00F502D9">
          <w:rPr>
            <w:noProof/>
            <w:webHidden/>
          </w:rPr>
        </w:r>
        <w:r w:rsidR="00F502D9">
          <w:rPr>
            <w:noProof/>
            <w:webHidden/>
          </w:rPr>
          <w:fldChar w:fldCharType="separate"/>
        </w:r>
        <w:r>
          <w:rPr>
            <w:noProof/>
            <w:webHidden/>
          </w:rPr>
          <w:t>3</w:t>
        </w:r>
        <w:r w:rsidR="00F502D9">
          <w:rPr>
            <w:noProof/>
            <w:webHidden/>
          </w:rPr>
          <w:fldChar w:fldCharType="end"/>
        </w:r>
      </w:hyperlink>
    </w:p>
    <w:p w:rsidR="00F502D9" w:rsidRDefault="00F90942">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44" w:history="1">
        <w:r w:rsidR="00F502D9" w:rsidRPr="00794A6E">
          <w:rPr>
            <w:rStyle w:val="Hyperlink"/>
            <w:noProof/>
          </w:rPr>
          <w:t>Rett disorder</w:t>
        </w:r>
        <w:r w:rsidR="00F502D9">
          <w:rPr>
            <w:noProof/>
            <w:webHidden/>
          </w:rPr>
          <w:tab/>
        </w:r>
        <w:r w:rsidR="00F502D9">
          <w:rPr>
            <w:noProof/>
            <w:webHidden/>
          </w:rPr>
          <w:fldChar w:fldCharType="begin"/>
        </w:r>
        <w:r w:rsidR="00F502D9">
          <w:rPr>
            <w:noProof/>
            <w:webHidden/>
          </w:rPr>
          <w:instrText xml:space="preserve"> PAGEREF _Toc5570644 \h </w:instrText>
        </w:r>
        <w:r w:rsidR="00F502D9">
          <w:rPr>
            <w:noProof/>
            <w:webHidden/>
          </w:rPr>
        </w:r>
        <w:r w:rsidR="00F502D9">
          <w:rPr>
            <w:noProof/>
            <w:webHidden/>
          </w:rPr>
          <w:fldChar w:fldCharType="separate"/>
        </w:r>
        <w:r>
          <w:rPr>
            <w:noProof/>
            <w:webHidden/>
          </w:rPr>
          <w:t>3</w:t>
        </w:r>
        <w:r w:rsidR="00F502D9">
          <w:rPr>
            <w:noProof/>
            <w:webHidden/>
          </w:rPr>
          <w:fldChar w:fldCharType="end"/>
        </w:r>
      </w:hyperlink>
    </w:p>
    <w:p w:rsidR="00F502D9" w:rsidRDefault="00F90942">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45" w:history="1">
        <w:r w:rsidR="00F502D9" w:rsidRPr="00794A6E">
          <w:rPr>
            <w:rStyle w:val="Hyperlink"/>
            <w:noProof/>
          </w:rPr>
          <w:t>Childhood disintegrative disorder</w:t>
        </w:r>
        <w:r w:rsidR="00F502D9">
          <w:rPr>
            <w:noProof/>
            <w:webHidden/>
          </w:rPr>
          <w:tab/>
        </w:r>
        <w:r w:rsidR="00F502D9">
          <w:rPr>
            <w:noProof/>
            <w:webHidden/>
          </w:rPr>
          <w:fldChar w:fldCharType="begin"/>
        </w:r>
        <w:r w:rsidR="00F502D9">
          <w:rPr>
            <w:noProof/>
            <w:webHidden/>
          </w:rPr>
          <w:instrText xml:space="preserve"> PAGEREF _Toc5570645 \h </w:instrText>
        </w:r>
        <w:r w:rsidR="00F502D9">
          <w:rPr>
            <w:noProof/>
            <w:webHidden/>
          </w:rPr>
        </w:r>
        <w:r w:rsidR="00F502D9">
          <w:rPr>
            <w:noProof/>
            <w:webHidden/>
          </w:rPr>
          <w:fldChar w:fldCharType="separate"/>
        </w:r>
        <w:r>
          <w:rPr>
            <w:noProof/>
            <w:webHidden/>
          </w:rPr>
          <w:t>3</w:t>
        </w:r>
        <w:r w:rsidR="00F502D9">
          <w:rPr>
            <w:noProof/>
            <w:webHidden/>
          </w:rPr>
          <w:fldChar w:fldCharType="end"/>
        </w:r>
      </w:hyperlink>
    </w:p>
    <w:p w:rsidR="00F502D9" w:rsidRDefault="00F90942">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0646" w:history="1">
        <w:r w:rsidR="00F502D9" w:rsidRPr="00794A6E">
          <w:rPr>
            <w:rStyle w:val="Hyperlink"/>
            <w:noProof/>
          </w:rPr>
          <w:t>PDD-NOS</w:t>
        </w:r>
        <w:r w:rsidR="00F502D9">
          <w:rPr>
            <w:noProof/>
            <w:webHidden/>
          </w:rPr>
          <w:tab/>
        </w:r>
        <w:r w:rsidR="00F502D9">
          <w:rPr>
            <w:noProof/>
            <w:webHidden/>
          </w:rPr>
          <w:fldChar w:fldCharType="begin"/>
        </w:r>
        <w:r w:rsidR="00F502D9">
          <w:rPr>
            <w:noProof/>
            <w:webHidden/>
          </w:rPr>
          <w:instrText xml:space="preserve"> PAGEREF _Toc5570646 \h </w:instrText>
        </w:r>
        <w:r w:rsidR="00F502D9">
          <w:rPr>
            <w:noProof/>
            <w:webHidden/>
          </w:rPr>
        </w:r>
        <w:r w:rsidR="00F502D9">
          <w:rPr>
            <w:noProof/>
            <w:webHidden/>
          </w:rPr>
          <w:fldChar w:fldCharType="separate"/>
        </w:r>
        <w:r>
          <w:rPr>
            <w:noProof/>
            <w:webHidden/>
          </w:rPr>
          <w:t>3</w:t>
        </w:r>
        <w:r w:rsidR="00F502D9">
          <w:rPr>
            <w:noProof/>
            <w:webHidden/>
          </w:rPr>
          <w:fldChar w:fldCharType="end"/>
        </w:r>
      </w:hyperlink>
    </w:p>
    <w:p w:rsidR="00A908F0" w:rsidRPr="00794A63" w:rsidRDefault="00F502D9">
      <w:r>
        <w:rPr>
          <w:b/>
          <w:smallCaps/>
        </w:rPr>
        <w:fldChar w:fldCharType="end"/>
      </w:r>
    </w:p>
    <w:p w:rsidR="00725F24" w:rsidRPr="00794A63" w:rsidRDefault="00725F24"/>
    <w:p w:rsidR="00F11D74" w:rsidRPr="00794A63" w:rsidRDefault="00F11D74">
      <w:pPr>
        <w:rPr>
          <w:color w:val="000000"/>
        </w:rPr>
      </w:pPr>
      <w:r w:rsidRPr="00794A63">
        <w:rPr>
          <w:color w:val="000000"/>
          <w:u w:val="single"/>
        </w:rPr>
        <w:t>Autistic spectrum disorders</w:t>
      </w:r>
      <w:r w:rsidR="00D802CE" w:rsidRPr="00794A63">
        <w:rPr>
          <w:color w:val="000000"/>
        </w:rPr>
        <w:t xml:space="preserve"> </w:t>
      </w:r>
      <w:r w:rsidR="009815B3" w:rsidRPr="00794A63">
        <w:rPr>
          <w:color w:val="000000"/>
        </w:rPr>
        <w:t xml:space="preserve">– </w:t>
      </w:r>
      <w:r w:rsidR="00D802CE" w:rsidRPr="00794A63">
        <w:rPr>
          <w:color w:val="000000"/>
        </w:rPr>
        <w:t>neurobiologically diverse group of conditions whose precise relationship to each other is unclear:</w:t>
      </w:r>
    </w:p>
    <w:p w:rsidR="00F11D74" w:rsidRPr="00794A63" w:rsidRDefault="00F11D74" w:rsidP="00F11D74">
      <w:pPr>
        <w:numPr>
          <w:ilvl w:val="0"/>
          <w:numId w:val="1"/>
        </w:numPr>
        <w:rPr>
          <w:color w:val="000000"/>
        </w:rPr>
      </w:pPr>
      <w:r w:rsidRPr="00794A63">
        <w:rPr>
          <w:b/>
          <w:color w:val="FF6600"/>
        </w:rPr>
        <w:t>Autistic disorder</w:t>
      </w:r>
      <w:r w:rsidR="003E2F68" w:rsidRPr="00794A63">
        <w:rPr>
          <w:color w:val="000000"/>
        </w:rPr>
        <w:t xml:space="preserve"> – severe prognosis</w:t>
      </w:r>
    </w:p>
    <w:p w:rsidR="00F11D74" w:rsidRPr="00794A63" w:rsidRDefault="00F11D74" w:rsidP="00F11D74">
      <w:pPr>
        <w:numPr>
          <w:ilvl w:val="0"/>
          <w:numId w:val="1"/>
        </w:numPr>
        <w:rPr>
          <w:color w:val="000000"/>
        </w:rPr>
      </w:pPr>
      <w:r w:rsidRPr="00794A63">
        <w:rPr>
          <w:b/>
          <w:color w:val="008000"/>
        </w:rPr>
        <w:t>Asperger disorder</w:t>
      </w:r>
      <w:r w:rsidR="003E2F68" w:rsidRPr="00794A63">
        <w:rPr>
          <w:color w:val="000000"/>
        </w:rPr>
        <w:t xml:space="preserve"> – good prognosis</w:t>
      </w:r>
    </w:p>
    <w:p w:rsidR="00F11D74" w:rsidRPr="00794A63" w:rsidRDefault="00F11D74" w:rsidP="00F11D74">
      <w:pPr>
        <w:numPr>
          <w:ilvl w:val="0"/>
          <w:numId w:val="1"/>
        </w:numPr>
        <w:rPr>
          <w:color w:val="000000"/>
        </w:rPr>
      </w:pPr>
      <w:r w:rsidRPr="00794A63">
        <w:rPr>
          <w:b/>
          <w:color w:val="FF0000"/>
        </w:rPr>
        <w:t>Rett disorder</w:t>
      </w:r>
      <w:r w:rsidR="003E2F68" w:rsidRPr="00794A63">
        <w:rPr>
          <w:color w:val="000000"/>
        </w:rPr>
        <w:t xml:space="preserve"> – very severe prognosis</w:t>
      </w:r>
    </w:p>
    <w:p w:rsidR="00751186" w:rsidRPr="00794A63" w:rsidRDefault="00F11D74" w:rsidP="00F11D74">
      <w:pPr>
        <w:numPr>
          <w:ilvl w:val="0"/>
          <w:numId w:val="1"/>
        </w:numPr>
      </w:pPr>
      <w:r w:rsidRPr="00794A63">
        <w:rPr>
          <w:b/>
          <w:color w:val="FF0000"/>
        </w:rPr>
        <w:t>Childhood disintegrative disorder</w:t>
      </w:r>
      <w:r w:rsidR="003E2F68" w:rsidRPr="00794A63">
        <w:rPr>
          <w:color w:val="000000"/>
        </w:rPr>
        <w:t xml:space="preserve"> – very severe prognosis</w:t>
      </w:r>
    </w:p>
    <w:p w:rsidR="00F11D74" w:rsidRPr="00794A63" w:rsidRDefault="00F11D74" w:rsidP="00F11D74">
      <w:pPr>
        <w:numPr>
          <w:ilvl w:val="0"/>
          <w:numId w:val="1"/>
        </w:numPr>
        <w:rPr>
          <w:color w:val="000000"/>
        </w:rPr>
      </w:pPr>
      <w:r w:rsidRPr="00794A63">
        <w:rPr>
          <w:b/>
          <w:color w:val="000000"/>
        </w:rPr>
        <w:t>PDD not otherwise specified (PDD-NOS)</w:t>
      </w:r>
      <w:r w:rsidR="003E2F68" w:rsidRPr="00794A63">
        <w:rPr>
          <w:color w:val="000000"/>
        </w:rPr>
        <w:t xml:space="preserve"> – moderate prognosis</w:t>
      </w:r>
    </w:p>
    <w:p w:rsidR="007B52F0" w:rsidRPr="00794A63" w:rsidRDefault="007B52F0"/>
    <w:p w:rsidR="003750D5" w:rsidRPr="00794A63" w:rsidRDefault="003750D5">
      <w:pPr>
        <w:numPr>
          <w:ilvl w:val="0"/>
          <w:numId w:val="9"/>
        </w:numPr>
      </w:pPr>
      <w:r w:rsidRPr="00794A63">
        <w:rPr>
          <w:color w:val="000000"/>
        </w:rPr>
        <w:t>these disorders can be detected and distinguished from other forms of developmental delay before age 3 years!</w:t>
      </w:r>
      <w:r w:rsidR="004C3EA9" w:rsidRPr="00794A63">
        <w:rPr>
          <w:color w:val="000000"/>
        </w:rPr>
        <w:t xml:space="preserve"> (parent interviews and videotapes have demonstrated manifestations as early as age 12 months)</w:t>
      </w:r>
    </w:p>
    <w:p w:rsidR="00BF7DD2" w:rsidRDefault="00BF7DD2"/>
    <w:p w:rsidR="009815B3" w:rsidRPr="00794A63" w:rsidRDefault="009815B3"/>
    <w:p w:rsidR="003E0AFB" w:rsidRPr="00794A63" w:rsidRDefault="00BF7DD2" w:rsidP="00BF7DD2">
      <w:pPr>
        <w:pStyle w:val="Nervous1"/>
      </w:pPr>
      <w:bookmarkStart w:id="1" w:name="_Toc5570634"/>
      <w:r w:rsidRPr="00794A63">
        <w:t>Autistic disorder</w:t>
      </w:r>
      <w:r w:rsidR="00880406" w:rsidRPr="00794A63">
        <w:t xml:space="preserve"> (</w:t>
      </w:r>
      <w:r w:rsidR="00880406" w:rsidRPr="00794A63">
        <w:rPr>
          <w:caps w:val="0"/>
        </w:rPr>
        <w:t>s.</w:t>
      </w:r>
      <w:r w:rsidR="00880406" w:rsidRPr="00794A63">
        <w:t xml:space="preserve"> Autism)</w:t>
      </w:r>
      <w:bookmarkEnd w:id="1"/>
    </w:p>
    <w:p w:rsidR="00CF5D20" w:rsidRPr="00794A63" w:rsidRDefault="00CF5D20" w:rsidP="00CF5D20">
      <w:pPr>
        <w:numPr>
          <w:ilvl w:val="0"/>
          <w:numId w:val="9"/>
        </w:numPr>
        <w:rPr>
          <w:color w:val="000000"/>
        </w:rPr>
      </w:pPr>
      <w:r w:rsidRPr="00794A63">
        <w:rPr>
          <w:color w:val="000000"/>
        </w:rPr>
        <w:t>as recent</w:t>
      </w:r>
      <w:r w:rsidR="003756C0" w:rsidRPr="00794A63">
        <w:rPr>
          <w:color w:val="000000"/>
        </w:rPr>
        <w:t>ly</w:t>
      </w:r>
      <w:r w:rsidRPr="00794A63">
        <w:rPr>
          <w:color w:val="000000"/>
        </w:rPr>
        <w:t xml:space="preserve"> as 1970s, autistic children were commonly labeled as "psychotic".</w:t>
      </w:r>
    </w:p>
    <w:p w:rsidR="00CF5D20" w:rsidRPr="00794A63" w:rsidRDefault="00CF5D20" w:rsidP="00CF5D20"/>
    <w:p w:rsidR="003E0AFB" w:rsidRPr="00794A63" w:rsidRDefault="003E0AFB" w:rsidP="00BF7DD2">
      <w:pPr>
        <w:pStyle w:val="Nervous5"/>
        <w:ind w:right="6945"/>
      </w:pPr>
      <w:bookmarkStart w:id="2" w:name="_Toc5570635"/>
      <w:r w:rsidRPr="00794A63">
        <w:t>Clinical Features</w:t>
      </w:r>
      <w:bookmarkEnd w:id="2"/>
    </w:p>
    <w:p w:rsidR="00D802CE" w:rsidRPr="00794A63" w:rsidRDefault="00D802CE" w:rsidP="00D802CE">
      <w:pPr>
        <w:rPr>
          <w:color w:val="000000"/>
        </w:rPr>
      </w:pPr>
      <w:r w:rsidRPr="00794A63">
        <w:t xml:space="preserve">- </w:t>
      </w:r>
      <w:r w:rsidRPr="00794A63">
        <w:rPr>
          <w:color w:val="000000"/>
        </w:rPr>
        <w:t>diffuse pattern of abnormality across several areas of behavior.</w:t>
      </w:r>
    </w:p>
    <w:p w:rsidR="0083757B" w:rsidRPr="00794A63" w:rsidRDefault="00DA76F0" w:rsidP="00880406">
      <w:pPr>
        <w:pBdr>
          <w:top w:val="single" w:sz="4" w:space="1" w:color="auto"/>
          <w:left w:val="single" w:sz="4" w:space="4" w:color="auto"/>
          <w:bottom w:val="single" w:sz="4" w:space="1" w:color="auto"/>
          <w:right w:val="single" w:sz="4" w:space="4" w:color="auto"/>
        </w:pBdr>
        <w:spacing w:before="120" w:after="120"/>
        <w:ind w:left="1440" w:right="1275"/>
        <w:rPr>
          <w:color w:val="000000"/>
        </w:rPr>
      </w:pPr>
      <w:r w:rsidRPr="00794A63">
        <w:rPr>
          <w:b/>
          <w:smallCaps/>
          <w:color w:val="000000"/>
        </w:rPr>
        <w:t>Autism</w:t>
      </w:r>
      <w:r w:rsidRPr="00794A63">
        <w:rPr>
          <w:color w:val="000000"/>
        </w:rPr>
        <w:t xml:space="preserve"> - qualitative impairments in </w:t>
      </w:r>
      <w:r w:rsidRPr="00A26B8E">
        <w:rPr>
          <w:b/>
          <w:color w:val="FF6600"/>
          <w:szCs w:val="24"/>
          <w14:shadow w14:blurRad="50800" w14:dist="38100" w14:dir="2700000" w14:sx="100000" w14:sy="100000" w14:kx="0" w14:ky="0" w14:algn="tl">
            <w14:srgbClr w14:val="000000">
              <w14:alpha w14:val="60000"/>
            </w14:srgbClr>
          </w14:shadow>
        </w:rPr>
        <w:t>social interactions</w:t>
      </w:r>
      <w:r w:rsidRPr="00794A63">
        <w:rPr>
          <w:color w:val="000000"/>
        </w:rPr>
        <w:t xml:space="preserve">, </w:t>
      </w:r>
      <w:r w:rsidRPr="00A26B8E">
        <w:rPr>
          <w:b/>
          <w:color w:val="FF6600"/>
          <w:szCs w:val="24"/>
          <w14:shadow w14:blurRad="50800" w14:dist="38100" w14:dir="2700000" w14:sx="100000" w14:sy="100000" w14:kx="0" w14:ky="0" w14:algn="tl">
            <w14:srgbClr w14:val="000000">
              <w14:alpha w14:val="60000"/>
            </w14:srgbClr>
          </w14:shadow>
        </w:rPr>
        <w:t>communication</w:t>
      </w:r>
      <w:r w:rsidRPr="00794A63">
        <w:rPr>
          <w:color w:val="000000"/>
        </w:rPr>
        <w:t xml:space="preserve">, and </w:t>
      </w:r>
      <w:r w:rsidRPr="00A26B8E">
        <w:rPr>
          <w:b/>
          <w:color w:val="FF6600"/>
          <w:szCs w:val="24"/>
          <w14:shadow w14:blurRad="50800" w14:dist="38100" w14:dir="2700000" w14:sx="100000" w14:sy="100000" w14:kx="0" w14:ky="0" w14:algn="tl">
            <w14:srgbClr w14:val="000000">
              <w14:alpha w14:val="60000"/>
            </w14:srgbClr>
          </w14:shadow>
        </w:rPr>
        <w:t>patterns of behavior</w:t>
      </w:r>
      <w:r w:rsidR="00880406" w:rsidRPr="00794A63">
        <w:rPr>
          <w:color w:val="000000"/>
        </w:rPr>
        <w:t xml:space="preserve"> </w:t>
      </w:r>
      <w:r w:rsidR="00880406" w:rsidRPr="00794A63">
        <w:rPr>
          <w:rStyle w:val="mmdefinition"/>
        </w:rPr>
        <w:t>often with mental retardation</w:t>
      </w:r>
    </w:p>
    <w:p w:rsidR="00DA76F0" w:rsidRPr="00794A63" w:rsidRDefault="004F2664" w:rsidP="00D802CE">
      <w:pPr>
        <w:numPr>
          <w:ilvl w:val="0"/>
          <w:numId w:val="9"/>
        </w:numPr>
        <w:rPr>
          <w:color w:val="000000"/>
        </w:rPr>
      </w:pPr>
      <w:r w:rsidRPr="00794A63">
        <w:rPr>
          <w:color w:val="000000"/>
          <w:szCs w:val="24"/>
          <w:u w:val="double" w:color="FF0000"/>
        </w:rPr>
        <w:t>preoccupation with internal world</w:t>
      </w:r>
      <w:r w:rsidRPr="00794A63">
        <w:t xml:space="preserve"> - </w:t>
      </w:r>
      <w:r w:rsidR="00DA76F0" w:rsidRPr="00794A63">
        <w:t xml:space="preserve">child is relatively </w:t>
      </w:r>
      <w:r w:rsidR="00DA76F0" w:rsidRPr="00794A63">
        <w:rPr>
          <w:color w:val="FF0000"/>
        </w:rPr>
        <w:t>unresponsive to other human beings</w:t>
      </w:r>
      <w:r w:rsidR="00DE4BC3" w:rsidRPr="00794A63">
        <w:t>,</w:t>
      </w:r>
      <w:r w:rsidR="00DA76F0" w:rsidRPr="00794A63">
        <w:t xml:space="preserve"> demonstrates </w:t>
      </w:r>
      <w:r w:rsidR="00DA76F0" w:rsidRPr="00794A63">
        <w:rPr>
          <w:color w:val="FF0000"/>
        </w:rPr>
        <w:t>bizarre responses to his environment</w:t>
      </w:r>
      <w:r w:rsidR="00DA76F0" w:rsidRPr="00794A63">
        <w:t xml:space="preserve">, and has </w:t>
      </w:r>
      <w:r w:rsidR="00DA76F0" w:rsidRPr="00794A63">
        <w:rPr>
          <w:color w:val="FF0000"/>
        </w:rPr>
        <w:t>unusual language development</w:t>
      </w:r>
      <w:r w:rsidR="00DA76F0" w:rsidRPr="00794A63">
        <w:t>.</w:t>
      </w:r>
    </w:p>
    <w:p w:rsidR="00D802CE" w:rsidRPr="00794A63" w:rsidRDefault="00D802CE" w:rsidP="00D802CE">
      <w:pPr>
        <w:numPr>
          <w:ilvl w:val="0"/>
          <w:numId w:val="9"/>
        </w:numPr>
        <w:rPr>
          <w:color w:val="000000"/>
        </w:rPr>
      </w:pPr>
      <w:r w:rsidRPr="00794A63">
        <w:rPr>
          <w:smallCaps/>
          <w:color w:val="000000"/>
          <w:szCs w:val="24"/>
          <w:u w:val="double" w:color="FF0000"/>
        </w:rPr>
        <w:t>development</w:t>
      </w:r>
      <w:r w:rsidRPr="00794A63">
        <w:rPr>
          <w:color w:val="000000"/>
          <w:szCs w:val="24"/>
          <w:u w:val="double" w:color="FF0000"/>
        </w:rPr>
        <w:t xml:space="preserve"> is atypical</w:t>
      </w:r>
      <w:r w:rsidRPr="00794A63">
        <w:rPr>
          <w:color w:val="000000"/>
        </w:rPr>
        <w:t xml:space="preserve"> in </w:t>
      </w:r>
      <w:r w:rsidR="0083757B" w:rsidRPr="00794A63">
        <w:rPr>
          <w:i/>
          <w:color w:val="FF00FF"/>
        </w:rPr>
        <w:t>social</w:t>
      </w:r>
      <w:r w:rsidR="0083757B" w:rsidRPr="00794A63">
        <w:t xml:space="preserve"> and </w:t>
      </w:r>
      <w:r w:rsidR="0083757B" w:rsidRPr="00794A63">
        <w:rPr>
          <w:i/>
          <w:color w:val="FF00FF"/>
        </w:rPr>
        <w:t>language</w:t>
      </w:r>
      <w:r w:rsidR="0083757B" w:rsidRPr="00794A63">
        <w:t xml:space="preserve"> </w:t>
      </w:r>
      <w:r w:rsidRPr="00794A63">
        <w:rPr>
          <w:color w:val="000000"/>
        </w:rPr>
        <w:t>areas (i.e. development is not merely slow or limited).</w:t>
      </w:r>
    </w:p>
    <w:p w:rsidR="00D802CE" w:rsidRPr="00794A63" w:rsidRDefault="0083757B" w:rsidP="0083757B">
      <w:pPr>
        <w:ind w:left="1440"/>
      </w:pPr>
      <w:r w:rsidRPr="00794A63">
        <w:rPr>
          <w:color w:val="000000"/>
        </w:rPr>
        <w:t xml:space="preserve">vs. </w:t>
      </w:r>
      <w:r w:rsidRPr="00794A63">
        <w:rPr>
          <w:b/>
          <w:smallCaps/>
        </w:rPr>
        <w:t>Mental retardation</w:t>
      </w:r>
      <w:r w:rsidRPr="00794A63">
        <w:t xml:space="preserve"> - </w:t>
      </w:r>
      <w:r w:rsidRPr="00794A63">
        <w:rPr>
          <w:i/>
          <w:color w:val="FF00FF"/>
        </w:rPr>
        <w:t>global</w:t>
      </w:r>
      <w:r w:rsidRPr="00794A63">
        <w:t xml:space="preserve"> developmental delay.</w:t>
      </w:r>
    </w:p>
    <w:p w:rsidR="0083757B" w:rsidRDefault="0083757B" w:rsidP="00D802CE"/>
    <w:p w:rsidR="009815B3" w:rsidRPr="00794A63" w:rsidRDefault="009815B3" w:rsidP="00D802CE"/>
    <w:tbl>
      <w:tblPr>
        <w:tblStyle w:val="TableGrid"/>
        <w:tblW w:w="0" w:type="auto"/>
        <w:tblLook w:val="01E0" w:firstRow="1" w:lastRow="1" w:firstColumn="1" w:lastColumn="1" w:noHBand="0" w:noVBand="0"/>
      </w:tblPr>
      <w:tblGrid>
        <w:gridCol w:w="9912"/>
      </w:tblGrid>
      <w:tr w:rsidR="0032022E" w:rsidRPr="00794A63">
        <w:tc>
          <w:tcPr>
            <w:tcW w:w="10138" w:type="dxa"/>
          </w:tcPr>
          <w:p w:rsidR="0032022E" w:rsidRPr="00794A63" w:rsidRDefault="0032022E" w:rsidP="0032022E">
            <w:pPr>
              <w:spacing w:before="120"/>
              <w:rPr>
                <w:color w:val="000000"/>
              </w:rPr>
            </w:pPr>
            <w:r w:rsidRPr="00794A63">
              <w:rPr>
                <w:iCs/>
                <w:color w:val="000000"/>
                <w:highlight w:val="yellow"/>
                <w:u w:val="single"/>
              </w:rPr>
              <w:t>DSM-IV-TR</w:t>
            </w:r>
            <w:r w:rsidRPr="00794A63">
              <w:rPr>
                <w:color w:val="000000"/>
                <w:highlight w:val="yellow"/>
                <w:u w:val="single"/>
              </w:rPr>
              <w:t xml:space="preserve"> diagnosis of </w:t>
            </w:r>
            <w:r w:rsidRPr="00794A63">
              <w:rPr>
                <w:b/>
                <w:smallCaps/>
                <w:color w:val="000000"/>
                <w:highlight w:val="yellow"/>
                <w:u w:val="single"/>
              </w:rPr>
              <w:t>autism</w:t>
            </w:r>
            <w:r w:rsidRPr="00794A63">
              <w:rPr>
                <w:color w:val="000000"/>
              </w:rPr>
              <w:t xml:space="preserve"> - at least 6 of below symptoms (at least 1 item from each of 3 symptom groupings, at least 2 symptoms must come from social impairment group).</w:t>
            </w:r>
          </w:p>
          <w:p w:rsidR="0032022E" w:rsidRPr="00794A63" w:rsidRDefault="0032022E" w:rsidP="0032022E">
            <w:pPr>
              <w:spacing w:before="120"/>
              <w:ind w:left="357"/>
              <w:rPr>
                <w:color w:val="000000"/>
              </w:rPr>
            </w:pPr>
            <w:r w:rsidRPr="00794A63">
              <w:rPr>
                <w:b/>
                <w:color w:val="000000"/>
              </w:rPr>
              <w:t>Group 1</w:t>
            </w:r>
            <w:r w:rsidRPr="00794A63">
              <w:rPr>
                <w:color w:val="000000"/>
              </w:rPr>
              <w:t xml:space="preserve"> (qualitative impairment in </w:t>
            </w:r>
            <w:r w:rsidRPr="00A26B8E">
              <w:rPr>
                <w:b/>
                <w:color w:val="FF6600"/>
                <w:szCs w:val="24"/>
                <w14:shadow w14:blurRad="50800" w14:dist="38100" w14:dir="2700000" w14:sx="100000" w14:sy="100000" w14:kx="0" w14:ky="0" w14:algn="tl">
                  <w14:srgbClr w14:val="000000">
                    <w14:alpha w14:val="60000"/>
                  </w14:srgbClr>
                </w14:shadow>
              </w:rPr>
              <w:t>social interaction</w:t>
            </w:r>
            <w:r w:rsidRPr="00794A63">
              <w:rPr>
                <w:color w:val="000000"/>
              </w:rPr>
              <w:t xml:space="preserve">) - at least 2 of following: </w:t>
            </w:r>
          </w:p>
          <w:p w:rsidR="0032022E" w:rsidRPr="00794A63" w:rsidRDefault="0032022E" w:rsidP="0032022E">
            <w:pPr>
              <w:numPr>
                <w:ilvl w:val="1"/>
                <w:numId w:val="2"/>
              </w:numPr>
              <w:rPr>
                <w:color w:val="000000"/>
              </w:rPr>
            </w:pPr>
            <w:r w:rsidRPr="00794A63">
              <w:rPr>
                <w:color w:val="000000"/>
              </w:rPr>
              <w:t xml:space="preserve">marked impairment in use of multiple </w:t>
            </w:r>
            <w:r w:rsidRPr="00794A63">
              <w:rPr>
                <w:color w:val="0000FF"/>
              </w:rPr>
              <w:t>nonverbal behaviors</w:t>
            </w:r>
            <w:r w:rsidRPr="00794A63">
              <w:rPr>
                <w:color w:val="000000"/>
              </w:rPr>
              <w:t xml:space="preserve"> such as eye-to-eye gaze, facial expression, body postures, and gestures to regulate social interaction.</w:t>
            </w:r>
          </w:p>
          <w:p w:rsidR="0032022E" w:rsidRPr="00794A63" w:rsidRDefault="0032022E" w:rsidP="0032022E">
            <w:pPr>
              <w:numPr>
                <w:ilvl w:val="1"/>
                <w:numId w:val="2"/>
              </w:numPr>
              <w:rPr>
                <w:color w:val="000000"/>
              </w:rPr>
            </w:pPr>
            <w:r w:rsidRPr="00794A63">
              <w:rPr>
                <w:color w:val="000000"/>
              </w:rPr>
              <w:t xml:space="preserve">failure to develop </w:t>
            </w:r>
            <w:r w:rsidRPr="00794A63">
              <w:rPr>
                <w:color w:val="0000FF"/>
              </w:rPr>
              <w:t>peer relationships</w:t>
            </w:r>
            <w:r w:rsidRPr="00794A63">
              <w:rPr>
                <w:color w:val="000000"/>
              </w:rPr>
              <w:t xml:space="preserve"> appropriate to developmental level.</w:t>
            </w:r>
          </w:p>
          <w:p w:rsidR="0032022E" w:rsidRPr="00794A63" w:rsidRDefault="0032022E" w:rsidP="0032022E">
            <w:pPr>
              <w:numPr>
                <w:ilvl w:val="1"/>
                <w:numId w:val="2"/>
              </w:numPr>
              <w:rPr>
                <w:color w:val="000000"/>
              </w:rPr>
            </w:pPr>
            <w:r w:rsidRPr="00794A63">
              <w:rPr>
                <w:color w:val="000000"/>
              </w:rPr>
              <w:t xml:space="preserve">lack of spontaneous </w:t>
            </w:r>
            <w:r w:rsidRPr="00794A63">
              <w:rPr>
                <w:color w:val="0000FF"/>
              </w:rPr>
              <w:t>seeking to share</w:t>
            </w:r>
            <w:r w:rsidRPr="00794A63">
              <w:rPr>
                <w:color w:val="000000"/>
              </w:rPr>
              <w:t xml:space="preserve"> enjoyment, interests, or achievements with other people (e.g. by lack of showing, bringing, or pointing out objects of interests).</w:t>
            </w:r>
          </w:p>
          <w:p w:rsidR="0032022E" w:rsidRPr="00794A63" w:rsidRDefault="0032022E" w:rsidP="0032022E">
            <w:pPr>
              <w:numPr>
                <w:ilvl w:val="1"/>
                <w:numId w:val="2"/>
              </w:numPr>
              <w:rPr>
                <w:color w:val="000000"/>
              </w:rPr>
            </w:pPr>
            <w:r w:rsidRPr="00794A63">
              <w:rPr>
                <w:color w:val="000000"/>
              </w:rPr>
              <w:t xml:space="preserve">lack of social or emotional </w:t>
            </w:r>
            <w:r w:rsidRPr="00794A63">
              <w:rPr>
                <w:color w:val="0000FF"/>
              </w:rPr>
              <w:t>reciprocity</w:t>
            </w:r>
            <w:r w:rsidRPr="00794A63">
              <w:rPr>
                <w:color w:val="000000"/>
              </w:rPr>
              <w:t>.</w:t>
            </w:r>
          </w:p>
          <w:p w:rsidR="00DA7515" w:rsidRPr="00794A63" w:rsidRDefault="00B175BD" w:rsidP="00B175BD">
            <w:pPr>
              <w:spacing w:before="120"/>
              <w:ind w:left="2160"/>
              <w:rPr>
                <w:i/>
                <w:color w:val="000000"/>
                <w:sz w:val="20"/>
              </w:rPr>
            </w:pPr>
            <w:r w:rsidRPr="00794A63">
              <w:rPr>
                <w:i/>
                <w:color w:val="000000"/>
                <w:sz w:val="20"/>
              </w:rPr>
              <w:t>C</w:t>
            </w:r>
            <w:r w:rsidR="00DA7515" w:rsidRPr="00794A63">
              <w:rPr>
                <w:i/>
                <w:color w:val="000000"/>
                <w:sz w:val="20"/>
              </w:rPr>
              <w:t>haracteristic - lack of social chat</w:t>
            </w:r>
            <w:r w:rsidR="004A50DA" w:rsidRPr="00794A63">
              <w:rPr>
                <w:i/>
                <w:color w:val="000000"/>
                <w:sz w:val="20"/>
              </w:rPr>
              <w:t xml:space="preserve"> (especially lack of social reciprocity)</w:t>
            </w:r>
            <w:r w:rsidR="00DA7515" w:rsidRPr="00794A63">
              <w:rPr>
                <w:i/>
                <w:color w:val="000000"/>
                <w:sz w:val="20"/>
              </w:rPr>
              <w:t>, pragmatic deficits, pronoun reversal, delayed echolalia, neologisms, lack of emotion in speech, phrase repetitions, idiosyncratic use of language.</w:t>
            </w:r>
          </w:p>
          <w:p w:rsidR="00DE4BC3" w:rsidRPr="00794A63" w:rsidRDefault="00DE4BC3" w:rsidP="00B175BD">
            <w:pPr>
              <w:spacing w:before="120"/>
              <w:ind w:left="2160"/>
              <w:rPr>
                <w:i/>
                <w:color w:val="000000"/>
                <w:sz w:val="20"/>
              </w:rPr>
            </w:pPr>
            <w:r w:rsidRPr="00794A63">
              <w:rPr>
                <w:i/>
                <w:sz w:val="20"/>
              </w:rPr>
              <w:t>Autistic children treat other individuals as though they are inanimate objects</w:t>
            </w:r>
            <w:r w:rsidR="008D5670" w:rsidRPr="00794A63">
              <w:rPr>
                <w:i/>
                <w:sz w:val="20"/>
              </w:rPr>
              <w:t>.</w:t>
            </w:r>
          </w:p>
          <w:p w:rsidR="0032022E" w:rsidRPr="00794A63" w:rsidRDefault="0032022E" w:rsidP="0032022E">
            <w:pPr>
              <w:spacing w:before="120"/>
              <w:ind w:left="357"/>
              <w:rPr>
                <w:color w:val="000000"/>
              </w:rPr>
            </w:pPr>
            <w:r w:rsidRPr="00794A63">
              <w:rPr>
                <w:b/>
                <w:color w:val="000000"/>
              </w:rPr>
              <w:t>Group 2</w:t>
            </w:r>
            <w:r w:rsidRPr="00794A63">
              <w:rPr>
                <w:color w:val="000000"/>
              </w:rPr>
              <w:t xml:space="preserve"> (qualitative impairments in </w:t>
            </w:r>
            <w:r w:rsidRPr="00A26B8E">
              <w:rPr>
                <w:b/>
                <w:color w:val="FF6600"/>
                <w:szCs w:val="24"/>
                <w14:shadow w14:blurRad="50800" w14:dist="38100" w14:dir="2700000" w14:sx="100000" w14:sy="100000" w14:kx="0" w14:ky="0" w14:algn="tl">
                  <w14:srgbClr w14:val="000000">
                    <w14:alpha w14:val="60000"/>
                  </w14:srgbClr>
                </w14:shadow>
              </w:rPr>
              <w:t>communication</w:t>
            </w:r>
            <w:r w:rsidRPr="00794A63">
              <w:rPr>
                <w:color w:val="000000"/>
              </w:rPr>
              <w:t xml:space="preserve">) - at least 1 of following: </w:t>
            </w:r>
          </w:p>
          <w:p w:rsidR="0032022E" w:rsidRPr="00794A63" w:rsidRDefault="0032022E" w:rsidP="0032022E">
            <w:pPr>
              <w:numPr>
                <w:ilvl w:val="1"/>
                <w:numId w:val="6"/>
              </w:numPr>
              <w:rPr>
                <w:color w:val="000000"/>
              </w:rPr>
            </w:pPr>
            <w:r w:rsidRPr="00794A63">
              <w:rPr>
                <w:color w:val="000000"/>
              </w:rPr>
              <w:t xml:space="preserve">delay in, or total lack of, development of </w:t>
            </w:r>
            <w:r w:rsidRPr="00794A63">
              <w:rPr>
                <w:color w:val="0000FF"/>
              </w:rPr>
              <w:t>spoken language</w:t>
            </w:r>
            <w:r w:rsidRPr="00794A63">
              <w:rPr>
                <w:color w:val="000000"/>
              </w:rPr>
              <w:t xml:space="preserve"> (not accompanied by attempt to compensate through alternative modes of communication such as gestures or mime).</w:t>
            </w:r>
          </w:p>
          <w:p w:rsidR="0032022E" w:rsidRPr="00794A63" w:rsidRDefault="0032022E" w:rsidP="0032022E">
            <w:pPr>
              <w:numPr>
                <w:ilvl w:val="1"/>
                <w:numId w:val="6"/>
              </w:numPr>
              <w:rPr>
                <w:color w:val="000000"/>
              </w:rPr>
            </w:pPr>
            <w:r w:rsidRPr="00794A63">
              <w:rPr>
                <w:color w:val="000000"/>
              </w:rPr>
              <w:t xml:space="preserve">in individuals with adequate speech, marked impairment in ability to </w:t>
            </w:r>
            <w:r w:rsidRPr="00794A63">
              <w:rPr>
                <w:color w:val="0000FF"/>
              </w:rPr>
              <w:t>initiate or sustain conversation</w:t>
            </w:r>
            <w:r w:rsidRPr="00794A63">
              <w:rPr>
                <w:color w:val="000000"/>
              </w:rPr>
              <w:t xml:space="preserve"> with others.</w:t>
            </w:r>
          </w:p>
          <w:p w:rsidR="0032022E" w:rsidRPr="00794A63" w:rsidRDefault="0032022E" w:rsidP="0032022E">
            <w:pPr>
              <w:numPr>
                <w:ilvl w:val="1"/>
                <w:numId w:val="6"/>
              </w:numPr>
              <w:rPr>
                <w:color w:val="000000"/>
              </w:rPr>
            </w:pPr>
            <w:r w:rsidRPr="00794A63">
              <w:rPr>
                <w:color w:val="000000"/>
              </w:rPr>
              <w:t xml:space="preserve">stereotyped and repetitive </w:t>
            </w:r>
            <w:r w:rsidRPr="00794A63">
              <w:rPr>
                <w:color w:val="0000FF"/>
              </w:rPr>
              <w:t>use of language</w:t>
            </w:r>
            <w:r w:rsidRPr="00794A63">
              <w:rPr>
                <w:color w:val="000000"/>
              </w:rPr>
              <w:t xml:space="preserve"> or idiosyncratic language.</w:t>
            </w:r>
          </w:p>
          <w:p w:rsidR="0032022E" w:rsidRPr="00794A63" w:rsidRDefault="0032022E" w:rsidP="0032022E">
            <w:pPr>
              <w:numPr>
                <w:ilvl w:val="1"/>
                <w:numId w:val="6"/>
              </w:numPr>
              <w:rPr>
                <w:color w:val="000000"/>
              </w:rPr>
            </w:pPr>
            <w:r w:rsidRPr="00794A63">
              <w:rPr>
                <w:color w:val="000000"/>
              </w:rPr>
              <w:t xml:space="preserve">lack of varied, spontaneous </w:t>
            </w:r>
            <w:r w:rsidRPr="00794A63">
              <w:rPr>
                <w:color w:val="0000FF"/>
              </w:rPr>
              <w:t>make-believe play</w:t>
            </w:r>
            <w:r w:rsidRPr="00794A63">
              <w:rPr>
                <w:color w:val="000000"/>
              </w:rPr>
              <w:t xml:space="preserve"> or </w:t>
            </w:r>
            <w:r w:rsidRPr="00794A63">
              <w:rPr>
                <w:color w:val="0000FF"/>
              </w:rPr>
              <w:t>social imitative play</w:t>
            </w:r>
            <w:r w:rsidRPr="00794A63">
              <w:rPr>
                <w:color w:val="000000"/>
              </w:rPr>
              <w:t xml:space="preserve"> appropriate to developmental level.</w:t>
            </w:r>
          </w:p>
          <w:p w:rsidR="004A50DA" w:rsidRPr="00794A63" w:rsidRDefault="004A50DA" w:rsidP="004A50DA">
            <w:pPr>
              <w:spacing w:before="120"/>
              <w:ind w:left="2160"/>
              <w:rPr>
                <w:color w:val="000000"/>
              </w:rPr>
            </w:pPr>
            <w:r w:rsidRPr="00794A63">
              <w:rPr>
                <w:i/>
                <w:color w:val="000000"/>
                <w:sz w:val="20"/>
              </w:rPr>
              <w:t xml:space="preserve">Deviant communication features </w:t>
            </w:r>
            <w:r w:rsidR="002839AE" w:rsidRPr="00794A63">
              <w:rPr>
                <w:i/>
                <w:color w:val="000000"/>
                <w:sz w:val="20"/>
              </w:rPr>
              <w:t>with</w:t>
            </w:r>
            <w:r w:rsidRPr="00794A63">
              <w:rPr>
                <w:i/>
                <w:color w:val="000000"/>
                <w:sz w:val="20"/>
              </w:rPr>
              <w:t xml:space="preserve"> limited </w:t>
            </w:r>
            <w:r w:rsidR="002839AE" w:rsidRPr="00794A63">
              <w:rPr>
                <w:i/>
                <w:color w:val="000000"/>
                <w:sz w:val="20"/>
              </w:rPr>
              <w:t xml:space="preserve">language </w:t>
            </w:r>
            <w:r w:rsidRPr="00794A63">
              <w:rPr>
                <w:i/>
                <w:color w:val="000000"/>
                <w:sz w:val="20"/>
              </w:rPr>
              <w:t xml:space="preserve">development </w:t>
            </w:r>
            <w:r w:rsidR="002839AE" w:rsidRPr="00794A63">
              <w:rPr>
                <w:i/>
                <w:color w:val="000000"/>
                <w:sz w:val="20"/>
              </w:rPr>
              <w:t>(failure to learn to speak and limited language comprehension)</w:t>
            </w:r>
            <w:r w:rsidRPr="00794A63">
              <w:rPr>
                <w:i/>
                <w:color w:val="000000"/>
                <w:sz w:val="20"/>
              </w:rPr>
              <w:t>!</w:t>
            </w:r>
            <w:r w:rsidR="001541A8" w:rsidRPr="00794A63">
              <w:rPr>
                <w:i/>
                <w:color w:val="000000"/>
                <w:sz w:val="20"/>
              </w:rPr>
              <w:t xml:space="preserve"> Echolalia, pronoun reversals (e.g. use of "you" when "I" is correct), mutism, qualitative abnormalities (e.g. sing- song or monotonous quality)</w:t>
            </w:r>
            <w:r w:rsidR="008D5670" w:rsidRPr="00794A63">
              <w:rPr>
                <w:i/>
                <w:color w:val="000000"/>
                <w:sz w:val="20"/>
              </w:rPr>
              <w:t>.</w:t>
            </w:r>
          </w:p>
          <w:p w:rsidR="0032022E" w:rsidRPr="00794A63" w:rsidRDefault="0032022E" w:rsidP="0032022E">
            <w:pPr>
              <w:spacing w:before="120"/>
              <w:ind w:left="357"/>
              <w:rPr>
                <w:color w:val="000000"/>
              </w:rPr>
            </w:pPr>
            <w:r w:rsidRPr="00794A63">
              <w:rPr>
                <w:b/>
                <w:color w:val="000000"/>
              </w:rPr>
              <w:t>Group 3</w:t>
            </w:r>
            <w:r w:rsidRPr="00794A63">
              <w:rPr>
                <w:color w:val="000000"/>
              </w:rPr>
              <w:t xml:space="preserve"> (restricted repetitive and stereotyped </w:t>
            </w:r>
            <w:r w:rsidRPr="00A26B8E">
              <w:rPr>
                <w:b/>
                <w:color w:val="FF6600"/>
                <w:szCs w:val="24"/>
                <w14:shadow w14:blurRad="50800" w14:dist="38100" w14:dir="2700000" w14:sx="100000" w14:sy="100000" w14:kx="0" w14:ky="0" w14:algn="tl">
                  <w14:srgbClr w14:val="000000">
                    <w14:alpha w14:val="60000"/>
                  </w14:srgbClr>
                </w14:shadow>
              </w:rPr>
              <w:t>patterns of behavior</w:t>
            </w:r>
            <w:r w:rsidRPr="00794A63">
              <w:rPr>
                <w:color w:val="000000"/>
              </w:rPr>
              <w:t xml:space="preserve">, interests, and activities) - at least 1 of following: </w:t>
            </w:r>
          </w:p>
          <w:p w:rsidR="0032022E" w:rsidRPr="00794A63" w:rsidRDefault="0032022E" w:rsidP="0032022E">
            <w:pPr>
              <w:numPr>
                <w:ilvl w:val="1"/>
                <w:numId w:val="8"/>
              </w:numPr>
              <w:rPr>
                <w:color w:val="000000"/>
              </w:rPr>
            </w:pPr>
            <w:r w:rsidRPr="00794A63">
              <w:rPr>
                <w:color w:val="000000"/>
              </w:rPr>
              <w:t xml:space="preserve">encompassing preoccupation with one or more stereotyped and restricted </w:t>
            </w:r>
            <w:r w:rsidRPr="00794A63">
              <w:rPr>
                <w:color w:val="0000FF"/>
              </w:rPr>
              <w:t>patterns of interest</w:t>
            </w:r>
            <w:r w:rsidRPr="00794A63">
              <w:rPr>
                <w:color w:val="000000"/>
              </w:rPr>
              <w:t xml:space="preserve"> that is abnormal either in intensity or in focus.</w:t>
            </w:r>
          </w:p>
          <w:p w:rsidR="0032022E" w:rsidRPr="00794A63" w:rsidRDefault="0032022E" w:rsidP="0032022E">
            <w:pPr>
              <w:numPr>
                <w:ilvl w:val="1"/>
                <w:numId w:val="8"/>
              </w:numPr>
              <w:rPr>
                <w:color w:val="000000"/>
              </w:rPr>
            </w:pPr>
            <w:r w:rsidRPr="00794A63">
              <w:rPr>
                <w:color w:val="000000"/>
              </w:rPr>
              <w:t xml:space="preserve">apparently </w:t>
            </w:r>
            <w:r w:rsidRPr="00794A63">
              <w:rPr>
                <w:color w:val="0000FF"/>
              </w:rPr>
              <w:t>inflexible adherence</w:t>
            </w:r>
            <w:r w:rsidRPr="00794A63">
              <w:rPr>
                <w:color w:val="000000"/>
              </w:rPr>
              <w:t xml:space="preserve"> to specific, nonfunctional routines or rituals.</w:t>
            </w:r>
          </w:p>
          <w:p w:rsidR="0032022E" w:rsidRPr="00794A63" w:rsidRDefault="0032022E" w:rsidP="0032022E">
            <w:pPr>
              <w:numPr>
                <w:ilvl w:val="1"/>
                <w:numId w:val="8"/>
              </w:numPr>
              <w:rPr>
                <w:color w:val="000000"/>
              </w:rPr>
            </w:pPr>
            <w:r w:rsidRPr="00794A63">
              <w:rPr>
                <w:color w:val="000000"/>
              </w:rPr>
              <w:t xml:space="preserve">stereotyped and repetitive </w:t>
            </w:r>
            <w:r w:rsidRPr="00794A63">
              <w:rPr>
                <w:color w:val="0000FF"/>
              </w:rPr>
              <w:t>motor mannerisms</w:t>
            </w:r>
            <w:r w:rsidRPr="00794A63">
              <w:rPr>
                <w:color w:val="000000"/>
              </w:rPr>
              <w:t xml:space="preserve"> (e.g. hand or finger flapping or twisting, or complex whole body movements).</w:t>
            </w:r>
          </w:p>
          <w:p w:rsidR="0032022E" w:rsidRPr="00794A63" w:rsidRDefault="0032022E" w:rsidP="00DA7515">
            <w:pPr>
              <w:numPr>
                <w:ilvl w:val="1"/>
                <w:numId w:val="8"/>
              </w:numPr>
              <w:spacing w:after="120"/>
              <w:ind w:left="1434" w:hanging="357"/>
              <w:rPr>
                <w:color w:val="000000"/>
              </w:rPr>
            </w:pPr>
            <w:r w:rsidRPr="00794A63">
              <w:rPr>
                <w:color w:val="000000"/>
              </w:rPr>
              <w:t xml:space="preserve">persistent preoccupation with </w:t>
            </w:r>
            <w:r w:rsidRPr="00794A63">
              <w:rPr>
                <w:color w:val="0000FF"/>
              </w:rPr>
              <w:t>parts of objects</w:t>
            </w:r>
            <w:r w:rsidRPr="00794A63">
              <w:rPr>
                <w:color w:val="000000"/>
              </w:rPr>
              <w:t>.</w:t>
            </w:r>
          </w:p>
          <w:p w:rsidR="008D5670" w:rsidRPr="00794A63" w:rsidRDefault="00041B4C" w:rsidP="00B175BD">
            <w:pPr>
              <w:spacing w:after="120"/>
              <w:ind w:left="2160"/>
              <w:rPr>
                <w:color w:val="000000"/>
              </w:rPr>
            </w:pPr>
            <w:r w:rsidRPr="00794A63">
              <w:rPr>
                <w:i/>
                <w:color w:val="000000"/>
                <w:sz w:val="20"/>
              </w:rPr>
              <w:t>Rigid, stereotyped, repetitive patterns of unusual behavior</w:t>
            </w:r>
            <w:r w:rsidR="00A12DC9" w:rsidRPr="00794A63">
              <w:rPr>
                <w:i/>
                <w:color w:val="000000"/>
                <w:sz w:val="20"/>
              </w:rPr>
              <w:t xml:space="preserve">; </w:t>
            </w:r>
            <w:r w:rsidR="00B175BD" w:rsidRPr="00794A63">
              <w:rPr>
                <w:i/>
                <w:color w:val="000000"/>
                <w:sz w:val="20"/>
              </w:rPr>
              <w:t>frequently involve repetitive, self-stimulatory behavior (can be self-injurious, as arm biting, head slapping, skin picking).</w:t>
            </w:r>
          </w:p>
          <w:p w:rsidR="00B175BD" w:rsidRPr="00794A63" w:rsidRDefault="008D5670" w:rsidP="00B175BD">
            <w:pPr>
              <w:spacing w:after="120"/>
              <w:ind w:left="2160"/>
              <w:rPr>
                <w:i/>
                <w:color w:val="000000"/>
                <w:sz w:val="20"/>
              </w:rPr>
            </w:pPr>
            <w:r w:rsidRPr="00794A63">
              <w:rPr>
                <w:i/>
                <w:color w:val="000000"/>
                <w:sz w:val="20"/>
              </w:rPr>
              <w:t>Autistic</w:t>
            </w:r>
            <w:r w:rsidRPr="00794A63">
              <w:t xml:space="preserve"> </w:t>
            </w:r>
            <w:r w:rsidRPr="00794A63">
              <w:rPr>
                <w:i/>
                <w:color w:val="000000"/>
                <w:sz w:val="20"/>
              </w:rPr>
              <w:t>children have great need for consistency in their environment (may decompensate if, for example, furniture is rearranged).</w:t>
            </w:r>
          </w:p>
          <w:p w:rsidR="002839AE" w:rsidRPr="00794A63" w:rsidRDefault="002839AE" w:rsidP="00B175BD">
            <w:pPr>
              <w:spacing w:after="120"/>
              <w:ind w:left="2160"/>
              <w:rPr>
                <w:i/>
                <w:color w:val="000000"/>
                <w:sz w:val="20"/>
              </w:rPr>
            </w:pPr>
            <w:r w:rsidRPr="00794A63">
              <w:rPr>
                <w:i/>
                <w:color w:val="000000"/>
                <w:sz w:val="20"/>
              </w:rPr>
              <w:t>Children may look at same video or book for hours, play with string or spin wheels of car, and prefer to line up or classify toys rather than play with them.</w:t>
            </w:r>
          </w:p>
          <w:p w:rsidR="0032022E" w:rsidRPr="00794A63" w:rsidRDefault="00DA7515" w:rsidP="00DA7515">
            <w:pPr>
              <w:numPr>
                <w:ilvl w:val="0"/>
                <w:numId w:val="9"/>
              </w:numPr>
              <w:rPr>
                <w:color w:val="000000"/>
              </w:rPr>
            </w:pPr>
            <w:r w:rsidRPr="00794A63">
              <w:rPr>
                <w:color w:val="000000"/>
              </w:rPr>
              <w:t>d</w:t>
            </w:r>
            <w:r w:rsidR="0032022E" w:rsidRPr="00794A63">
              <w:rPr>
                <w:color w:val="000000"/>
              </w:rPr>
              <w:t xml:space="preserve">elays or abnormal functioning as depicted in any one of symptom groups </w:t>
            </w:r>
            <w:r w:rsidR="0032022E" w:rsidRPr="00794A63">
              <w:rPr>
                <w:b/>
                <w:i/>
                <w:color w:val="FF0000"/>
              </w:rPr>
              <w:t>must be present by age 3 years</w:t>
            </w:r>
            <w:r w:rsidR="0032022E" w:rsidRPr="00794A63">
              <w:rPr>
                <w:color w:val="000000"/>
              </w:rPr>
              <w:t>.</w:t>
            </w:r>
            <w:r w:rsidR="00C613C2" w:rsidRPr="00794A63">
              <w:rPr>
                <w:color w:val="000000"/>
              </w:rPr>
              <w:t xml:space="preserve">                 </w:t>
            </w:r>
            <w:r w:rsidR="00C613C2" w:rsidRPr="00794A63">
              <w:rPr>
                <w:i/>
                <w:sz w:val="20"/>
              </w:rPr>
              <w:t>Severe regression of language and sociability occurs at age 18-24 months</w:t>
            </w:r>
          </w:p>
        </w:tc>
      </w:tr>
    </w:tbl>
    <w:p w:rsidR="0032022E" w:rsidRPr="00794A63" w:rsidRDefault="0032022E" w:rsidP="003E0AFB">
      <w:pPr>
        <w:rPr>
          <w:color w:val="000000"/>
        </w:rPr>
      </w:pPr>
    </w:p>
    <w:p w:rsidR="00A97BDF" w:rsidRPr="00794A63" w:rsidRDefault="0043791F" w:rsidP="00A97BDF">
      <w:pPr>
        <w:numPr>
          <w:ilvl w:val="0"/>
          <w:numId w:val="9"/>
        </w:numPr>
      </w:pPr>
      <w:r w:rsidRPr="00794A63">
        <w:rPr>
          <w:color w:val="000000"/>
        </w:rPr>
        <w:t>autistic</w:t>
      </w:r>
      <w:r w:rsidRPr="00794A63">
        <w:t xml:space="preserve"> children may not lack affection, but they may be selectively affectionate (may be anxious or fearful, have labile mood, and may laugh or cry without discernible cause); temper tantrums and seemingly unprovoked aggressive outbursts create social problems.</w:t>
      </w:r>
    </w:p>
    <w:p w:rsidR="00A97BDF" w:rsidRPr="00794A63" w:rsidRDefault="00A97BDF" w:rsidP="00A97BDF">
      <w:pPr>
        <w:numPr>
          <w:ilvl w:val="0"/>
          <w:numId w:val="9"/>
        </w:numPr>
      </w:pPr>
      <w:r w:rsidRPr="00794A63">
        <w:t xml:space="preserve">one of earliest and most sensitive markers for autism is 1-yr-old child's </w:t>
      </w:r>
      <w:r w:rsidRPr="00794A63">
        <w:rPr>
          <w:i/>
          <w:color w:val="0000FF"/>
        </w:rPr>
        <w:t>inability to point communicatively at objects</w:t>
      </w:r>
      <w:r w:rsidRPr="00794A63">
        <w:t xml:space="preserve"> (child cannot imagine that another person would understand what was being indicated; instead, child indicates wants only by physically touching desired object or using adult's hand as tool).</w:t>
      </w:r>
    </w:p>
    <w:p w:rsidR="0043791F" w:rsidRPr="00794A63" w:rsidRDefault="0043791F" w:rsidP="003E0AFB">
      <w:pPr>
        <w:rPr>
          <w:color w:val="000000"/>
        </w:rPr>
      </w:pPr>
    </w:p>
    <w:p w:rsidR="002E722A" w:rsidRPr="00794A63" w:rsidRDefault="002E722A" w:rsidP="002E722A">
      <w:pPr>
        <w:ind w:right="3543"/>
        <w:rPr>
          <w:color w:val="000000"/>
        </w:rPr>
      </w:pPr>
      <w:r w:rsidRPr="00A26B8E">
        <w:rPr>
          <w:b/>
          <w:color w:val="FF6600"/>
          <w:szCs w:val="24"/>
          <w14:shadow w14:blurRad="50800" w14:dist="38100" w14:dir="2700000" w14:sx="100000" w14:sy="100000" w14:kx="0" w14:ky="0" w14:algn="tl">
            <w14:srgbClr w14:val="000000">
              <w14:alpha w14:val="60000"/>
            </w14:srgbClr>
          </w14:shadow>
        </w:rPr>
        <w:t>Seizures</w:t>
      </w:r>
      <w:r w:rsidRPr="00794A63">
        <w:rPr>
          <w:color w:val="000000"/>
        </w:rPr>
        <w:t xml:space="preserve"> occur in 30% autistic children!</w:t>
      </w:r>
      <w:r w:rsidR="001362F7" w:rsidRPr="00794A63">
        <w:rPr>
          <w:color w:val="000000"/>
        </w:rPr>
        <w:t xml:space="preserve"> (esp. if IQ &lt; 50).</w:t>
      </w:r>
    </w:p>
    <w:p w:rsidR="002E722A" w:rsidRPr="00794A63" w:rsidRDefault="002E722A" w:rsidP="002E722A">
      <w:pPr>
        <w:numPr>
          <w:ilvl w:val="0"/>
          <w:numId w:val="9"/>
        </w:numPr>
        <w:rPr>
          <w:color w:val="000000"/>
        </w:rPr>
      </w:pPr>
      <w:r w:rsidRPr="00794A63">
        <w:rPr>
          <w:color w:val="000000"/>
        </w:rPr>
        <w:t xml:space="preserve">few </w:t>
      </w:r>
      <w:r w:rsidRPr="00794A63">
        <w:rPr>
          <w:i/>
          <w:color w:val="000000"/>
        </w:rPr>
        <w:t>epileptic syndromes</w:t>
      </w:r>
      <w:r w:rsidRPr="00794A63">
        <w:rPr>
          <w:color w:val="000000"/>
        </w:rPr>
        <w:t xml:space="preserve"> are clearly linked to diagnosis of autism</w:t>
      </w:r>
      <w:r w:rsidR="00063BFB" w:rsidRPr="00794A63">
        <w:rPr>
          <w:color w:val="000000"/>
        </w:rPr>
        <w:t xml:space="preserve"> (</w:t>
      </w:r>
      <w:r w:rsidRPr="00794A63">
        <w:rPr>
          <w:color w:val="000000"/>
        </w:rPr>
        <w:t>tuberous sclerosis, Lennox-Gastaut, West syndrome, Landau-Kleffner syndrome, pyridoxine-dependent seizures</w:t>
      </w:r>
      <w:r w:rsidR="00063BFB" w:rsidRPr="00794A63">
        <w:rPr>
          <w:color w:val="000000"/>
        </w:rPr>
        <w:t>)</w:t>
      </w:r>
      <w:r w:rsidRPr="00794A63">
        <w:rPr>
          <w:color w:val="000000"/>
        </w:rPr>
        <w:t>.</w:t>
      </w:r>
    </w:p>
    <w:p w:rsidR="004B06A6" w:rsidRPr="00794A63" w:rsidRDefault="004B06A6" w:rsidP="004B06A6">
      <w:pPr>
        <w:rPr>
          <w:color w:val="000000"/>
        </w:rPr>
      </w:pPr>
    </w:p>
    <w:p w:rsidR="00ED2964" w:rsidRPr="00794A63" w:rsidRDefault="00ED2964" w:rsidP="004B06A6">
      <w:pPr>
        <w:rPr>
          <w:color w:val="000000"/>
        </w:rPr>
      </w:pPr>
    </w:p>
    <w:p w:rsidR="004B06A6" w:rsidRPr="00794A63" w:rsidRDefault="00536B5E" w:rsidP="00BF7DD2">
      <w:pPr>
        <w:pStyle w:val="Nervous5"/>
        <w:ind w:right="6236"/>
      </w:pPr>
      <w:bookmarkStart w:id="3" w:name="_Toc5570636"/>
      <w:r w:rsidRPr="00794A63">
        <w:t>Etio</w:t>
      </w:r>
      <w:r w:rsidR="00412345" w:rsidRPr="00794A63">
        <w:t>pathophysio</w:t>
      </w:r>
      <w:r w:rsidRPr="00794A63">
        <w:t>logy</w:t>
      </w:r>
      <w:bookmarkEnd w:id="3"/>
    </w:p>
    <w:p w:rsidR="00412345" w:rsidRPr="00794A63" w:rsidRDefault="005B44AB" w:rsidP="00412345">
      <w:pPr>
        <w:rPr>
          <w:color w:val="000000"/>
        </w:rPr>
      </w:pPr>
      <w:r w:rsidRPr="00794A63">
        <w:rPr>
          <w:color w:val="000000"/>
          <w:u w:val="single"/>
        </w:rPr>
        <w:t>&gt;</w:t>
      </w:r>
      <w:r w:rsidR="00412345" w:rsidRPr="00794A63">
        <w:rPr>
          <w:color w:val="000000"/>
          <w:u w:val="single"/>
        </w:rPr>
        <w:t xml:space="preserve"> 60 different disease entities have been shown</w:t>
      </w:r>
      <w:r w:rsidRPr="00794A63">
        <w:rPr>
          <w:color w:val="000000"/>
          <w:u w:val="single"/>
        </w:rPr>
        <w:t xml:space="preserve"> to be likely causes of autism</w:t>
      </w:r>
      <w:r w:rsidRPr="00794A63">
        <w:rPr>
          <w:color w:val="000000"/>
        </w:rPr>
        <w:t xml:space="preserve"> (</w:t>
      </w:r>
      <w:r w:rsidR="00412345" w:rsidRPr="00794A63">
        <w:rPr>
          <w:color w:val="000000"/>
        </w:rPr>
        <w:t xml:space="preserve">autism </w:t>
      </w:r>
      <w:r w:rsidRPr="00794A63">
        <w:rPr>
          <w:color w:val="000000"/>
        </w:rPr>
        <w:t>may be</w:t>
      </w:r>
      <w:r w:rsidR="00412345" w:rsidRPr="00794A63">
        <w:rPr>
          <w:color w:val="000000"/>
        </w:rPr>
        <w:t xml:space="preserve"> final common clinical presentation of variety neurobiological and genetic processes</w:t>
      </w:r>
      <w:r w:rsidRPr="00794A63">
        <w:rPr>
          <w:color w:val="000000"/>
        </w:rPr>
        <w:t>)</w:t>
      </w:r>
      <w:r w:rsidR="00412345" w:rsidRPr="00794A63">
        <w:rPr>
          <w:color w:val="000000"/>
        </w:rPr>
        <w:t>.</w:t>
      </w:r>
    </w:p>
    <w:p w:rsidR="00ED2964" w:rsidRPr="00794A63" w:rsidRDefault="00412345" w:rsidP="00412345">
      <w:pPr>
        <w:numPr>
          <w:ilvl w:val="0"/>
          <w:numId w:val="9"/>
        </w:numPr>
        <w:rPr>
          <w:color w:val="000000"/>
        </w:rPr>
      </w:pPr>
      <w:r w:rsidRPr="00794A63">
        <w:rPr>
          <w:color w:val="000000"/>
        </w:rPr>
        <w:t xml:space="preserve">abnormalities have been reported on every </w:t>
      </w:r>
      <w:r w:rsidRPr="00794A63">
        <w:rPr>
          <w:color w:val="0000FF"/>
        </w:rPr>
        <w:t>chromo</w:t>
      </w:r>
      <w:r w:rsidR="00ED2964" w:rsidRPr="00794A63">
        <w:rPr>
          <w:color w:val="0000FF"/>
        </w:rPr>
        <w:t>some</w:t>
      </w:r>
      <w:r w:rsidR="00ED2964" w:rsidRPr="00794A63">
        <w:rPr>
          <w:color w:val="000000"/>
        </w:rPr>
        <w:t xml:space="preserve"> as associated with autism (esp. </w:t>
      </w:r>
      <w:r w:rsidRPr="00794A63">
        <w:rPr>
          <w:color w:val="000000"/>
        </w:rPr>
        <w:t>on X chromosome</w:t>
      </w:r>
      <w:r w:rsidR="00ED2964" w:rsidRPr="00794A63">
        <w:rPr>
          <w:color w:val="000000"/>
        </w:rPr>
        <w:t>)</w:t>
      </w:r>
      <w:r w:rsidR="00965D1F" w:rsidRPr="00794A63">
        <w:rPr>
          <w:color w:val="000000"/>
        </w:rPr>
        <w:t>;</w:t>
      </w:r>
    </w:p>
    <w:p w:rsidR="00965D1F" w:rsidRPr="00794A63" w:rsidRDefault="00965D1F" w:rsidP="00965D1F">
      <w:pPr>
        <w:numPr>
          <w:ilvl w:val="3"/>
          <w:numId w:val="9"/>
        </w:numPr>
        <w:rPr>
          <w:color w:val="000000"/>
        </w:rPr>
      </w:pPr>
      <w:r w:rsidRPr="00794A63">
        <w:rPr>
          <w:color w:val="FF0000"/>
        </w:rPr>
        <w:t>fragile X</w:t>
      </w:r>
      <w:r w:rsidRPr="00794A63">
        <w:rPr>
          <w:color w:val="000000"/>
        </w:rPr>
        <w:t xml:space="preserve"> is present in 2-4% cases.</w:t>
      </w:r>
    </w:p>
    <w:p w:rsidR="00965D1F" w:rsidRPr="00794A63" w:rsidRDefault="00965D1F" w:rsidP="00965D1F">
      <w:pPr>
        <w:numPr>
          <w:ilvl w:val="3"/>
          <w:numId w:val="9"/>
        </w:numPr>
        <w:rPr>
          <w:color w:val="000000"/>
        </w:rPr>
      </w:pPr>
      <w:r w:rsidRPr="00794A63">
        <w:rPr>
          <w:color w:val="FF0000"/>
        </w:rPr>
        <w:t>tuberous sclerosis</w:t>
      </w:r>
      <w:r w:rsidRPr="00794A63">
        <w:rPr>
          <w:color w:val="000000"/>
        </w:rPr>
        <w:t xml:space="preserve"> is present in 1-4% cases.</w:t>
      </w:r>
    </w:p>
    <w:p w:rsidR="002A474A" w:rsidRPr="00794A63" w:rsidRDefault="002A474A" w:rsidP="002A474A">
      <w:pPr>
        <w:numPr>
          <w:ilvl w:val="3"/>
          <w:numId w:val="9"/>
        </w:numPr>
        <w:rPr>
          <w:color w:val="000000"/>
        </w:rPr>
      </w:pPr>
      <w:r w:rsidRPr="00794A63">
        <w:rPr>
          <w:b/>
          <w:color w:val="000000"/>
        </w:rPr>
        <w:t>concordance</w:t>
      </w:r>
      <w:r w:rsidRPr="00794A63">
        <w:rPr>
          <w:color w:val="000000"/>
        </w:rPr>
        <w:t xml:space="preserve"> for monozygotic twins 60-90%; for dizygotic &lt; 5%.</w:t>
      </w:r>
    </w:p>
    <w:p w:rsidR="002A474A" w:rsidRPr="00794A63" w:rsidRDefault="002A474A" w:rsidP="00965D1F">
      <w:pPr>
        <w:numPr>
          <w:ilvl w:val="3"/>
          <w:numId w:val="9"/>
        </w:numPr>
        <w:rPr>
          <w:color w:val="000000"/>
        </w:rPr>
      </w:pPr>
      <w:r w:rsidRPr="00794A63">
        <w:rPr>
          <w:color w:val="000000"/>
        </w:rPr>
        <w:t xml:space="preserve">rate of autism in </w:t>
      </w:r>
      <w:r w:rsidRPr="00794A63">
        <w:rPr>
          <w:b/>
          <w:i/>
          <w:color w:val="000000"/>
        </w:rPr>
        <w:t>siblings</w:t>
      </w:r>
      <w:r w:rsidRPr="00794A63">
        <w:rPr>
          <w:color w:val="000000"/>
        </w:rPr>
        <w:t xml:space="preserve"> is 2-6% (i.e. 6 times risk in general population).</w:t>
      </w:r>
    </w:p>
    <w:p w:rsidR="002A474A" w:rsidRPr="00794A63" w:rsidRDefault="002A474A" w:rsidP="00965D1F">
      <w:pPr>
        <w:numPr>
          <w:ilvl w:val="3"/>
          <w:numId w:val="9"/>
        </w:numPr>
        <w:rPr>
          <w:color w:val="000000"/>
        </w:rPr>
      </w:pPr>
      <w:r w:rsidRPr="00794A63">
        <w:rPr>
          <w:color w:val="000000"/>
        </w:rPr>
        <w:t xml:space="preserve">many </w:t>
      </w:r>
      <w:r w:rsidRPr="00794A63">
        <w:rPr>
          <w:b/>
          <w:i/>
          <w:color w:val="000000"/>
        </w:rPr>
        <w:t>family members</w:t>
      </w:r>
      <w:r w:rsidRPr="00794A63">
        <w:rPr>
          <w:color w:val="000000"/>
        </w:rPr>
        <w:t xml:space="preserve"> of autistic persons have broader autistic phenotype with milder features characterized by:</w:t>
      </w:r>
    </w:p>
    <w:p w:rsidR="002A474A" w:rsidRPr="00794A63" w:rsidRDefault="002A474A" w:rsidP="002A474A">
      <w:pPr>
        <w:numPr>
          <w:ilvl w:val="4"/>
          <w:numId w:val="9"/>
        </w:numPr>
        <w:rPr>
          <w:color w:val="000000"/>
        </w:rPr>
      </w:pPr>
      <w:r w:rsidRPr="00794A63">
        <w:rPr>
          <w:color w:val="000000"/>
        </w:rPr>
        <w:t>less severe stereotyped repetitive behaviors</w:t>
      </w:r>
    </w:p>
    <w:p w:rsidR="002A474A" w:rsidRPr="00794A63" w:rsidRDefault="002A474A" w:rsidP="002A474A">
      <w:pPr>
        <w:numPr>
          <w:ilvl w:val="4"/>
          <w:numId w:val="9"/>
        </w:numPr>
        <w:rPr>
          <w:color w:val="000000"/>
        </w:rPr>
      </w:pPr>
      <w:r w:rsidRPr="00794A63">
        <w:rPr>
          <w:color w:val="000000"/>
        </w:rPr>
        <w:t>more subtle social deficits</w:t>
      </w:r>
    </w:p>
    <w:p w:rsidR="002A474A" w:rsidRPr="00794A63" w:rsidRDefault="002A474A" w:rsidP="002A474A">
      <w:pPr>
        <w:numPr>
          <w:ilvl w:val="4"/>
          <w:numId w:val="9"/>
        </w:numPr>
        <w:rPr>
          <w:color w:val="000000"/>
        </w:rPr>
      </w:pPr>
      <w:r w:rsidRPr="00794A63">
        <w:rPr>
          <w:color w:val="000000"/>
        </w:rPr>
        <w:t>normal intelligence</w:t>
      </w:r>
    </w:p>
    <w:p w:rsidR="002A474A" w:rsidRPr="00794A63" w:rsidRDefault="002A474A" w:rsidP="002A474A">
      <w:pPr>
        <w:numPr>
          <w:ilvl w:val="4"/>
          <w:numId w:val="9"/>
        </w:numPr>
        <w:rPr>
          <w:color w:val="000000"/>
        </w:rPr>
      </w:pPr>
      <w:r w:rsidRPr="00794A63">
        <w:rPr>
          <w:color w:val="000000"/>
        </w:rPr>
        <w:t>lack of abnormal language features</w:t>
      </w:r>
    </w:p>
    <w:p w:rsidR="002A474A" w:rsidRPr="00794A63" w:rsidRDefault="002A474A" w:rsidP="002A474A">
      <w:pPr>
        <w:numPr>
          <w:ilvl w:val="4"/>
          <w:numId w:val="9"/>
        </w:numPr>
        <w:rPr>
          <w:color w:val="000000"/>
        </w:rPr>
      </w:pPr>
      <w:r w:rsidRPr="00794A63">
        <w:rPr>
          <w:color w:val="000000"/>
        </w:rPr>
        <w:t xml:space="preserve">lack of association with epilepsy. </w:t>
      </w:r>
    </w:p>
    <w:p w:rsidR="00412345" w:rsidRPr="00794A63" w:rsidRDefault="00ED2964" w:rsidP="00412345">
      <w:pPr>
        <w:numPr>
          <w:ilvl w:val="0"/>
          <w:numId w:val="9"/>
        </w:numPr>
        <w:rPr>
          <w:color w:val="000000"/>
        </w:rPr>
      </w:pPr>
      <w:r w:rsidRPr="00794A63">
        <w:rPr>
          <w:color w:val="000000"/>
        </w:rPr>
        <w:t xml:space="preserve">&gt; </w:t>
      </w:r>
      <w:r w:rsidR="00412345" w:rsidRPr="00794A63">
        <w:rPr>
          <w:color w:val="000000"/>
        </w:rPr>
        <w:t xml:space="preserve">7% children with autism have </w:t>
      </w:r>
      <w:r w:rsidR="00412345" w:rsidRPr="00794A63">
        <w:rPr>
          <w:color w:val="0000FF"/>
        </w:rPr>
        <w:t>mitochondrial</w:t>
      </w:r>
      <w:r w:rsidR="00412345" w:rsidRPr="00794A63">
        <w:rPr>
          <w:color w:val="000000"/>
        </w:rPr>
        <w:t xml:space="preserve"> disease.</w:t>
      </w:r>
    </w:p>
    <w:p w:rsidR="00743223" w:rsidRPr="00794A63" w:rsidRDefault="00ED2964" w:rsidP="00412345">
      <w:pPr>
        <w:numPr>
          <w:ilvl w:val="0"/>
          <w:numId w:val="9"/>
        </w:numPr>
        <w:rPr>
          <w:color w:val="000000"/>
        </w:rPr>
      </w:pPr>
      <w:r w:rsidRPr="00794A63">
        <w:rPr>
          <w:color w:val="000000"/>
        </w:rPr>
        <w:t>1/3 patients have blood [</w:t>
      </w:r>
      <w:r w:rsidRPr="00794A63">
        <w:rPr>
          <w:color w:val="0000FF"/>
        </w:rPr>
        <w:t>serotonin</w:t>
      </w:r>
      <w:r w:rsidRPr="00794A63">
        <w:rPr>
          <w:color w:val="000000"/>
        </w:rPr>
        <w:t>]↑, but 5% have ↓.</w:t>
      </w:r>
    </w:p>
    <w:p w:rsidR="00934999" w:rsidRPr="00794A63" w:rsidRDefault="00934999" w:rsidP="00412345">
      <w:pPr>
        <w:numPr>
          <w:ilvl w:val="0"/>
          <w:numId w:val="9"/>
        </w:numPr>
        <w:rPr>
          <w:color w:val="000000"/>
        </w:rPr>
      </w:pPr>
      <w:r w:rsidRPr="00794A63">
        <w:rPr>
          <w:color w:val="000000"/>
        </w:rPr>
        <w:t xml:space="preserve">mothers (of children with autism spectrum disorders) were twice as likely to report that they had shampooed their pets with </w:t>
      </w:r>
      <w:r w:rsidRPr="00794A63">
        <w:rPr>
          <w:b/>
          <w:color w:val="FF0000"/>
        </w:rPr>
        <w:t>pyrethrin</w:t>
      </w:r>
      <w:r w:rsidRPr="00794A63">
        <w:rPr>
          <w:color w:val="FF0000"/>
        </w:rPr>
        <w:t>-containing antiflea / antitick shampoos</w:t>
      </w:r>
      <w:r w:rsidRPr="00794A63">
        <w:rPr>
          <w:color w:val="000000"/>
        </w:rPr>
        <w:t xml:space="preserve"> during pregnancy.</w:t>
      </w:r>
    </w:p>
    <w:p w:rsidR="00677DDC" w:rsidRPr="00794A63" w:rsidRDefault="00743223" w:rsidP="00412345">
      <w:pPr>
        <w:numPr>
          <w:ilvl w:val="0"/>
          <w:numId w:val="9"/>
        </w:numPr>
        <w:rPr>
          <w:color w:val="000000"/>
        </w:rPr>
      </w:pPr>
      <w:r w:rsidRPr="00794A63">
        <w:rPr>
          <w:color w:val="000000"/>
        </w:rPr>
        <w:t>s</w:t>
      </w:r>
      <w:r w:rsidR="00412345" w:rsidRPr="00794A63">
        <w:rPr>
          <w:color w:val="000000"/>
        </w:rPr>
        <w:t xml:space="preserve">earches for </w:t>
      </w:r>
      <w:r w:rsidR="00412345" w:rsidRPr="00794A63">
        <w:rPr>
          <w:color w:val="0000FF"/>
        </w:rPr>
        <w:t>structural abnormalities</w:t>
      </w:r>
      <w:r w:rsidR="00412345" w:rsidRPr="00794A63">
        <w:rPr>
          <w:color w:val="000000"/>
        </w:rPr>
        <w:t xml:space="preserve"> produc</w:t>
      </w:r>
      <w:r w:rsidRPr="00794A63">
        <w:rPr>
          <w:color w:val="000000"/>
        </w:rPr>
        <w:t>e similar inconsistent results (</w:t>
      </w:r>
      <w:r w:rsidR="00412345" w:rsidRPr="00794A63">
        <w:rPr>
          <w:color w:val="000000"/>
        </w:rPr>
        <w:t>current belief is that autism reflect</w:t>
      </w:r>
      <w:r w:rsidRPr="00794A63">
        <w:rPr>
          <w:color w:val="000000"/>
        </w:rPr>
        <w:t>s</w:t>
      </w:r>
      <w:r w:rsidR="00412345" w:rsidRPr="00794A63">
        <w:rPr>
          <w:color w:val="000000"/>
        </w:rPr>
        <w:t xml:space="preserve"> abnormalities within particular neural system or multiple neural systems, which are connected networks of variety brain regions</w:t>
      </w:r>
      <w:r w:rsidRPr="00794A63">
        <w:rPr>
          <w:color w:val="000000"/>
        </w:rPr>
        <w:t>)</w:t>
      </w:r>
      <w:r w:rsidR="00412345" w:rsidRPr="00794A63">
        <w:rPr>
          <w:color w:val="000000"/>
        </w:rPr>
        <w:t>.</w:t>
      </w:r>
    </w:p>
    <w:p w:rsidR="00412345" w:rsidRPr="00794A63" w:rsidRDefault="00677DDC" w:rsidP="00677DDC">
      <w:pPr>
        <w:numPr>
          <w:ilvl w:val="0"/>
          <w:numId w:val="9"/>
        </w:numPr>
        <w:rPr>
          <w:color w:val="000000"/>
        </w:rPr>
      </w:pPr>
      <w:r w:rsidRPr="00794A63">
        <w:rPr>
          <w:color w:val="000000"/>
        </w:rPr>
        <w:t>s</w:t>
      </w:r>
      <w:r w:rsidR="00412345" w:rsidRPr="00794A63">
        <w:rPr>
          <w:color w:val="000000"/>
        </w:rPr>
        <w:t xml:space="preserve">everal </w:t>
      </w:r>
      <w:r w:rsidR="00412345" w:rsidRPr="00794A63">
        <w:rPr>
          <w:color w:val="0000FF"/>
        </w:rPr>
        <w:t>immune dysfunctions</w:t>
      </w:r>
      <w:r w:rsidR="00412345" w:rsidRPr="00794A63">
        <w:rPr>
          <w:color w:val="000000"/>
        </w:rPr>
        <w:t xml:space="preserve"> were detected</w:t>
      </w:r>
      <w:r w:rsidRPr="00794A63">
        <w:rPr>
          <w:color w:val="000000"/>
        </w:rPr>
        <w:t xml:space="preserve"> (</w:t>
      </w:r>
      <w:r w:rsidR="00412345" w:rsidRPr="00794A63">
        <w:rPr>
          <w:color w:val="000000"/>
        </w:rPr>
        <w:t>depressed immune function, autoimmune mechanisms, or faulty immune regulation may be associated with etiolo</w:t>
      </w:r>
      <w:r w:rsidRPr="00794A63">
        <w:rPr>
          <w:color w:val="000000"/>
        </w:rPr>
        <w:t>gy of autism)</w:t>
      </w:r>
      <w:r w:rsidR="00412345" w:rsidRPr="00794A63">
        <w:rPr>
          <w:color w:val="000000"/>
        </w:rPr>
        <w:t>.</w:t>
      </w:r>
    </w:p>
    <w:p w:rsidR="00BC512E" w:rsidRPr="00794A63" w:rsidRDefault="00037CEC" w:rsidP="00412345">
      <w:pPr>
        <w:numPr>
          <w:ilvl w:val="3"/>
          <w:numId w:val="9"/>
        </w:numPr>
        <w:rPr>
          <w:color w:val="000000"/>
        </w:rPr>
      </w:pPr>
      <w:r w:rsidRPr="00794A63">
        <w:rPr>
          <w:color w:val="000000"/>
        </w:rPr>
        <w:t>major epidemiologic studies have failed to find evidence that MMR vaccine or thimerosal (mercury vaccine preservative) exposure is associated with autism.</w:t>
      </w:r>
    </w:p>
    <w:p w:rsidR="00412345" w:rsidRPr="00794A63" w:rsidRDefault="0083757B" w:rsidP="00412345">
      <w:pPr>
        <w:numPr>
          <w:ilvl w:val="0"/>
          <w:numId w:val="9"/>
        </w:numPr>
        <w:rPr>
          <w:color w:val="000000"/>
        </w:rPr>
      </w:pPr>
      <w:r w:rsidRPr="00794A63">
        <w:rPr>
          <w:color w:val="000000"/>
        </w:rPr>
        <w:t xml:space="preserve">historical theory - </w:t>
      </w:r>
      <w:r w:rsidRPr="00794A63">
        <w:rPr>
          <w:color w:val="0000FF"/>
        </w:rPr>
        <w:t>cold, distant mother figure</w:t>
      </w:r>
      <w:r w:rsidRPr="00794A63">
        <w:t xml:space="preserve"> responsible for development of coldness and aloofness in child (i.e. growing in emotional vacuum leads to unrelatedness in child).</w:t>
      </w:r>
    </w:p>
    <w:p w:rsidR="0083757B" w:rsidRPr="00794A63" w:rsidRDefault="0083757B" w:rsidP="00412345">
      <w:pPr>
        <w:rPr>
          <w:color w:val="000000"/>
        </w:rPr>
      </w:pPr>
    </w:p>
    <w:p w:rsidR="00037CEC" w:rsidRPr="00794A63" w:rsidRDefault="00037CEC" w:rsidP="00412345">
      <w:pPr>
        <w:rPr>
          <w:color w:val="000000"/>
        </w:rPr>
      </w:pPr>
    </w:p>
    <w:p w:rsidR="00BF7DD2" w:rsidRPr="00794A63" w:rsidRDefault="00BF7DD2" w:rsidP="00BF7DD2">
      <w:pPr>
        <w:pStyle w:val="Nervous5"/>
        <w:ind w:right="7512"/>
      </w:pPr>
      <w:bookmarkStart w:id="4" w:name="_Toc5570637"/>
      <w:r w:rsidRPr="00794A63">
        <w:t>Epidemiology</w:t>
      </w:r>
      <w:bookmarkEnd w:id="4"/>
    </w:p>
    <w:p w:rsidR="007051E7" w:rsidRPr="00794A63" w:rsidRDefault="007051E7" w:rsidP="00BF7DD2">
      <w:pPr>
        <w:numPr>
          <w:ilvl w:val="0"/>
          <w:numId w:val="9"/>
        </w:numPr>
        <w:rPr>
          <w:color w:val="000000"/>
        </w:rPr>
      </w:pPr>
      <w:r w:rsidRPr="00794A63">
        <w:rPr>
          <w:color w:val="000000"/>
          <w:highlight w:val="yellow"/>
        </w:rPr>
        <w:t>≥ 0.1%</w:t>
      </w:r>
      <w:r w:rsidRPr="00794A63">
        <w:rPr>
          <w:color w:val="000000"/>
        </w:rPr>
        <w:t xml:space="preserve"> of general population has classic autism by </w:t>
      </w:r>
      <w:r w:rsidRPr="00794A63">
        <w:rPr>
          <w:i/>
          <w:iCs/>
          <w:color w:val="000000"/>
        </w:rPr>
        <w:t>DSM-IV</w:t>
      </w:r>
      <w:r w:rsidR="00CF5D20" w:rsidRPr="00794A63">
        <w:rPr>
          <w:color w:val="000000"/>
        </w:rPr>
        <w:t xml:space="preserve"> criteria.</w:t>
      </w:r>
    </w:p>
    <w:p w:rsidR="00BF7DD2" w:rsidRPr="00794A63" w:rsidRDefault="00892FC0" w:rsidP="002A474A">
      <w:pPr>
        <w:numPr>
          <w:ilvl w:val="0"/>
          <w:numId w:val="9"/>
        </w:numPr>
        <w:rPr>
          <w:color w:val="000000"/>
        </w:rPr>
      </w:pPr>
      <w:r w:rsidRPr="00794A63">
        <w:rPr>
          <w:b/>
          <w:color w:val="000000"/>
        </w:rPr>
        <w:t>males</w:t>
      </w:r>
      <w:r w:rsidRPr="00794A63">
        <w:rPr>
          <w:color w:val="000000"/>
        </w:rPr>
        <w:t xml:space="preserve"> : females = 3-4 : 1 (female prevalence increases as disease severity increases).</w:t>
      </w:r>
    </w:p>
    <w:p w:rsidR="00BF7DD2" w:rsidRPr="00794A63" w:rsidRDefault="00BF7DD2" w:rsidP="00BF7DD2">
      <w:pPr>
        <w:rPr>
          <w:color w:val="000000"/>
        </w:rPr>
      </w:pPr>
    </w:p>
    <w:p w:rsidR="009C3CBF" w:rsidRPr="00794A63" w:rsidRDefault="009C3CBF" w:rsidP="00BF7DD2">
      <w:pPr>
        <w:rPr>
          <w:color w:val="000000"/>
        </w:rPr>
      </w:pPr>
    </w:p>
    <w:p w:rsidR="009C3CBF" w:rsidRPr="00794A63" w:rsidRDefault="009C3CBF" w:rsidP="009C3CBF">
      <w:pPr>
        <w:pStyle w:val="Nervous5"/>
        <w:ind w:right="5953"/>
      </w:pPr>
      <w:bookmarkStart w:id="5" w:name="_Toc5570638"/>
      <w:r w:rsidRPr="00794A63">
        <w:t>Differential diagnosis</w:t>
      </w:r>
      <w:bookmarkEnd w:id="5"/>
    </w:p>
    <w:p w:rsidR="009C3CBF" w:rsidRPr="00794A63" w:rsidRDefault="009C3CBF" w:rsidP="009C3CBF">
      <w:pPr>
        <w:numPr>
          <w:ilvl w:val="5"/>
          <w:numId w:val="9"/>
        </w:numPr>
        <w:rPr>
          <w:color w:val="000000"/>
        </w:rPr>
      </w:pPr>
      <w:r w:rsidRPr="00794A63">
        <w:t>mental retardation</w:t>
      </w:r>
    </w:p>
    <w:p w:rsidR="0000656E" w:rsidRPr="00794A63" w:rsidRDefault="0000656E" w:rsidP="009C3CBF">
      <w:pPr>
        <w:numPr>
          <w:ilvl w:val="5"/>
          <w:numId w:val="9"/>
        </w:numPr>
        <w:rPr>
          <w:color w:val="000000"/>
        </w:rPr>
      </w:pPr>
      <w:r w:rsidRPr="00794A63">
        <w:t>congenital rubella syndrome, cytomegalic inclusion disease</w:t>
      </w:r>
    </w:p>
    <w:p w:rsidR="009C3CBF" w:rsidRPr="00794A63" w:rsidRDefault="009C3CBF" w:rsidP="009C3CBF">
      <w:pPr>
        <w:numPr>
          <w:ilvl w:val="5"/>
          <w:numId w:val="9"/>
        </w:numPr>
        <w:rPr>
          <w:color w:val="000000"/>
        </w:rPr>
      </w:pPr>
      <w:r w:rsidRPr="00794A63">
        <w:t>childhood schizophrenia</w:t>
      </w:r>
    </w:p>
    <w:p w:rsidR="009C3CBF" w:rsidRPr="00794A63" w:rsidRDefault="009C3CBF" w:rsidP="009C3CBF">
      <w:pPr>
        <w:numPr>
          <w:ilvl w:val="5"/>
          <w:numId w:val="9"/>
        </w:numPr>
        <w:rPr>
          <w:color w:val="000000"/>
        </w:rPr>
      </w:pPr>
      <w:r w:rsidRPr="00794A63">
        <w:t>hearing impairment</w:t>
      </w:r>
    </w:p>
    <w:p w:rsidR="009C3CBF" w:rsidRPr="00794A63" w:rsidRDefault="009C3CBF" w:rsidP="009C3CBF">
      <w:pPr>
        <w:numPr>
          <w:ilvl w:val="5"/>
          <w:numId w:val="9"/>
        </w:numPr>
        <w:rPr>
          <w:color w:val="000000"/>
        </w:rPr>
      </w:pPr>
      <w:r w:rsidRPr="00794A63">
        <w:t>developmental language disorders</w:t>
      </w:r>
    </w:p>
    <w:p w:rsidR="009C3CBF" w:rsidRPr="00794A63" w:rsidRDefault="009C3CBF" w:rsidP="009C3CBF">
      <w:pPr>
        <w:numPr>
          <w:ilvl w:val="5"/>
          <w:numId w:val="9"/>
        </w:numPr>
        <w:rPr>
          <w:color w:val="000000"/>
        </w:rPr>
      </w:pPr>
      <w:r w:rsidRPr="00794A63">
        <w:t>genetic disorders</w:t>
      </w:r>
      <w:r w:rsidR="0000656E" w:rsidRPr="00794A63">
        <w:t xml:space="preserve"> (fragile X syndrome, phenylketonuria)</w:t>
      </w:r>
    </w:p>
    <w:p w:rsidR="00496BC2" w:rsidRPr="00794A63" w:rsidRDefault="009C3CBF" w:rsidP="009C3CBF">
      <w:pPr>
        <w:numPr>
          <w:ilvl w:val="5"/>
          <w:numId w:val="9"/>
        </w:numPr>
        <w:rPr>
          <w:color w:val="000000"/>
        </w:rPr>
      </w:pPr>
      <w:r w:rsidRPr="00794A63">
        <w:t>profound isolation and neglect</w:t>
      </w:r>
    </w:p>
    <w:p w:rsidR="009C3CBF" w:rsidRPr="00794A63" w:rsidRDefault="009C3CBF" w:rsidP="00BF7DD2">
      <w:pPr>
        <w:rPr>
          <w:color w:val="000000"/>
        </w:rPr>
      </w:pPr>
    </w:p>
    <w:p w:rsidR="009C3CBF" w:rsidRPr="00794A63" w:rsidRDefault="009C3CBF" w:rsidP="00BF7DD2">
      <w:pPr>
        <w:rPr>
          <w:color w:val="000000"/>
        </w:rPr>
      </w:pPr>
    </w:p>
    <w:p w:rsidR="00496BC2" w:rsidRPr="00794A63" w:rsidRDefault="00496BC2" w:rsidP="009815B3">
      <w:pPr>
        <w:pStyle w:val="Nervous5"/>
        <w:ind w:right="8504"/>
      </w:pPr>
      <w:bookmarkStart w:id="6" w:name="_Toc5570639"/>
      <w:r w:rsidRPr="00794A63">
        <w:t>Testings</w:t>
      </w:r>
      <w:bookmarkEnd w:id="6"/>
    </w:p>
    <w:p w:rsidR="00496BC2" w:rsidRPr="00794A63" w:rsidRDefault="00496BC2" w:rsidP="00496BC2">
      <w:pPr>
        <w:rPr>
          <w:color w:val="000000"/>
        </w:rPr>
      </w:pPr>
      <w:r w:rsidRPr="00794A63">
        <w:rPr>
          <w:color w:val="000000"/>
        </w:rPr>
        <w:t>Screen for phenylketonuria!</w:t>
      </w:r>
    </w:p>
    <w:p w:rsidR="000C5AC2" w:rsidRPr="000C5AC2" w:rsidRDefault="00DD06A5" w:rsidP="00892376">
      <w:pPr>
        <w:numPr>
          <w:ilvl w:val="0"/>
          <w:numId w:val="9"/>
        </w:numPr>
        <w:rPr>
          <w:color w:val="000000"/>
        </w:rPr>
      </w:pPr>
      <w:r w:rsidRPr="000C5AC2">
        <w:rPr>
          <w:u w:val="single"/>
        </w:rPr>
        <w:t>routine</w:t>
      </w:r>
      <w:r w:rsidR="000C5AC2">
        <w:t>:</w:t>
      </w:r>
    </w:p>
    <w:p w:rsidR="000C5AC2" w:rsidRPr="000C5AC2" w:rsidRDefault="00DD06A5" w:rsidP="000C5AC2">
      <w:pPr>
        <w:numPr>
          <w:ilvl w:val="6"/>
          <w:numId w:val="9"/>
        </w:numPr>
        <w:rPr>
          <w:color w:val="000000"/>
        </w:rPr>
      </w:pPr>
      <w:r w:rsidRPr="00794A63">
        <w:rPr>
          <w:b/>
        </w:rPr>
        <w:t>chromosome analysis</w:t>
      </w:r>
      <w:r w:rsidR="008113E1" w:rsidRPr="008113E1">
        <w:t>; chromosomal microarray analysis</w:t>
      </w:r>
      <w:r w:rsidR="008113E1">
        <w:t xml:space="preserve"> is highly sensitive</w:t>
      </w:r>
    </w:p>
    <w:p w:rsidR="00DD06A5" w:rsidRPr="00794A63" w:rsidRDefault="00DD06A5" w:rsidP="000C5AC2">
      <w:pPr>
        <w:numPr>
          <w:ilvl w:val="6"/>
          <w:numId w:val="9"/>
        </w:numPr>
        <w:rPr>
          <w:color w:val="000000"/>
        </w:rPr>
      </w:pPr>
      <w:r w:rsidRPr="00794A63">
        <w:rPr>
          <w:b/>
        </w:rPr>
        <w:t>DNA testing</w:t>
      </w:r>
      <w:r w:rsidRPr="00794A63">
        <w:t xml:space="preserve"> for fragile X syndrome.</w:t>
      </w:r>
    </w:p>
    <w:p w:rsidR="00892376" w:rsidRPr="00794A63" w:rsidRDefault="00892376" w:rsidP="00892376">
      <w:pPr>
        <w:numPr>
          <w:ilvl w:val="0"/>
          <w:numId w:val="9"/>
        </w:numPr>
        <w:rPr>
          <w:color w:val="000000"/>
        </w:rPr>
      </w:pPr>
      <w:r w:rsidRPr="00794A63">
        <w:rPr>
          <w:color w:val="000000"/>
        </w:rPr>
        <w:t xml:space="preserve">relatively little is found on </w:t>
      </w:r>
      <w:r w:rsidRPr="00794A63">
        <w:rPr>
          <w:b/>
          <w:color w:val="000000"/>
        </w:rPr>
        <w:t>physical examination</w:t>
      </w:r>
      <w:r w:rsidRPr="00794A63">
        <w:rPr>
          <w:color w:val="000000"/>
        </w:rPr>
        <w:t xml:space="preserve"> (</w:t>
      </w:r>
      <w:r w:rsidRPr="00794A63">
        <w:rPr>
          <w:i/>
          <w:color w:val="0000FF"/>
        </w:rPr>
        <w:t>head circumference</w:t>
      </w:r>
      <w:r w:rsidRPr="00794A63">
        <w:rPr>
          <w:color w:val="000000"/>
        </w:rPr>
        <w:t xml:space="preserve"> is &gt; 97</w:t>
      </w:r>
      <w:r w:rsidRPr="00794A63">
        <w:rPr>
          <w:color w:val="000000"/>
          <w:vertAlign w:val="superscript"/>
        </w:rPr>
        <w:t>th</w:t>
      </w:r>
      <w:r w:rsidRPr="00794A63">
        <w:rPr>
          <w:color w:val="000000"/>
        </w:rPr>
        <w:t xml:space="preserve"> percentile in 25% patients).</w:t>
      </w:r>
    </w:p>
    <w:p w:rsidR="00496BC2" w:rsidRPr="00794A63" w:rsidRDefault="00496BC2" w:rsidP="00496BC2">
      <w:pPr>
        <w:numPr>
          <w:ilvl w:val="0"/>
          <w:numId w:val="9"/>
        </w:numPr>
        <w:rPr>
          <w:color w:val="000000"/>
        </w:rPr>
      </w:pPr>
      <w:r w:rsidRPr="00794A63">
        <w:rPr>
          <w:b/>
          <w:color w:val="000000"/>
        </w:rPr>
        <w:t>abnormal EEG</w:t>
      </w:r>
      <w:r w:rsidRPr="00794A63">
        <w:rPr>
          <w:color w:val="000000"/>
        </w:rPr>
        <w:t xml:space="preserve"> is found in 43% patients (esp. those with lower IQs).</w:t>
      </w:r>
    </w:p>
    <w:p w:rsidR="00496BC2" w:rsidRPr="00794A63" w:rsidRDefault="00AD659C" w:rsidP="00496BC2">
      <w:pPr>
        <w:numPr>
          <w:ilvl w:val="0"/>
          <w:numId w:val="9"/>
        </w:numPr>
        <w:rPr>
          <w:color w:val="000000"/>
        </w:rPr>
      </w:pPr>
      <w:r w:rsidRPr="00794A63">
        <w:rPr>
          <w:b/>
          <w:color w:val="000000"/>
        </w:rPr>
        <w:t xml:space="preserve">psychiatric, </w:t>
      </w:r>
      <w:r w:rsidR="00496BC2" w:rsidRPr="00794A63">
        <w:rPr>
          <w:b/>
          <w:color w:val="000000"/>
        </w:rPr>
        <w:t>cognitive &amp; linguistic assessments</w:t>
      </w:r>
      <w:r w:rsidR="00496BC2" w:rsidRPr="00794A63">
        <w:rPr>
          <w:color w:val="000000"/>
        </w:rPr>
        <w:t xml:space="preserve"> are crucial so that individualized treatment can be developed, with programs aimed at appropriate level.</w:t>
      </w:r>
    </w:p>
    <w:p w:rsidR="00AD659C" w:rsidRPr="00794A63" w:rsidRDefault="00AD659C" w:rsidP="00AD659C">
      <w:pPr>
        <w:ind w:left="720"/>
        <w:rPr>
          <w:color w:val="000000"/>
        </w:rPr>
      </w:pPr>
      <w:r w:rsidRPr="00794A63">
        <w:rPr>
          <w:color w:val="000000"/>
        </w:rPr>
        <w:t>Testings can be difficult in face of severe language difficulties, but specific tests are available!</w:t>
      </w:r>
    </w:p>
    <w:p w:rsidR="00A9789B" w:rsidRPr="00794A63" w:rsidRDefault="00A9789B" w:rsidP="00A9789B">
      <w:pPr>
        <w:numPr>
          <w:ilvl w:val="0"/>
          <w:numId w:val="9"/>
        </w:numPr>
      </w:pPr>
      <w:r w:rsidRPr="00794A63">
        <w:t xml:space="preserve">formal “gold standard” diagnostic test - </w:t>
      </w:r>
      <w:r w:rsidRPr="00794A63">
        <w:rPr>
          <w:highlight w:val="yellow"/>
        </w:rPr>
        <w:t>Autism Diagnostic Observation Schedule (ADOS)</w:t>
      </w:r>
      <w:r w:rsidRPr="00794A63">
        <w:t xml:space="preserve"> based on DSM-IV criteria - administered by psychologists.</w:t>
      </w:r>
    </w:p>
    <w:p w:rsidR="001362F7" w:rsidRPr="00794A63" w:rsidRDefault="001362F7" w:rsidP="00496BC2">
      <w:pPr>
        <w:numPr>
          <w:ilvl w:val="0"/>
          <w:numId w:val="9"/>
        </w:numPr>
        <w:rPr>
          <w:color w:val="000000"/>
        </w:rPr>
      </w:pPr>
      <w:r w:rsidRPr="00794A63">
        <w:rPr>
          <w:b/>
        </w:rPr>
        <w:t>IQ tests</w:t>
      </w:r>
      <w:r w:rsidRPr="00794A63">
        <w:t xml:space="preserve"> - children with autism do better on performance items than verbal items and may show instances of age-appropriate performance des</w:t>
      </w:r>
      <w:r w:rsidR="00A9789B" w:rsidRPr="00794A63">
        <w:t>pite retardation in most areas.</w:t>
      </w:r>
    </w:p>
    <w:p w:rsidR="00481D7A" w:rsidRPr="00794A63" w:rsidRDefault="00496BC2" w:rsidP="00496BC2">
      <w:pPr>
        <w:numPr>
          <w:ilvl w:val="0"/>
          <w:numId w:val="9"/>
        </w:numPr>
        <w:rPr>
          <w:color w:val="000000"/>
        </w:rPr>
      </w:pPr>
      <w:r w:rsidRPr="00794A63">
        <w:rPr>
          <w:b/>
          <w:i/>
          <w:color w:val="008000"/>
        </w:rPr>
        <w:t>savant skills</w:t>
      </w:r>
      <w:r w:rsidR="00481D7A" w:rsidRPr="00794A63">
        <w:rPr>
          <w:color w:val="000000"/>
        </w:rPr>
        <w:t xml:space="preserve">* </w:t>
      </w:r>
      <w:r w:rsidRPr="00794A63">
        <w:rPr>
          <w:color w:val="000000"/>
        </w:rPr>
        <w:t>(cognitive skills that are both 1 standard deviation above general population mean and 2 standard deviations above patient's own cognitive level) are present in 25% of individuals w</w:t>
      </w:r>
      <w:r w:rsidR="00481D7A" w:rsidRPr="00794A63">
        <w:rPr>
          <w:color w:val="000000"/>
        </w:rPr>
        <w:t>ith autism whose IQ is over 35.</w:t>
      </w:r>
    </w:p>
    <w:p w:rsidR="00496BC2" w:rsidRPr="00794A63" w:rsidRDefault="00481D7A" w:rsidP="00481D7A">
      <w:pPr>
        <w:jc w:val="right"/>
        <w:rPr>
          <w:color w:val="000000"/>
        </w:rPr>
      </w:pPr>
      <w:r w:rsidRPr="00794A63">
        <w:rPr>
          <w:color w:val="000000"/>
        </w:rPr>
        <w:t xml:space="preserve">*e.g. </w:t>
      </w:r>
      <w:r w:rsidRPr="00794A63">
        <w:t>prodigious rote memory, calculation, music ability</w:t>
      </w:r>
    </w:p>
    <w:p w:rsidR="00496BC2" w:rsidRPr="00794A63" w:rsidRDefault="00496BC2" w:rsidP="00BF7DD2">
      <w:pPr>
        <w:rPr>
          <w:color w:val="000000"/>
        </w:rPr>
      </w:pPr>
    </w:p>
    <w:p w:rsidR="00520262" w:rsidRPr="00794A63" w:rsidRDefault="00520262" w:rsidP="00BF7DD2">
      <w:pPr>
        <w:rPr>
          <w:color w:val="000000"/>
        </w:rPr>
      </w:pPr>
    </w:p>
    <w:p w:rsidR="00520262" w:rsidRPr="00794A63" w:rsidRDefault="00520262" w:rsidP="00520262">
      <w:pPr>
        <w:pStyle w:val="Nervous5"/>
      </w:pPr>
      <w:bookmarkStart w:id="7" w:name="_Toc5570640"/>
      <w:r w:rsidRPr="00794A63">
        <w:t>Prognosis</w:t>
      </w:r>
      <w:bookmarkEnd w:id="7"/>
    </w:p>
    <w:p w:rsidR="00B65926" w:rsidRPr="00794A63" w:rsidRDefault="00520262" w:rsidP="00520262">
      <w:pPr>
        <w:rPr>
          <w:color w:val="000000"/>
        </w:rPr>
      </w:pPr>
      <w:r w:rsidRPr="00794A63">
        <w:rPr>
          <w:color w:val="FF0000"/>
        </w:rPr>
        <w:t>Increased mortality</w:t>
      </w:r>
      <w:r w:rsidRPr="00794A63">
        <w:rPr>
          <w:color w:val="000000"/>
        </w:rPr>
        <w:t xml:space="preserve"> is seen in autism</w:t>
      </w:r>
      <w:r w:rsidR="00B65926" w:rsidRPr="00794A63">
        <w:rPr>
          <w:color w:val="000000"/>
        </w:rPr>
        <w:t xml:space="preserve"> (</w:t>
      </w:r>
      <w:r w:rsidRPr="00794A63">
        <w:rPr>
          <w:color w:val="000000"/>
        </w:rPr>
        <w:t>risk increases with age</w:t>
      </w:r>
      <w:r w:rsidR="00B65926" w:rsidRPr="00794A63">
        <w:rPr>
          <w:color w:val="000000"/>
        </w:rPr>
        <w:t xml:space="preserve">) - </w:t>
      </w:r>
      <w:r w:rsidRPr="00794A63">
        <w:rPr>
          <w:color w:val="000000"/>
        </w:rPr>
        <w:t xml:space="preserve">due to associations with severe mental retardation and </w:t>
      </w:r>
      <w:r w:rsidR="00B65926" w:rsidRPr="00794A63">
        <w:rPr>
          <w:color w:val="000000"/>
        </w:rPr>
        <w:t>epilepsy.</w:t>
      </w:r>
    </w:p>
    <w:p w:rsidR="00B65926" w:rsidRPr="00794A63" w:rsidRDefault="00B65926" w:rsidP="00520262">
      <w:pPr>
        <w:numPr>
          <w:ilvl w:val="0"/>
          <w:numId w:val="9"/>
        </w:numPr>
        <w:rPr>
          <w:color w:val="000000"/>
        </w:rPr>
      </w:pPr>
      <w:r w:rsidRPr="00794A63">
        <w:rPr>
          <w:b/>
          <w:color w:val="0000FF"/>
        </w:rPr>
        <w:t>m</w:t>
      </w:r>
      <w:r w:rsidR="00520262" w:rsidRPr="00794A63">
        <w:rPr>
          <w:b/>
          <w:color w:val="0000FF"/>
        </w:rPr>
        <w:t>ental retardation</w:t>
      </w:r>
      <w:r w:rsidR="00520262" w:rsidRPr="00794A63">
        <w:rPr>
          <w:color w:val="000000"/>
        </w:rPr>
        <w:t xml:space="preserve"> is present in 75% </w:t>
      </w:r>
      <w:r w:rsidRPr="00794A63">
        <w:rPr>
          <w:color w:val="000000"/>
        </w:rPr>
        <w:t>patients.</w:t>
      </w:r>
    </w:p>
    <w:p w:rsidR="00B65926" w:rsidRPr="00794A63" w:rsidRDefault="00520262" w:rsidP="00520262">
      <w:pPr>
        <w:numPr>
          <w:ilvl w:val="0"/>
          <w:numId w:val="9"/>
        </w:numPr>
        <w:rPr>
          <w:color w:val="000000"/>
        </w:rPr>
      </w:pPr>
      <w:r w:rsidRPr="00794A63">
        <w:rPr>
          <w:b/>
          <w:color w:val="0000FF"/>
        </w:rPr>
        <w:t>epilepsy</w:t>
      </w:r>
      <w:r w:rsidRPr="00794A63">
        <w:rPr>
          <w:color w:val="000000"/>
        </w:rPr>
        <w:t xml:space="preserve"> develops in 4-42% </w:t>
      </w:r>
      <w:r w:rsidR="00B65926" w:rsidRPr="00794A63">
        <w:rPr>
          <w:color w:val="000000"/>
        </w:rPr>
        <w:t>patients.</w:t>
      </w:r>
    </w:p>
    <w:p w:rsidR="00B65926" w:rsidRPr="00794A63" w:rsidRDefault="00520262" w:rsidP="00520262">
      <w:pPr>
        <w:numPr>
          <w:ilvl w:val="0"/>
          <w:numId w:val="9"/>
        </w:numPr>
        <w:rPr>
          <w:color w:val="000000"/>
        </w:rPr>
      </w:pPr>
      <w:r w:rsidRPr="00794A63">
        <w:rPr>
          <w:color w:val="000000"/>
          <w:u w:val="single"/>
        </w:rPr>
        <w:t>course of illness</w:t>
      </w:r>
      <w:r w:rsidRPr="00794A63">
        <w:rPr>
          <w:color w:val="000000"/>
        </w:rPr>
        <w:t xml:space="preserve"> is often unpredictable</w:t>
      </w:r>
      <w:r w:rsidR="00B65926" w:rsidRPr="00794A63">
        <w:rPr>
          <w:color w:val="000000"/>
        </w:rPr>
        <w:t>:</w:t>
      </w:r>
    </w:p>
    <w:p w:rsidR="00B65926" w:rsidRPr="00794A63" w:rsidRDefault="00520262" w:rsidP="00B65926">
      <w:pPr>
        <w:numPr>
          <w:ilvl w:val="3"/>
          <w:numId w:val="9"/>
        </w:numPr>
        <w:rPr>
          <w:color w:val="000000"/>
        </w:rPr>
      </w:pPr>
      <w:r w:rsidRPr="00794A63">
        <w:rPr>
          <w:color w:val="000000"/>
        </w:rPr>
        <w:t xml:space="preserve">gradual </w:t>
      </w:r>
      <w:r w:rsidR="00282E32" w:rsidRPr="00794A63">
        <w:rPr>
          <w:color w:val="000000"/>
        </w:rPr>
        <w:t>improvement</w:t>
      </w:r>
      <w:r w:rsidRPr="00794A63">
        <w:rPr>
          <w:color w:val="000000"/>
        </w:rPr>
        <w:t xml:space="preserve"> of </w:t>
      </w:r>
      <w:r w:rsidR="002B69EC" w:rsidRPr="00794A63">
        <w:rPr>
          <w:color w:val="008000"/>
        </w:rPr>
        <w:t>sociability</w:t>
      </w:r>
      <w:r w:rsidR="002B69EC" w:rsidRPr="00794A63">
        <w:t xml:space="preserve"> and </w:t>
      </w:r>
      <w:r w:rsidR="002B69EC" w:rsidRPr="00794A63">
        <w:rPr>
          <w:color w:val="008000"/>
        </w:rPr>
        <w:t>language</w:t>
      </w:r>
      <w:r w:rsidR="002B69EC" w:rsidRPr="00794A63">
        <w:t xml:space="preserve"> </w:t>
      </w:r>
      <w:r w:rsidRPr="00794A63">
        <w:rPr>
          <w:color w:val="000000"/>
        </w:rPr>
        <w:t>can occur in adulthood but with pe</w:t>
      </w:r>
      <w:r w:rsidR="00B65926" w:rsidRPr="00794A63">
        <w:rPr>
          <w:color w:val="000000"/>
        </w:rPr>
        <w:t>rsistence of residual deficits.</w:t>
      </w:r>
    </w:p>
    <w:p w:rsidR="00B65926" w:rsidRPr="00794A63" w:rsidRDefault="00520262" w:rsidP="00B65926">
      <w:pPr>
        <w:numPr>
          <w:ilvl w:val="3"/>
          <w:numId w:val="9"/>
        </w:numPr>
        <w:rPr>
          <w:color w:val="000000"/>
        </w:rPr>
      </w:pPr>
      <w:r w:rsidRPr="00794A63">
        <w:rPr>
          <w:color w:val="000000"/>
        </w:rPr>
        <w:t>intellectual declin</w:t>
      </w:r>
      <w:r w:rsidR="005F52C9" w:rsidRPr="00794A63">
        <w:rPr>
          <w:color w:val="000000"/>
        </w:rPr>
        <w:t>e can occur during adolescence (</w:t>
      </w:r>
      <w:r w:rsidR="005F52C9" w:rsidRPr="00794A63">
        <w:t>25% children experience documented loss of previously acquired skills).</w:t>
      </w:r>
    </w:p>
    <w:p w:rsidR="00B65926" w:rsidRPr="00794A63" w:rsidRDefault="00520262" w:rsidP="00B65926">
      <w:pPr>
        <w:numPr>
          <w:ilvl w:val="3"/>
          <w:numId w:val="9"/>
        </w:numPr>
        <w:rPr>
          <w:color w:val="000000"/>
        </w:rPr>
      </w:pPr>
      <w:r w:rsidRPr="00794A63">
        <w:rPr>
          <w:color w:val="000000"/>
        </w:rPr>
        <w:t>2-17% patients may achieve nonretarded level of cogn</w:t>
      </w:r>
      <w:r w:rsidR="00B65926" w:rsidRPr="00794A63">
        <w:rPr>
          <w:color w:val="000000"/>
        </w:rPr>
        <w:t>itive and adaptive functioning.</w:t>
      </w:r>
    </w:p>
    <w:p w:rsidR="00B65926" w:rsidRPr="00794A63" w:rsidRDefault="00B65926" w:rsidP="00B65926">
      <w:pPr>
        <w:numPr>
          <w:ilvl w:val="3"/>
          <w:numId w:val="9"/>
        </w:numPr>
        <w:rPr>
          <w:color w:val="000000"/>
        </w:rPr>
      </w:pPr>
      <w:r w:rsidRPr="00794A63">
        <w:rPr>
          <w:color w:val="000000"/>
        </w:rPr>
        <w:t>mentally retarded patients who have not gained useful verbal communication by age 5 years are unlikely to live independently as adults.</w:t>
      </w:r>
    </w:p>
    <w:p w:rsidR="00B65926" w:rsidRPr="00794A63" w:rsidRDefault="00B65926" w:rsidP="00520262">
      <w:pPr>
        <w:numPr>
          <w:ilvl w:val="0"/>
          <w:numId w:val="9"/>
        </w:numPr>
        <w:rPr>
          <w:color w:val="000000"/>
        </w:rPr>
      </w:pPr>
      <w:r w:rsidRPr="00794A63">
        <w:rPr>
          <w:color w:val="000000"/>
        </w:rPr>
        <w:t>m</w:t>
      </w:r>
      <w:r w:rsidR="00520262" w:rsidRPr="00794A63">
        <w:rPr>
          <w:color w:val="000000"/>
        </w:rPr>
        <w:t>arriage is rare</w:t>
      </w:r>
      <w:r w:rsidRPr="00794A63">
        <w:rPr>
          <w:color w:val="000000"/>
        </w:rPr>
        <w:t>.</w:t>
      </w:r>
    </w:p>
    <w:p w:rsidR="00520262" w:rsidRPr="00794A63" w:rsidRDefault="00520262" w:rsidP="00BF7DD2">
      <w:pPr>
        <w:rPr>
          <w:color w:val="000000"/>
        </w:rPr>
      </w:pPr>
    </w:p>
    <w:p w:rsidR="00015CAB" w:rsidRPr="00794A63" w:rsidRDefault="00015CAB" w:rsidP="00BF7DD2">
      <w:pPr>
        <w:rPr>
          <w:color w:val="000000"/>
        </w:rPr>
      </w:pPr>
    </w:p>
    <w:p w:rsidR="00015CAB" w:rsidRPr="00794A63" w:rsidRDefault="00015CAB" w:rsidP="00015CAB">
      <w:pPr>
        <w:pStyle w:val="Nervous5"/>
        <w:ind w:right="8079"/>
      </w:pPr>
      <w:bookmarkStart w:id="8" w:name="_Toc5570641"/>
      <w:r w:rsidRPr="00794A63">
        <w:t>Treatment</w:t>
      </w:r>
      <w:bookmarkEnd w:id="8"/>
    </w:p>
    <w:p w:rsidR="002D6117" w:rsidRPr="00794A63" w:rsidRDefault="002D6117" w:rsidP="002D6117">
      <w:pPr>
        <w:numPr>
          <w:ilvl w:val="0"/>
          <w:numId w:val="9"/>
        </w:numPr>
        <w:rPr>
          <w:color w:val="000000"/>
        </w:rPr>
      </w:pPr>
      <w:r w:rsidRPr="00794A63">
        <w:rPr>
          <w:color w:val="000000"/>
        </w:rPr>
        <w:t>programs are most effective when begun early (age 2-4 y) and involve intensive full spectrum interventions.</w:t>
      </w:r>
    </w:p>
    <w:p w:rsidR="00AB51E5" w:rsidRPr="00794A63" w:rsidRDefault="00AB51E5" w:rsidP="002D6117">
      <w:pPr>
        <w:numPr>
          <w:ilvl w:val="0"/>
          <w:numId w:val="9"/>
        </w:numPr>
        <w:rPr>
          <w:color w:val="000000"/>
        </w:rPr>
      </w:pPr>
      <w:r w:rsidRPr="00794A63">
        <w:rPr>
          <w:color w:val="000000"/>
        </w:rPr>
        <w:t xml:space="preserve">all children aged 3-21 years who are diagnosed with autism or PDD must by law receive </w:t>
      </w:r>
      <w:r w:rsidRPr="00794A63">
        <w:rPr>
          <w:i/>
          <w:color w:val="0000FF"/>
        </w:rPr>
        <w:t>appropriate education within public educational system</w:t>
      </w:r>
      <w:r w:rsidRPr="00794A63">
        <w:rPr>
          <w:color w:val="000000"/>
        </w:rPr>
        <w:t>.</w:t>
      </w:r>
    </w:p>
    <w:p w:rsidR="009D0D41" w:rsidRPr="00794A63" w:rsidRDefault="009D0D41" w:rsidP="009D0D41">
      <w:pPr>
        <w:numPr>
          <w:ilvl w:val="3"/>
          <w:numId w:val="9"/>
        </w:numPr>
        <w:rPr>
          <w:color w:val="000000"/>
        </w:rPr>
      </w:pPr>
      <w:r w:rsidRPr="00794A63">
        <w:t>ensure that environment remains stable (e.g. predictable schedules, routines, personnel, and materials).</w:t>
      </w:r>
    </w:p>
    <w:p w:rsidR="002D6117" w:rsidRPr="00794A63" w:rsidRDefault="002D6117" w:rsidP="002D6117">
      <w:pPr>
        <w:numPr>
          <w:ilvl w:val="0"/>
          <w:numId w:val="9"/>
        </w:numPr>
        <w:rPr>
          <w:color w:val="000000"/>
        </w:rPr>
      </w:pPr>
      <w:r w:rsidRPr="00794A63">
        <w:rPr>
          <w:b/>
          <w:color w:val="000000"/>
        </w:rPr>
        <w:t>hospitalization</w:t>
      </w:r>
      <w:r w:rsidRPr="00794A63">
        <w:rPr>
          <w:color w:val="000000"/>
        </w:rPr>
        <w:t xml:space="preserve"> is indicated only when </w:t>
      </w:r>
      <w:r w:rsidRPr="00794A63">
        <w:rPr>
          <w:i/>
          <w:color w:val="FF0000"/>
        </w:rPr>
        <w:t>self-injurious</w:t>
      </w:r>
      <w:r w:rsidRPr="00794A63">
        <w:rPr>
          <w:color w:val="000000"/>
        </w:rPr>
        <w:t xml:space="preserve"> or </w:t>
      </w:r>
      <w:r w:rsidRPr="00794A63">
        <w:rPr>
          <w:i/>
          <w:color w:val="FF0000"/>
        </w:rPr>
        <w:t>aggressive</w:t>
      </w:r>
      <w:r w:rsidRPr="00794A63">
        <w:rPr>
          <w:color w:val="000000"/>
        </w:rPr>
        <w:t xml:space="preserve"> behavior can no longer be managed at home (residential treatment or long-term hospitalization is occasionally necessary).</w:t>
      </w:r>
    </w:p>
    <w:p w:rsidR="002D6117" w:rsidRPr="00794A63" w:rsidRDefault="002D6117" w:rsidP="003D16DB">
      <w:pPr>
        <w:rPr>
          <w:b/>
          <w:color w:val="000000"/>
          <w:u w:val="single"/>
        </w:rPr>
      </w:pPr>
    </w:p>
    <w:p w:rsidR="007D6319" w:rsidRPr="00794A63" w:rsidRDefault="007D6319" w:rsidP="003D16DB">
      <w:pPr>
        <w:rPr>
          <w:b/>
          <w:color w:val="000000"/>
          <w:u w:val="single"/>
        </w:rPr>
      </w:pPr>
      <w:r w:rsidRPr="00794A63">
        <w:rPr>
          <w:b/>
          <w:color w:val="000000"/>
          <w:u w:val="single"/>
        </w:rPr>
        <w:t xml:space="preserve">Behavioral interventions </w:t>
      </w:r>
    </w:p>
    <w:p w:rsidR="003D16DB" w:rsidRPr="00794A63" w:rsidRDefault="003D16DB" w:rsidP="003D16DB">
      <w:pPr>
        <w:ind w:left="1080"/>
        <w:rPr>
          <w:color w:val="000000"/>
        </w:rPr>
      </w:pPr>
      <w:r w:rsidRPr="00794A63">
        <w:rPr>
          <w:color w:val="000000"/>
        </w:rPr>
        <w:t>N.B. difficult behaviors of individuals with autism frequently serve communicative purpose as means by which these individuals attempt to influence their environment</w:t>
      </w:r>
      <w:r w:rsidR="007C61FE" w:rsidRPr="00794A63">
        <w:rPr>
          <w:color w:val="000000"/>
        </w:rPr>
        <w:t>.</w:t>
      </w:r>
    </w:p>
    <w:p w:rsidR="007C61FE" w:rsidRPr="00794A63" w:rsidRDefault="007C61FE" w:rsidP="007C61FE">
      <w:pPr>
        <w:ind w:left="2160"/>
        <w:rPr>
          <w:i/>
          <w:color w:val="000000"/>
          <w:sz w:val="20"/>
        </w:rPr>
      </w:pPr>
      <w:r w:rsidRPr="00794A63">
        <w:rPr>
          <w:i/>
          <w:color w:val="000000"/>
          <w:sz w:val="20"/>
        </w:rPr>
        <w:t xml:space="preserve">Aggressive, self-injurious, or stereotyped behaviors can indicate need for help, or they can be used to escape from stressful situations, obtain desired objects or stimulation, or protest against unwanted events. </w:t>
      </w:r>
    </w:p>
    <w:p w:rsidR="007C61FE" w:rsidRPr="00794A63" w:rsidRDefault="003D16DB" w:rsidP="007C61FE">
      <w:pPr>
        <w:numPr>
          <w:ilvl w:val="0"/>
          <w:numId w:val="9"/>
        </w:numPr>
        <w:rPr>
          <w:color w:val="000000"/>
        </w:rPr>
      </w:pPr>
      <w:r w:rsidRPr="00794A63">
        <w:rPr>
          <w:color w:val="000000"/>
        </w:rPr>
        <w:t>t</w:t>
      </w:r>
      <w:r w:rsidR="007D6319" w:rsidRPr="00794A63">
        <w:rPr>
          <w:color w:val="000000"/>
        </w:rPr>
        <w:t xml:space="preserve">raditional </w:t>
      </w:r>
      <w:r w:rsidR="007D6319" w:rsidRPr="00794A63">
        <w:rPr>
          <w:color w:val="0000FF"/>
        </w:rPr>
        <w:t>applied behavior analysis (ABA)</w:t>
      </w:r>
      <w:r w:rsidR="007D6319" w:rsidRPr="00794A63">
        <w:rPr>
          <w:color w:val="000000"/>
        </w:rPr>
        <w:t xml:space="preserve"> evaluates ABC's of behavior (antecedents, behaviors, consequences) and aims to mold patient's behavior into more socially a</w:t>
      </w:r>
      <w:r w:rsidRPr="00794A63">
        <w:rPr>
          <w:color w:val="000000"/>
        </w:rPr>
        <w:t>nd functionally useful patterns</w:t>
      </w:r>
      <w:r w:rsidR="007C61FE" w:rsidRPr="00794A63">
        <w:rPr>
          <w:color w:val="000000"/>
        </w:rPr>
        <w:t>.</w:t>
      </w:r>
    </w:p>
    <w:p w:rsidR="007C61FE" w:rsidRPr="00794A63" w:rsidRDefault="007C61FE" w:rsidP="007D6319">
      <w:pPr>
        <w:numPr>
          <w:ilvl w:val="0"/>
          <w:numId w:val="9"/>
        </w:numPr>
        <w:rPr>
          <w:color w:val="000000"/>
        </w:rPr>
      </w:pPr>
      <w:r w:rsidRPr="00794A63">
        <w:rPr>
          <w:color w:val="000000"/>
        </w:rPr>
        <w:t xml:space="preserve">useful principles: </w:t>
      </w:r>
      <w:r w:rsidR="007D6319" w:rsidRPr="00794A63">
        <w:rPr>
          <w:color w:val="000000"/>
        </w:rPr>
        <w:t>(1) establish clear and consistent rules, (2) introduc</w:t>
      </w:r>
      <w:r w:rsidRPr="00794A63">
        <w:rPr>
          <w:color w:val="000000"/>
        </w:rPr>
        <w:t>e</w:t>
      </w:r>
      <w:r w:rsidR="007D6319" w:rsidRPr="00794A63">
        <w:rPr>
          <w:color w:val="000000"/>
        </w:rPr>
        <w:t xml:space="preserve"> changes one step at time, (3) explor</w:t>
      </w:r>
      <w:r w:rsidRPr="00794A63">
        <w:rPr>
          <w:color w:val="000000"/>
        </w:rPr>
        <w:t>e</w:t>
      </w:r>
      <w:r w:rsidR="007D6319" w:rsidRPr="00794A63">
        <w:rPr>
          <w:color w:val="000000"/>
        </w:rPr>
        <w:t xml:space="preserve"> underlying factors, (4) consider environmental modifications, (5) use obsessions as rein</w:t>
      </w:r>
      <w:r w:rsidRPr="00794A63">
        <w:rPr>
          <w:color w:val="000000"/>
        </w:rPr>
        <w:t>forcers for positive behaviors.</w:t>
      </w:r>
    </w:p>
    <w:p w:rsidR="007C61FE" w:rsidRPr="00794A63" w:rsidRDefault="007D6319" w:rsidP="007D6319">
      <w:pPr>
        <w:numPr>
          <w:ilvl w:val="0"/>
          <w:numId w:val="9"/>
        </w:numPr>
        <w:rPr>
          <w:color w:val="000000"/>
        </w:rPr>
      </w:pPr>
      <w:r w:rsidRPr="00794A63">
        <w:rPr>
          <w:color w:val="000000"/>
        </w:rPr>
        <w:t>autist</w:t>
      </w:r>
      <w:r w:rsidR="007C61FE" w:rsidRPr="00794A63">
        <w:rPr>
          <w:color w:val="000000"/>
        </w:rPr>
        <w:t>s</w:t>
      </w:r>
      <w:r w:rsidRPr="00794A63">
        <w:rPr>
          <w:color w:val="000000"/>
        </w:rPr>
        <w:t xml:space="preserve"> find it difficult to attend to more than one stimulus at tim</w:t>
      </w:r>
      <w:r w:rsidR="007C61FE" w:rsidRPr="00794A63">
        <w:rPr>
          <w:color w:val="000000"/>
        </w:rPr>
        <w:t>e, so cues must be kept simple.</w:t>
      </w:r>
    </w:p>
    <w:p w:rsidR="007D6319" w:rsidRPr="00794A63" w:rsidRDefault="007C61FE" w:rsidP="007D6319">
      <w:pPr>
        <w:numPr>
          <w:ilvl w:val="0"/>
          <w:numId w:val="9"/>
        </w:numPr>
        <w:rPr>
          <w:color w:val="000000"/>
        </w:rPr>
      </w:pPr>
      <w:r w:rsidRPr="00794A63">
        <w:rPr>
          <w:color w:val="000000"/>
        </w:rPr>
        <w:t>r</w:t>
      </w:r>
      <w:r w:rsidR="007D6319" w:rsidRPr="00794A63">
        <w:rPr>
          <w:color w:val="000000"/>
        </w:rPr>
        <w:t>einforcement of desired behaviors, with punishment of behavioral excesses (e</w:t>
      </w:r>
      <w:r w:rsidRPr="00794A63">
        <w:rPr>
          <w:color w:val="000000"/>
        </w:rPr>
        <w:t>.</w:t>
      </w:r>
      <w:r w:rsidR="007D6319" w:rsidRPr="00794A63">
        <w:rPr>
          <w:color w:val="000000"/>
        </w:rPr>
        <w:t>g</w:t>
      </w:r>
      <w:r w:rsidRPr="00794A63">
        <w:rPr>
          <w:color w:val="000000"/>
        </w:rPr>
        <w:t>.</w:t>
      </w:r>
      <w:r w:rsidR="007D6319" w:rsidRPr="00794A63">
        <w:rPr>
          <w:color w:val="000000"/>
        </w:rPr>
        <w:t xml:space="preserve"> through time outs), can be effective.</w:t>
      </w:r>
    </w:p>
    <w:p w:rsidR="007C61FE" w:rsidRPr="00794A63" w:rsidRDefault="007C61FE" w:rsidP="007C61FE">
      <w:pPr>
        <w:rPr>
          <w:color w:val="000000"/>
        </w:rPr>
      </w:pPr>
    </w:p>
    <w:p w:rsidR="007D6319" w:rsidRPr="00794A63" w:rsidRDefault="007D6319" w:rsidP="007C61FE">
      <w:pPr>
        <w:rPr>
          <w:color w:val="000000"/>
        </w:rPr>
      </w:pPr>
      <w:r w:rsidRPr="00794A63">
        <w:rPr>
          <w:b/>
          <w:color w:val="000000"/>
          <w:u w:val="single"/>
        </w:rPr>
        <w:t>Increasing communication skills</w:t>
      </w:r>
    </w:p>
    <w:p w:rsidR="004A7CB9" w:rsidRPr="00794A63" w:rsidRDefault="004A7CB9" w:rsidP="004A7CB9">
      <w:pPr>
        <w:numPr>
          <w:ilvl w:val="0"/>
          <w:numId w:val="9"/>
        </w:numPr>
        <w:rPr>
          <w:color w:val="000000"/>
        </w:rPr>
      </w:pPr>
      <w:r w:rsidRPr="00794A63">
        <w:rPr>
          <w:color w:val="000000"/>
        </w:rPr>
        <w:t>c</w:t>
      </w:r>
      <w:r w:rsidR="007D6319" w:rsidRPr="00794A63">
        <w:rPr>
          <w:color w:val="000000"/>
        </w:rPr>
        <w:t xml:space="preserve">hildren aged 6-7 years who do not develop useful speech remain highly impaired in use of verbal communication and require </w:t>
      </w:r>
      <w:r w:rsidR="007D6319" w:rsidRPr="00794A63">
        <w:rPr>
          <w:b/>
          <w:i/>
          <w:color w:val="000000"/>
        </w:rPr>
        <w:t>alternative system</w:t>
      </w:r>
      <w:r w:rsidR="007D6319" w:rsidRPr="00794A63">
        <w:rPr>
          <w:color w:val="000000"/>
        </w:rPr>
        <w:t>, such as signs or</w:t>
      </w:r>
      <w:r w:rsidRPr="00794A63">
        <w:rPr>
          <w:color w:val="000000"/>
        </w:rPr>
        <w:t xml:space="preserve"> pictorially based systems.</w:t>
      </w:r>
    </w:p>
    <w:p w:rsidR="007D6319" w:rsidRPr="00794A63" w:rsidRDefault="004A7CB9" w:rsidP="004A7CB9">
      <w:pPr>
        <w:numPr>
          <w:ilvl w:val="0"/>
          <w:numId w:val="9"/>
        </w:numPr>
        <w:rPr>
          <w:color w:val="000000"/>
        </w:rPr>
      </w:pPr>
      <w:r w:rsidRPr="00794A63">
        <w:rPr>
          <w:color w:val="000000"/>
        </w:rPr>
        <w:t>facilitated communication (</w:t>
      </w:r>
      <w:r w:rsidR="007D6319" w:rsidRPr="00794A63">
        <w:rPr>
          <w:color w:val="000000"/>
        </w:rPr>
        <w:t>therapist guides patient's hand to utilize nonverbal language systems</w:t>
      </w:r>
      <w:r w:rsidRPr="00794A63">
        <w:rPr>
          <w:color w:val="000000"/>
        </w:rPr>
        <w:t>)</w:t>
      </w:r>
      <w:r w:rsidR="007D6319" w:rsidRPr="00794A63">
        <w:rPr>
          <w:color w:val="000000"/>
        </w:rPr>
        <w:t xml:space="preserve"> is not effective. </w:t>
      </w:r>
    </w:p>
    <w:p w:rsidR="004A7CB9" w:rsidRPr="00794A63" w:rsidRDefault="004A7CB9" w:rsidP="004A7CB9">
      <w:pPr>
        <w:rPr>
          <w:color w:val="000000"/>
        </w:rPr>
      </w:pPr>
    </w:p>
    <w:p w:rsidR="007D6319" w:rsidRPr="00794A63" w:rsidRDefault="007D6319" w:rsidP="004A7CB9">
      <w:pPr>
        <w:rPr>
          <w:color w:val="000000"/>
        </w:rPr>
      </w:pPr>
      <w:r w:rsidRPr="00794A63">
        <w:rPr>
          <w:b/>
          <w:color w:val="000000"/>
          <w:u w:val="single"/>
        </w:rPr>
        <w:t>Modifying social difficulties</w:t>
      </w:r>
    </w:p>
    <w:p w:rsidR="004A7CB9" w:rsidRPr="00794A63" w:rsidRDefault="004A7CB9" w:rsidP="004A7CB9">
      <w:pPr>
        <w:numPr>
          <w:ilvl w:val="0"/>
          <w:numId w:val="9"/>
        </w:numPr>
        <w:rPr>
          <w:color w:val="000000"/>
        </w:rPr>
      </w:pPr>
      <w:r w:rsidRPr="00794A63">
        <w:rPr>
          <w:color w:val="000000"/>
        </w:rPr>
        <w:t>highly inappropriate behaviors (</w:t>
      </w:r>
      <w:r w:rsidR="007D6319" w:rsidRPr="00794A63">
        <w:rPr>
          <w:color w:val="000000"/>
        </w:rPr>
        <w:t>screaming or masturbating in public</w:t>
      </w:r>
      <w:r w:rsidRPr="00794A63">
        <w:rPr>
          <w:color w:val="000000"/>
        </w:rPr>
        <w:t>)</w:t>
      </w:r>
      <w:r w:rsidR="007D6319" w:rsidRPr="00794A63">
        <w:rPr>
          <w:color w:val="000000"/>
        </w:rPr>
        <w:t xml:space="preserve"> should be focus of treatme</w:t>
      </w:r>
      <w:r w:rsidRPr="00794A63">
        <w:rPr>
          <w:color w:val="000000"/>
        </w:rPr>
        <w:t>nt using behavioral techniques.</w:t>
      </w:r>
    </w:p>
    <w:p w:rsidR="004A7CB9" w:rsidRPr="00794A63" w:rsidRDefault="004A7CB9" w:rsidP="004A7CB9">
      <w:pPr>
        <w:numPr>
          <w:ilvl w:val="0"/>
          <w:numId w:val="9"/>
        </w:numPr>
        <w:rPr>
          <w:color w:val="000000"/>
        </w:rPr>
      </w:pPr>
      <w:r w:rsidRPr="00794A63">
        <w:rPr>
          <w:color w:val="000000"/>
        </w:rPr>
        <w:t>s</w:t>
      </w:r>
      <w:r w:rsidR="007D6319" w:rsidRPr="00794A63">
        <w:rPr>
          <w:color w:val="000000"/>
        </w:rPr>
        <w:t>ocial skills training in every situation to which person is expo</w:t>
      </w:r>
      <w:r w:rsidRPr="00794A63">
        <w:rPr>
          <w:color w:val="000000"/>
        </w:rPr>
        <w:t>sed is useful.</w:t>
      </w:r>
    </w:p>
    <w:p w:rsidR="004A7CB9" w:rsidRPr="00794A63" w:rsidRDefault="004A7CB9" w:rsidP="004A7CB9">
      <w:pPr>
        <w:numPr>
          <w:ilvl w:val="0"/>
          <w:numId w:val="9"/>
        </w:numPr>
        <w:rPr>
          <w:color w:val="000000"/>
        </w:rPr>
      </w:pPr>
      <w:r w:rsidRPr="00794A63">
        <w:rPr>
          <w:color w:val="000000"/>
        </w:rPr>
        <w:t>e</w:t>
      </w:r>
      <w:r w:rsidR="007D6319" w:rsidRPr="00794A63">
        <w:rPr>
          <w:color w:val="000000"/>
        </w:rPr>
        <w:t>ducation of peers about effects of autism</w:t>
      </w:r>
      <w:r w:rsidRPr="00794A63">
        <w:rPr>
          <w:color w:val="000000"/>
        </w:rPr>
        <w:t>.</w:t>
      </w:r>
    </w:p>
    <w:p w:rsidR="00BF7DD2" w:rsidRPr="00794A63" w:rsidRDefault="00BF7DD2"/>
    <w:p w:rsidR="00883815" w:rsidRPr="00794A63" w:rsidRDefault="00883815"/>
    <w:p w:rsidR="00883815" w:rsidRPr="00794A63" w:rsidRDefault="00883815" w:rsidP="00883815">
      <w:pPr>
        <w:pStyle w:val="Nervous6"/>
        <w:ind w:right="8362"/>
      </w:pPr>
      <w:bookmarkStart w:id="9" w:name="_Toc5570642"/>
      <w:r w:rsidRPr="00794A63">
        <w:t>Medications</w:t>
      </w:r>
      <w:bookmarkEnd w:id="9"/>
    </w:p>
    <w:p w:rsidR="00883815" w:rsidRPr="00794A63" w:rsidRDefault="00883815">
      <w:r w:rsidRPr="00794A63">
        <w:rPr>
          <w:color w:val="000000"/>
        </w:rPr>
        <w:t xml:space="preserve">- </w:t>
      </w:r>
      <w:r w:rsidR="00B16939" w:rsidRPr="00794A63">
        <w:rPr>
          <w:color w:val="000000"/>
        </w:rPr>
        <w:t xml:space="preserve">only for </w:t>
      </w:r>
      <w:r w:rsidRPr="00794A63">
        <w:rPr>
          <w:color w:val="000000"/>
        </w:rPr>
        <w:t>target symptoms, symptom complexes, or comorbid disorders.</w:t>
      </w:r>
    </w:p>
    <w:p w:rsidR="00015CAB" w:rsidRPr="00794A63" w:rsidRDefault="004534AF" w:rsidP="004534AF">
      <w:pPr>
        <w:ind w:left="720"/>
      </w:pPr>
      <w:r w:rsidRPr="00794A63">
        <w:rPr>
          <w:color w:val="0000FF"/>
        </w:rPr>
        <w:t>"Start low and go slow"</w:t>
      </w:r>
      <w:r w:rsidRPr="00794A63">
        <w:rPr>
          <w:color w:val="000000"/>
        </w:rPr>
        <w:t xml:space="preserve"> - autistic children are more sensitive to psychoactive medications!</w:t>
      </w:r>
    </w:p>
    <w:p w:rsidR="00F44B56" w:rsidRPr="00794A63" w:rsidRDefault="00F44B56"/>
    <w:p w:rsidR="00FC3AA2" w:rsidRPr="00794A63" w:rsidRDefault="003B54E0" w:rsidP="00FC3AA2">
      <w:pPr>
        <w:numPr>
          <w:ilvl w:val="2"/>
          <w:numId w:val="8"/>
        </w:numPr>
        <w:rPr>
          <w:color w:val="000000"/>
        </w:rPr>
      </w:pPr>
      <w:r w:rsidRPr="00794A63">
        <w:rPr>
          <w:b/>
          <w:color w:val="000000"/>
          <w:highlight w:val="yellow"/>
        </w:rPr>
        <w:t>Second-generation antipsychotics</w:t>
      </w:r>
      <w:r w:rsidRPr="00794A63">
        <w:rPr>
          <w:color w:val="000000"/>
        </w:rPr>
        <w:t xml:space="preserve"> (</w:t>
      </w:r>
      <w:r w:rsidR="00D21127" w:rsidRPr="00794A63">
        <w:rPr>
          <w:color w:val="000000"/>
        </w:rPr>
        <w:t>FDA approved -</w:t>
      </w:r>
      <w:r w:rsidRPr="00794A63">
        <w:rPr>
          <w:color w:val="000000"/>
        </w:rPr>
        <w:t xml:space="preserve"> </w:t>
      </w:r>
      <w:r w:rsidRPr="00794A63">
        <w:rPr>
          <w:rStyle w:val="Drugname2Char"/>
          <w:lang w:val="en-US"/>
        </w:rPr>
        <w:t>risperidone</w:t>
      </w:r>
      <w:r w:rsidRPr="00794A63">
        <w:rPr>
          <w:color w:val="000000"/>
        </w:rPr>
        <w:t>)</w:t>
      </w:r>
      <w:r w:rsidR="00FB0AAC" w:rsidRPr="00794A63">
        <w:rPr>
          <w:color w:val="000000"/>
        </w:rPr>
        <w:t xml:space="preserve"> - positive effects on </w:t>
      </w:r>
      <w:r w:rsidR="00FB0AAC" w:rsidRPr="00794A63">
        <w:rPr>
          <w:color w:val="0000FF"/>
        </w:rPr>
        <w:t>irritability</w:t>
      </w:r>
      <w:r w:rsidR="00D21127" w:rsidRPr="00794A63">
        <w:rPr>
          <w:color w:val="0000FF"/>
        </w:rPr>
        <w:t xml:space="preserve"> </w:t>
      </w:r>
      <w:r w:rsidR="00D21127" w:rsidRPr="00794A63">
        <w:rPr>
          <w:color w:val="000000"/>
        </w:rPr>
        <w:t xml:space="preserve">(aggression, deliberate self-injury, temper tantrums) </w:t>
      </w:r>
      <w:r w:rsidR="00D1661F" w:rsidRPr="00794A63">
        <w:rPr>
          <w:color w:val="000000"/>
        </w:rPr>
        <w:t>→ overall improvement of behavioral symptoms of autism!</w:t>
      </w:r>
    </w:p>
    <w:p w:rsidR="00253F8C" w:rsidRPr="00794A63" w:rsidRDefault="00FC3AA2" w:rsidP="00253F8C">
      <w:pPr>
        <w:numPr>
          <w:ilvl w:val="2"/>
          <w:numId w:val="8"/>
        </w:numPr>
        <w:spacing w:before="120"/>
        <w:ind w:left="357" w:hanging="357"/>
        <w:rPr>
          <w:color w:val="000000"/>
        </w:rPr>
      </w:pPr>
      <w:r w:rsidRPr="00794A63">
        <w:rPr>
          <w:b/>
          <w:color w:val="000000"/>
          <w:highlight w:val="yellow"/>
        </w:rPr>
        <w:t>Antidepressants</w:t>
      </w:r>
      <w:r w:rsidRPr="00794A63">
        <w:rPr>
          <w:color w:val="000000"/>
        </w:rPr>
        <w:t xml:space="preserve"> (</w:t>
      </w:r>
      <w:r w:rsidRPr="00794A63">
        <w:rPr>
          <w:b/>
          <w:color w:val="000000"/>
        </w:rPr>
        <w:t>SSRI</w:t>
      </w:r>
      <w:r w:rsidRPr="00794A63">
        <w:rPr>
          <w:color w:val="000000"/>
        </w:rPr>
        <w:t xml:space="preserve">, </w:t>
      </w:r>
      <w:r w:rsidRPr="00794A63">
        <w:rPr>
          <w:rStyle w:val="Drugname2Char"/>
          <w:lang w:val="en-US"/>
        </w:rPr>
        <w:t>clomipramine</w:t>
      </w:r>
      <w:r w:rsidRPr="00794A63">
        <w:rPr>
          <w:color w:val="000000"/>
        </w:rPr>
        <w:t xml:space="preserve">) - decrease </w:t>
      </w:r>
      <w:r w:rsidRPr="00794A63">
        <w:rPr>
          <w:color w:val="0000FF"/>
        </w:rPr>
        <w:t>obsessive stereotyped</w:t>
      </w:r>
      <w:r w:rsidR="005F52C9" w:rsidRPr="00794A63">
        <w:rPr>
          <w:color w:val="0000FF"/>
        </w:rPr>
        <w:t xml:space="preserve"> (ritualistic)</w:t>
      </w:r>
      <w:r w:rsidRPr="00794A63">
        <w:rPr>
          <w:color w:val="000000"/>
        </w:rPr>
        <w:t xml:space="preserve"> behaviors and enhance overall communication and improve social reciprocity, to minor degrees.</w:t>
      </w:r>
    </w:p>
    <w:p w:rsidR="00253F8C" w:rsidRPr="00794A63" w:rsidRDefault="00253F8C" w:rsidP="00253F8C">
      <w:pPr>
        <w:numPr>
          <w:ilvl w:val="2"/>
          <w:numId w:val="8"/>
        </w:numPr>
        <w:spacing w:before="120"/>
        <w:ind w:left="357" w:hanging="357"/>
        <w:rPr>
          <w:color w:val="000000"/>
        </w:rPr>
      </w:pPr>
      <w:r w:rsidRPr="00794A63">
        <w:rPr>
          <w:b/>
          <w:color w:val="000000"/>
          <w:highlight w:val="yellow"/>
        </w:rPr>
        <w:t>Stimulants</w:t>
      </w:r>
      <w:r w:rsidRPr="00794A63">
        <w:rPr>
          <w:color w:val="000000"/>
        </w:rPr>
        <w:t xml:space="preserve"> - for </w:t>
      </w:r>
      <w:r w:rsidRPr="00794A63">
        <w:rPr>
          <w:color w:val="0000FF"/>
        </w:rPr>
        <w:t>attention deficit</w:t>
      </w:r>
      <w:r w:rsidRPr="00794A63">
        <w:rPr>
          <w:color w:val="000000"/>
        </w:rPr>
        <w:t xml:space="preserve"> </w:t>
      </w:r>
      <w:r w:rsidR="00FF6FC7" w:rsidRPr="00794A63">
        <w:rPr>
          <w:color w:val="000000"/>
        </w:rPr>
        <w:t xml:space="preserve">/ </w:t>
      </w:r>
      <w:r w:rsidR="00FF6FC7" w:rsidRPr="00794A63">
        <w:rPr>
          <w:color w:val="0000FF"/>
        </w:rPr>
        <w:t>hyperactivity</w:t>
      </w:r>
      <w:r w:rsidR="00FF6FC7" w:rsidRPr="00794A63">
        <w:rPr>
          <w:color w:val="000000"/>
        </w:rPr>
        <w:t xml:space="preserve"> </w:t>
      </w:r>
      <w:r w:rsidRPr="00794A63">
        <w:rPr>
          <w:color w:val="000000"/>
        </w:rPr>
        <w:t>symptoms, but side effects are particularly frequent!</w:t>
      </w:r>
    </w:p>
    <w:p w:rsidR="00253F8C" w:rsidRPr="00794A63" w:rsidRDefault="00253F8C" w:rsidP="00253F8C">
      <w:pPr>
        <w:numPr>
          <w:ilvl w:val="2"/>
          <w:numId w:val="8"/>
        </w:numPr>
        <w:spacing w:before="120"/>
        <w:ind w:left="357" w:hanging="357"/>
        <w:rPr>
          <w:color w:val="000000"/>
        </w:rPr>
      </w:pPr>
      <w:r w:rsidRPr="00794A63">
        <w:rPr>
          <w:b/>
          <w:color w:val="000000"/>
          <w:highlight w:val="yellow"/>
        </w:rPr>
        <w:t>Beta-blockers</w:t>
      </w:r>
      <w:r w:rsidRPr="00794A63">
        <w:rPr>
          <w:color w:val="000000"/>
        </w:rPr>
        <w:t xml:space="preserve"> </w:t>
      </w:r>
      <w:r w:rsidR="00A13DF6" w:rsidRPr="00794A63">
        <w:rPr>
          <w:color w:val="000000"/>
        </w:rPr>
        <w:t>(</w:t>
      </w:r>
      <w:r w:rsidR="00A13DF6" w:rsidRPr="00794A63">
        <w:rPr>
          <w:rStyle w:val="Drugname2Char"/>
          <w:lang w:val="en-US"/>
        </w:rPr>
        <w:t>propranolol</w:t>
      </w:r>
      <w:r w:rsidR="00A13DF6" w:rsidRPr="00794A63">
        <w:rPr>
          <w:color w:val="000000"/>
        </w:rPr>
        <w:t xml:space="preserve">) </w:t>
      </w:r>
      <w:r w:rsidRPr="00794A63">
        <w:rPr>
          <w:color w:val="000000"/>
        </w:rPr>
        <w:t xml:space="preserve">- for </w:t>
      </w:r>
      <w:r w:rsidRPr="00794A63">
        <w:rPr>
          <w:color w:val="0000FF"/>
        </w:rPr>
        <w:t>aggression</w:t>
      </w:r>
      <w:r w:rsidRPr="00794A63">
        <w:rPr>
          <w:color w:val="000000"/>
        </w:rPr>
        <w:t xml:space="preserve"> and </w:t>
      </w:r>
      <w:r w:rsidRPr="00794A63">
        <w:rPr>
          <w:color w:val="0000FF"/>
        </w:rPr>
        <w:t>self-injurious</w:t>
      </w:r>
      <w:r w:rsidRPr="00794A63">
        <w:rPr>
          <w:color w:val="000000"/>
        </w:rPr>
        <w:t xml:space="preserve"> behavior.</w:t>
      </w:r>
    </w:p>
    <w:p w:rsidR="00FF6FC7" w:rsidRPr="00794A63" w:rsidRDefault="00FF6FC7" w:rsidP="00253F8C">
      <w:pPr>
        <w:numPr>
          <w:ilvl w:val="2"/>
          <w:numId w:val="8"/>
        </w:numPr>
        <w:spacing w:before="120"/>
        <w:ind w:left="357" w:hanging="357"/>
        <w:rPr>
          <w:color w:val="000000"/>
        </w:rPr>
      </w:pPr>
      <w:r w:rsidRPr="00794A63">
        <w:rPr>
          <w:b/>
          <w:color w:val="000000"/>
          <w:highlight w:val="yellow"/>
        </w:rPr>
        <w:t>α2-agonists</w:t>
      </w:r>
      <w:r w:rsidRPr="00794A63">
        <w:rPr>
          <w:color w:val="000000"/>
        </w:rPr>
        <w:t xml:space="preserve"> (</w:t>
      </w:r>
      <w:r w:rsidRPr="00794A63">
        <w:rPr>
          <w:rStyle w:val="Drugname2Char"/>
          <w:lang w:val="en-US"/>
        </w:rPr>
        <w:t>clonidine</w:t>
      </w:r>
      <w:r w:rsidRPr="00794A63">
        <w:rPr>
          <w:color w:val="000000"/>
        </w:rPr>
        <w:t xml:space="preserve">) - for </w:t>
      </w:r>
      <w:r w:rsidRPr="00794A63">
        <w:rPr>
          <w:color w:val="0000FF"/>
        </w:rPr>
        <w:t>attention deficit</w:t>
      </w:r>
      <w:r w:rsidRPr="00794A63">
        <w:rPr>
          <w:color w:val="000000"/>
        </w:rPr>
        <w:t xml:space="preserve"> and </w:t>
      </w:r>
      <w:r w:rsidRPr="00794A63">
        <w:rPr>
          <w:color w:val="0000FF"/>
        </w:rPr>
        <w:t>hyperarousal</w:t>
      </w:r>
      <w:r w:rsidRPr="00794A63">
        <w:rPr>
          <w:color w:val="000000"/>
        </w:rPr>
        <w:t>.</w:t>
      </w:r>
    </w:p>
    <w:p w:rsidR="003A67E3" w:rsidRPr="00794A63" w:rsidRDefault="003A67E3" w:rsidP="00253F8C">
      <w:pPr>
        <w:numPr>
          <w:ilvl w:val="2"/>
          <w:numId w:val="8"/>
        </w:numPr>
        <w:spacing w:before="120"/>
        <w:ind w:left="357" w:hanging="357"/>
        <w:rPr>
          <w:color w:val="000000"/>
        </w:rPr>
      </w:pPr>
      <w:r w:rsidRPr="00794A63">
        <w:rPr>
          <w:b/>
          <w:color w:val="000000"/>
          <w:shd w:val="clear" w:color="auto" w:fill="FFFFCC"/>
        </w:rPr>
        <w:t>Opiate antagonists</w:t>
      </w:r>
      <w:r w:rsidRPr="00794A63">
        <w:t xml:space="preserve"> (</w:t>
      </w:r>
      <w:r w:rsidRPr="00794A63">
        <w:rPr>
          <w:rStyle w:val="Drugname2Char"/>
          <w:lang w:val="en-US"/>
        </w:rPr>
        <w:t>naltrexone</w:t>
      </w:r>
      <w:r w:rsidRPr="00794A63">
        <w:t>) – no  longer recommended.</w:t>
      </w:r>
    </w:p>
    <w:p w:rsidR="003B54E0" w:rsidRPr="00794A63" w:rsidRDefault="003B54E0"/>
    <w:p w:rsidR="003B54E0" w:rsidRPr="00794A63" w:rsidRDefault="00F44B56">
      <w:pPr>
        <w:numPr>
          <w:ilvl w:val="0"/>
          <w:numId w:val="9"/>
        </w:numPr>
      </w:pPr>
      <w:r w:rsidRPr="00794A63">
        <w:rPr>
          <w:color w:val="000000"/>
        </w:rPr>
        <w:t>no evidence exists as to whether it is better to use SSRIs, antipsychotics, alpha agonists, or stimulants as first line treatment (multiple medications may be necessary for optimal management).</w:t>
      </w:r>
    </w:p>
    <w:p w:rsidR="008C33D3" w:rsidRPr="00794A63" w:rsidRDefault="008C33D3">
      <w:pPr>
        <w:numPr>
          <w:ilvl w:val="0"/>
          <w:numId w:val="9"/>
        </w:numPr>
      </w:pPr>
      <w:r w:rsidRPr="00794A63">
        <w:rPr>
          <w:rStyle w:val="Drugname2Char"/>
          <w:lang w:val="en-US"/>
        </w:rPr>
        <w:t>risperidone</w:t>
      </w:r>
      <w:r w:rsidRPr="00794A63">
        <w:rPr>
          <w:color w:val="000000"/>
        </w:rPr>
        <w:t xml:space="preserve"> </w:t>
      </w:r>
      <w:r w:rsidR="00CA66AE" w:rsidRPr="00794A63">
        <w:rPr>
          <w:color w:val="000000"/>
        </w:rPr>
        <w:t xml:space="preserve">and </w:t>
      </w:r>
      <w:r w:rsidRPr="00794A63">
        <w:rPr>
          <w:rStyle w:val="Drugname2Char"/>
          <w:lang w:val="en-US"/>
        </w:rPr>
        <w:t>fluvoxamine</w:t>
      </w:r>
      <w:r w:rsidRPr="00794A63">
        <w:rPr>
          <w:color w:val="000000"/>
        </w:rPr>
        <w:t>/</w:t>
      </w:r>
      <w:r w:rsidRPr="00794A63">
        <w:rPr>
          <w:rStyle w:val="Drugname2Char"/>
          <w:lang w:val="en-US"/>
        </w:rPr>
        <w:t>fluoxetine</w:t>
      </w:r>
      <w:r w:rsidR="00CA66AE" w:rsidRPr="00794A63">
        <w:rPr>
          <w:color w:val="000000"/>
        </w:rPr>
        <w:t xml:space="preserve"> are drugs of first choice!</w:t>
      </w:r>
    </w:p>
    <w:p w:rsidR="00883815" w:rsidRPr="00794A63" w:rsidRDefault="00883815"/>
    <w:p w:rsidR="00F44B56" w:rsidRPr="00794A63" w:rsidRDefault="00F44B56"/>
    <w:p w:rsidR="004C3EA9" w:rsidRPr="00794A63" w:rsidRDefault="004C3EA9" w:rsidP="004C3EA9">
      <w:pPr>
        <w:pStyle w:val="Nervous1"/>
      </w:pPr>
      <w:bookmarkStart w:id="10" w:name="_Toc5570643"/>
      <w:r w:rsidRPr="00794A63">
        <w:t>Asperger disorder</w:t>
      </w:r>
      <w:bookmarkEnd w:id="10"/>
    </w:p>
    <w:p w:rsidR="004C3EA9" w:rsidRPr="00794A63" w:rsidRDefault="004C3EA9" w:rsidP="004C3EA9">
      <w:pPr>
        <w:rPr>
          <w:color w:val="000000"/>
        </w:rPr>
      </w:pPr>
      <w:r w:rsidRPr="00794A63">
        <w:rPr>
          <w:color w:val="000000"/>
        </w:rPr>
        <w:t xml:space="preserve">- </w:t>
      </w:r>
      <w:r w:rsidRPr="00794A63">
        <w:rPr>
          <w:color w:val="000000"/>
          <w:highlight w:val="yellow"/>
        </w:rPr>
        <w:t>milder version of autism</w:t>
      </w:r>
      <w:r w:rsidR="006363D7" w:rsidRPr="00794A63">
        <w:rPr>
          <w:color w:val="000000"/>
        </w:rPr>
        <w:t xml:space="preserve"> - </w:t>
      </w:r>
      <w:r w:rsidRPr="00794A63">
        <w:rPr>
          <w:color w:val="000000"/>
        </w:rPr>
        <w:t xml:space="preserve">much less impairment in cognitive development </w:t>
      </w:r>
      <w:r w:rsidR="006363D7" w:rsidRPr="00794A63">
        <w:rPr>
          <w:color w:val="000000"/>
        </w:rPr>
        <w:t>(</w:t>
      </w:r>
      <w:r w:rsidR="006363D7" w:rsidRPr="00794A63">
        <w:t xml:space="preserve">generally </w:t>
      </w:r>
      <w:r w:rsidR="006363D7" w:rsidRPr="00794A63">
        <w:rPr>
          <w:shd w:val="clear" w:color="auto" w:fill="CCFFCC"/>
        </w:rPr>
        <w:t>intellectually normal</w:t>
      </w:r>
      <w:r w:rsidR="006363D7" w:rsidRPr="00794A63">
        <w:t>)</w:t>
      </w:r>
      <w:r w:rsidR="007710A0" w:rsidRPr="00794A63">
        <w:t xml:space="preserve"> </w:t>
      </w:r>
      <w:r w:rsidRPr="00794A63">
        <w:rPr>
          <w:color w:val="000000"/>
        </w:rPr>
        <w:t>and no significant general delay in language development</w:t>
      </w:r>
      <w:r w:rsidR="006363D7" w:rsidRPr="00794A63">
        <w:rPr>
          <w:color w:val="000000"/>
        </w:rPr>
        <w:t xml:space="preserve"> (</w:t>
      </w:r>
      <w:r w:rsidR="006363D7" w:rsidRPr="00794A63">
        <w:t>may have abnormalities of spoken language</w:t>
      </w:r>
      <w:r w:rsidRPr="00794A63">
        <w:rPr>
          <w:color w:val="000000"/>
        </w:rPr>
        <w:t>).</w:t>
      </w:r>
    </w:p>
    <w:p w:rsidR="004C3EA9" w:rsidRPr="00794A63" w:rsidRDefault="004C3EA9" w:rsidP="004C3EA9">
      <w:pPr>
        <w:numPr>
          <w:ilvl w:val="0"/>
          <w:numId w:val="9"/>
        </w:numPr>
      </w:pPr>
      <w:r w:rsidRPr="00794A63">
        <w:rPr>
          <w:color w:val="000000"/>
        </w:rPr>
        <w:t>follow</w:t>
      </w:r>
      <w:r w:rsidR="006363D7" w:rsidRPr="00794A63">
        <w:rPr>
          <w:color w:val="000000"/>
        </w:rPr>
        <w:t>s</w:t>
      </w:r>
      <w:r w:rsidRPr="00794A63">
        <w:rPr>
          <w:color w:val="000000"/>
        </w:rPr>
        <w:t xml:space="preserve"> </w:t>
      </w:r>
      <w:r w:rsidRPr="00794A63">
        <w:rPr>
          <w:i/>
          <w:color w:val="0000FF"/>
        </w:rPr>
        <w:t>familial transmission</w:t>
      </w:r>
      <w:r w:rsidRPr="00794A63">
        <w:rPr>
          <w:color w:val="000000"/>
        </w:rPr>
        <w:t xml:space="preserve"> pattern.</w:t>
      </w:r>
    </w:p>
    <w:p w:rsidR="004C3EA9" w:rsidRPr="00794A63" w:rsidRDefault="004C3EA9" w:rsidP="004C3EA9">
      <w:pPr>
        <w:numPr>
          <w:ilvl w:val="0"/>
          <w:numId w:val="9"/>
        </w:numPr>
      </w:pPr>
      <w:r w:rsidRPr="00794A63">
        <w:rPr>
          <w:b/>
          <w:color w:val="000000"/>
        </w:rPr>
        <w:t>males</w:t>
      </w:r>
      <w:r w:rsidRPr="00794A63">
        <w:rPr>
          <w:color w:val="000000"/>
        </w:rPr>
        <w:t xml:space="preserve"> : females = 4 : 1</w:t>
      </w:r>
    </w:p>
    <w:p w:rsidR="004C3EA9" w:rsidRPr="00794A63" w:rsidRDefault="004C3EA9" w:rsidP="004C3EA9"/>
    <w:p w:rsidR="004C3EA9" w:rsidRPr="00794A63" w:rsidRDefault="004C3EA9" w:rsidP="004C3EA9"/>
    <w:p w:rsidR="00BF7DD2" w:rsidRPr="00794A63" w:rsidRDefault="00BF7DD2" w:rsidP="00BF7DD2">
      <w:pPr>
        <w:pStyle w:val="Nervous1"/>
      </w:pPr>
      <w:bookmarkStart w:id="11" w:name="_Toc5570644"/>
      <w:r w:rsidRPr="00794A63">
        <w:t>Rett disorder</w:t>
      </w:r>
      <w:bookmarkEnd w:id="11"/>
    </w:p>
    <w:p w:rsidR="009B2EA0" w:rsidRPr="00794A63" w:rsidRDefault="009B2EA0" w:rsidP="009B2EA0">
      <w:pPr>
        <w:numPr>
          <w:ilvl w:val="0"/>
          <w:numId w:val="9"/>
        </w:numPr>
        <w:rPr>
          <w:color w:val="000000"/>
        </w:rPr>
      </w:pPr>
      <w:r w:rsidRPr="00794A63">
        <w:rPr>
          <w:color w:val="000000"/>
          <w:u w:val="single"/>
        </w:rPr>
        <w:t>transmitted</w:t>
      </w:r>
      <w:r w:rsidRPr="00794A63">
        <w:rPr>
          <w:color w:val="000000"/>
        </w:rPr>
        <w:t xml:space="preserve"> as </w:t>
      </w:r>
      <w:r w:rsidRPr="00794A63">
        <w:rPr>
          <w:b/>
          <w:color w:val="000000"/>
        </w:rPr>
        <w:t>dominant X-linked</w:t>
      </w:r>
      <w:r w:rsidRPr="00794A63">
        <w:rPr>
          <w:color w:val="000000"/>
        </w:rPr>
        <w:t xml:space="preserve"> illness with (nearly) full penetrance, with early death of most male fetuses through spontaneous abortion (i.e. almost never occurs in males)</w:t>
      </w:r>
    </w:p>
    <w:p w:rsidR="009B2EA0" w:rsidRPr="00794A63" w:rsidRDefault="009B2EA0" w:rsidP="009B2EA0">
      <w:pPr>
        <w:ind w:left="720"/>
        <w:rPr>
          <w:color w:val="000000"/>
        </w:rPr>
      </w:pPr>
      <w:r w:rsidRPr="00794A63">
        <w:rPr>
          <w:i/>
          <w:iCs/>
          <w:color w:val="000000"/>
          <w:shd w:val="clear" w:color="auto" w:fill="CCFFFF"/>
        </w:rPr>
        <w:t>MECP2</w:t>
      </w:r>
      <w:r w:rsidRPr="00794A63">
        <w:rPr>
          <w:color w:val="000000"/>
          <w:shd w:val="clear" w:color="auto" w:fill="CCFFFF"/>
        </w:rPr>
        <w:t xml:space="preserve"> (methyl-CPG-binding protein 2) gene </w:t>
      </w:r>
      <w:r w:rsidR="006363D7" w:rsidRPr="00794A63">
        <w:rPr>
          <w:shd w:val="clear" w:color="auto" w:fill="CCFFFF"/>
        </w:rPr>
        <w:t>on Xq28 m</w:t>
      </w:r>
      <w:r w:rsidRPr="00794A63">
        <w:rPr>
          <w:color w:val="000000"/>
          <w:shd w:val="clear" w:color="auto" w:fill="CCFFFF"/>
        </w:rPr>
        <w:t>utations</w:t>
      </w:r>
      <w:r w:rsidRPr="00794A63">
        <w:rPr>
          <w:color w:val="000000"/>
        </w:rPr>
        <w:t xml:space="preserve"> are present in 80% classic Rett disorder patients;</w:t>
      </w:r>
    </w:p>
    <w:p w:rsidR="009B2EA0" w:rsidRPr="00794A63" w:rsidRDefault="009B2EA0" w:rsidP="009B2EA0">
      <w:pPr>
        <w:ind w:left="720"/>
        <w:rPr>
          <w:color w:val="000000"/>
        </w:rPr>
      </w:pPr>
      <w:r w:rsidRPr="00794A63">
        <w:rPr>
          <w:i/>
          <w:iCs/>
          <w:color w:val="000000"/>
        </w:rPr>
        <w:t>CDKL5</w:t>
      </w:r>
      <w:r w:rsidRPr="00794A63">
        <w:rPr>
          <w:color w:val="000000"/>
        </w:rPr>
        <w:t xml:space="preserve"> gene mutations are present in some of </w:t>
      </w:r>
      <w:r w:rsidRPr="00794A63">
        <w:rPr>
          <w:i/>
          <w:iCs/>
          <w:color w:val="000000"/>
        </w:rPr>
        <w:t>MECP2</w:t>
      </w:r>
      <w:r w:rsidRPr="00794A63">
        <w:rPr>
          <w:color w:val="000000"/>
        </w:rPr>
        <w:t xml:space="preserve"> negative cases.</w:t>
      </w:r>
    </w:p>
    <w:p w:rsidR="009B2EA0" w:rsidRPr="00794A63" w:rsidRDefault="009B2EA0" w:rsidP="009B2EA0">
      <w:pPr>
        <w:pBdr>
          <w:top w:val="single" w:sz="4" w:space="1" w:color="auto"/>
          <w:left w:val="single" w:sz="4" w:space="4" w:color="auto"/>
          <w:bottom w:val="single" w:sz="4" w:space="1" w:color="auto"/>
          <w:right w:val="single" w:sz="4" w:space="4" w:color="auto"/>
        </w:pBdr>
        <w:spacing w:before="120" w:after="120"/>
        <w:ind w:left="2160" w:right="3402"/>
        <w:rPr>
          <w:color w:val="000000"/>
        </w:rPr>
      </w:pPr>
      <w:r w:rsidRPr="00794A63">
        <w:rPr>
          <w:color w:val="000000"/>
        </w:rPr>
        <w:t>Rett disorder and autism are distinct entities!</w:t>
      </w:r>
    </w:p>
    <w:p w:rsidR="00725F24" w:rsidRPr="00794A63" w:rsidRDefault="00725F24" w:rsidP="00725F24">
      <w:pPr>
        <w:numPr>
          <w:ilvl w:val="0"/>
          <w:numId w:val="9"/>
        </w:numPr>
        <w:rPr>
          <w:color w:val="000000"/>
        </w:rPr>
      </w:pPr>
      <w:r w:rsidRPr="00794A63">
        <w:rPr>
          <w:color w:val="008000"/>
        </w:rPr>
        <w:t>normal development for 7-18 months</w:t>
      </w:r>
      <w:r w:rsidRPr="00794A63">
        <w:rPr>
          <w:color w:val="000000"/>
        </w:rPr>
        <w:t xml:space="preserve"> → </w:t>
      </w:r>
      <w:r w:rsidRPr="00794A63">
        <w:rPr>
          <w:color w:val="FF0000"/>
        </w:rPr>
        <w:t>rapid deterioration</w:t>
      </w:r>
      <w:r w:rsidRPr="00794A63">
        <w:rPr>
          <w:color w:val="000000"/>
        </w:rPr>
        <w:t xml:space="preserve"> of behavior and mental status, deceleration of previously normal head growth, loss of hand skills and social engagement (both of which were developing normally), appearance of poorly coord</w:t>
      </w:r>
      <w:r w:rsidR="006363D7" w:rsidRPr="00794A63">
        <w:rPr>
          <w:color w:val="000000"/>
        </w:rPr>
        <w:t xml:space="preserve">inated gait or trunk movements → </w:t>
      </w:r>
      <w:r w:rsidRPr="00794A63">
        <w:rPr>
          <w:color w:val="000000"/>
        </w:rPr>
        <w:t xml:space="preserve">severe impairment of language </w:t>
      </w:r>
      <w:r w:rsidR="006363D7" w:rsidRPr="00794A63">
        <w:rPr>
          <w:color w:val="000000"/>
        </w:rPr>
        <w:t xml:space="preserve">→ </w:t>
      </w:r>
      <w:r w:rsidR="006363D7" w:rsidRPr="00794A63">
        <w:rPr>
          <w:color w:val="FF0000"/>
        </w:rPr>
        <w:t xml:space="preserve">severe </w:t>
      </w:r>
      <w:r w:rsidRPr="00794A63">
        <w:rPr>
          <w:color w:val="FF0000"/>
        </w:rPr>
        <w:t>psychomotor retardation</w:t>
      </w:r>
      <w:r w:rsidRPr="00794A63">
        <w:rPr>
          <w:color w:val="000000"/>
        </w:rPr>
        <w:t>.</w:t>
      </w:r>
    </w:p>
    <w:p w:rsidR="00725F24" w:rsidRPr="00794A63" w:rsidRDefault="00725F24" w:rsidP="00725F24">
      <w:pPr>
        <w:numPr>
          <w:ilvl w:val="0"/>
          <w:numId w:val="9"/>
        </w:numPr>
        <w:rPr>
          <w:color w:val="000000"/>
        </w:rPr>
      </w:pPr>
      <w:r w:rsidRPr="00794A63">
        <w:rPr>
          <w:i/>
          <w:color w:val="0000FF"/>
        </w:rPr>
        <w:t>abnormal sleep patterns</w:t>
      </w:r>
      <w:r w:rsidRPr="00794A63">
        <w:rPr>
          <w:color w:val="000000"/>
        </w:rPr>
        <w:t xml:space="preserve"> develop as early as age 4 months (herald change in developmental trajectory).</w:t>
      </w:r>
    </w:p>
    <w:p w:rsidR="0030065A" w:rsidRPr="00794A63" w:rsidRDefault="0030065A" w:rsidP="0030065A">
      <w:pPr>
        <w:numPr>
          <w:ilvl w:val="0"/>
          <w:numId w:val="9"/>
        </w:numPr>
        <w:rPr>
          <w:color w:val="000000"/>
        </w:rPr>
      </w:pPr>
      <w:r w:rsidRPr="00794A63">
        <w:rPr>
          <w:color w:val="000000"/>
        </w:rPr>
        <w:t xml:space="preserve">diffuse generalized </w:t>
      </w:r>
      <w:r w:rsidRPr="00794A63">
        <w:rPr>
          <w:color w:val="FF0000"/>
        </w:rPr>
        <w:t>atrophy of cerebrum &amp; cerebellum</w:t>
      </w:r>
      <w:r w:rsidRPr="00794A63">
        <w:rPr>
          <w:color w:val="000000"/>
        </w:rPr>
        <w:t>.</w:t>
      </w:r>
    </w:p>
    <w:p w:rsidR="0030065A" w:rsidRPr="00794A63" w:rsidRDefault="0030065A" w:rsidP="0030065A">
      <w:pPr>
        <w:numPr>
          <w:ilvl w:val="0"/>
          <w:numId w:val="9"/>
        </w:numPr>
        <w:rPr>
          <w:color w:val="000000"/>
        </w:rPr>
      </w:pPr>
      <w:r w:rsidRPr="00794A63">
        <w:rPr>
          <w:color w:val="000000"/>
        </w:rPr>
        <w:t>nonspecific, generalized EEG abnormalities present by age 2 years.</w:t>
      </w:r>
    </w:p>
    <w:p w:rsidR="00BF7DD2" w:rsidRPr="00794A63" w:rsidRDefault="00BF7DD2"/>
    <w:p w:rsidR="00BF7DD2" w:rsidRPr="00794A63" w:rsidRDefault="00BF7DD2"/>
    <w:p w:rsidR="00725F24" w:rsidRPr="00794A63" w:rsidRDefault="00725F24" w:rsidP="00725F24">
      <w:pPr>
        <w:pStyle w:val="Nervous1"/>
      </w:pPr>
      <w:bookmarkStart w:id="12" w:name="_Toc5570645"/>
      <w:r w:rsidRPr="00794A63">
        <w:t>Childhood disintegrative disorder</w:t>
      </w:r>
      <w:bookmarkEnd w:id="12"/>
    </w:p>
    <w:p w:rsidR="00725F24" w:rsidRPr="00794A63" w:rsidRDefault="00725F24" w:rsidP="00725F24">
      <w:pPr>
        <w:rPr>
          <w:color w:val="000000"/>
        </w:rPr>
      </w:pPr>
      <w:r w:rsidRPr="00794A63">
        <w:rPr>
          <w:color w:val="000000"/>
        </w:rPr>
        <w:t xml:space="preserve">- </w:t>
      </w:r>
      <w:r w:rsidRPr="00794A63">
        <w:rPr>
          <w:color w:val="008000"/>
        </w:rPr>
        <w:t>normal development for at least 2 years</w:t>
      </w:r>
      <w:r w:rsidRPr="00794A63">
        <w:rPr>
          <w:color w:val="000000"/>
        </w:rPr>
        <w:t xml:space="preserve"> → </w:t>
      </w:r>
      <w:r w:rsidR="00DD3E9A" w:rsidRPr="00794A63">
        <w:rPr>
          <w:color w:val="FF0000"/>
        </w:rPr>
        <w:t xml:space="preserve">marked </w:t>
      </w:r>
      <w:r w:rsidRPr="00794A63">
        <w:rPr>
          <w:color w:val="FF0000"/>
        </w:rPr>
        <w:t>loss of previously acquired skills</w:t>
      </w:r>
      <w:r w:rsidRPr="00794A63">
        <w:rPr>
          <w:color w:val="000000"/>
        </w:rPr>
        <w:t xml:space="preserve"> in language, social skills, bowel or bladder control, play, and motor skills, while presenting with autistic triad of abnormal communication and social interaction and repetitive, stereotyped behavior.</w:t>
      </w:r>
    </w:p>
    <w:p w:rsidR="00DD3E9A" w:rsidRPr="00794A63" w:rsidRDefault="00DD3E9A" w:rsidP="00892FC0">
      <w:pPr>
        <w:numPr>
          <w:ilvl w:val="0"/>
          <w:numId w:val="9"/>
        </w:numPr>
      </w:pPr>
      <w:r w:rsidRPr="00794A63">
        <w:t xml:space="preserve">can eventually become </w:t>
      </w:r>
      <w:r w:rsidRPr="00794A63">
        <w:rPr>
          <w:szCs w:val="24"/>
          <w:u w:val="double" w:color="FF0000"/>
        </w:rPr>
        <w:t>more severe than is typical in autism</w:t>
      </w:r>
      <w:r w:rsidRPr="00794A63">
        <w:t>!</w:t>
      </w:r>
    </w:p>
    <w:p w:rsidR="00892FC0" w:rsidRPr="00794A63" w:rsidRDefault="00892FC0" w:rsidP="00892FC0">
      <w:pPr>
        <w:numPr>
          <w:ilvl w:val="0"/>
          <w:numId w:val="9"/>
        </w:numPr>
      </w:pPr>
      <w:r w:rsidRPr="00794A63">
        <w:rPr>
          <w:b/>
          <w:color w:val="000000"/>
        </w:rPr>
        <w:t>males</w:t>
      </w:r>
      <w:r w:rsidRPr="00794A63">
        <w:rPr>
          <w:color w:val="000000"/>
        </w:rPr>
        <w:t xml:space="preserve"> : females = 4 : 1</w:t>
      </w:r>
    </w:p>
    <w:p w:rsidR="00725F24" w:rsidRPr="00794A63" w:rsidRDefault="00725F24" w:rsidP="00725F24">
      <w:pPr>
        <w:rPr>
          <w:color w:val="000000"/>
        </w:rPr>
      </w:pPr>
    </w:p>
    <w:p w:rsidR="00725F24" w:rsidRPr="00794A63" w:rsidRDefault="00725F24" w:rsidP="00725F24">
      <w:pPr>
        <w:rPr>
          <w:color w:val="000000"/>
        </w:rPr>
      </w:pPr>
    </w:p>
    <w:p w:rsidR="00725F24" w:rsidRPr="00794A63" w:rsidRDefault="00725F24" w:rsidP="00725F24">
      <w:pPr>
        <w:pStyle w:val="Nervous1"/>
      </w:pPr>
      <w:bookmarkStart w:id="13" w:name="_Toc5570646"/>
      <w:r w:rsidRPr="00794A63">
        <w:t>PDD-NOS</w:t>
      </w:r>
      <w:bookmarkEnd w:id="13"/>
    </w:p>
    <w:p w:rsidR="00725F24" w:rsidRPr="00794A63" w:rsidRDefault="00725F24" w:rsidP="00725F24">
      <w:pPr>
        <w:rPr>
          <w:color w:val="000000"/>
        </w:rPr>
      </w:pPr>
      <w:r w:rsidRPr="00794A63">
        <w:rPr>
          <w:color w:val="000000"/>
        </w:rPr>
        <w:t xml:space="preserve">- </w:t>
      </w:r>
      <w:r w:rsidRPr="00794A63">
        <w:rPr>
          <w:color w:val="000000"/>
          <w:highlight w:val="yellow"/>
        </w:rPr>
        <w:t>impairment in 2 of 3 autistic symptom clusters</w:t>
      </w:r>
      <w:r w:rsidRPr="00794A63">
        <w:rPr>
          <w:color w:val="000000"/>
        </w:rPr>
        <w:t xml:space="preserve"> (either verbal / nonverbal communication difficulties or stereotyped behaviors or interests are present), but no other specific autistic spectrum disorder can be diagnosed.</w:t>
      </w:r>
    </w:p>
    <w:p w:rsidR="00A8755A" w:rsidRPr="00794A63" w:rsidRDefault="00A8755A" w:rsidP="00A8755A"/>
    <w:p w:rsidR="00A8755A" w:rsidRPr="00794A63" w:rsidRDefault="00A8755A" w:rsidP="00A8755A"/>
    <w:p w:rsidR="00A8755A" w:rsidRPr="00794A63" w:rsidRDefault="00A8755A" w:rsidP="00A8755A"/>
    <w:p w:rsidR="00A8755A" w:rsidRPr="00794A63" w:rsidRDefault="00A8755A" w:rsidP="00A8755A"/>
    <w:p w:rsidR="00A8755A" w:rsidRPr="00794A63" w:rsidRDefault="00A8755A" w:rsidP="00A8755A"/>
    <w:p w:rsidR="00A8755A" w:rsidRPr="00794A63" w:rsidRDefault="00A8755A" w:rsidP="00A8755A">
      <w:r w:rsidRPr="00876070">
        <w:rPr>
          <w:smallCaps/>
          <w:u w:val="single"/>
        </w:rPr>
        <w:t>Bibliography</w:t>
      </w:r>
      <w:r w:rsidRPr="00794A63">
        <w:t xml:space="preserve"> for ch. “Psychiatry” → follow this </w:t>
      </w:r>
      <w:hyperlink r:id="rId7" w:tgtFrame="_blank" w:history="1">
        <w:r w:rsidR="007F7DD0" w:rsidRPr="00E32E0A">
          <w:rPr>
            <w:rStyle w:val="Hyperlink"/>
            <w:smallCaps/>
            <w:szCs w:val="24"/>
          </w:rPr>
          <w:t>link</w:t>
        </w:r>
        <w:r w:rsidR="007F7DD0" w:rsidRPr="004F3E41">
          <w:rPr>
            <w:rStyle w:val="Hyperlink"/>
            <w:szCs w:val="24"/>
          </w:rPr>
          <w:t xml:space="preserve"> &gt;&gt;</w:t>
        </w:r>
      </w:hyperlink>
    </w:p>
    <w:p w:rsidR="00876070" w:rsidRDefault="00876070" w:rsidP="00876070">
      <w:pPr>
        <w:rPr>
          <w:sz w:val="20"/>
        </w:rPr>
      </w:pPr>
    </w:p>
    <w:p w:rsidR="00876070" w:rsidRDefault="00876070" w:rsidP="00876070">
      <w:pPr>
        <w:pBdr>
          <w:bottom w:val="single" w:sz="4" w:space="1" w:color="auto"/>
        </w:pBdr>
        <w:ind w:right="57"/>
        <w:rPr>
          <w:sz w:val="20"/>
        </w:rPr>
      </w:pPr>
    </w:p>
    <w:p w:rsidR="00876070" w:rsidRPr="00B806B3" w:rsidRDefault="00876070" w:rsidP="00876070">
      <w:pPr>
        <w:pBdr>
          <w:bottom w:val="single" w:sz="4" w:space="1" w:color="auto"/>
        </w:pBdr>
        <w:ind w:right="57"/>
        <w:rPr>
          <w:sz w:val="20"/>
        </w:rPr>
      </w:pPr>
    </w:p>
    <w:p w:rsidR="00876070" w:rsidRDefault="00F90942" w:rsidP="00876070">
      <w:pPr>
        <w:jc w:val="right"/>
        <w:rPr>
          <w:rFonts w:ascii="Arial Black" w:hAnsi="Arial Black" w:cs="Arial"/>
          <w:color w:val="D68F00"/>
          <w:spacing w:val="10"/>
          <w:sz w:val="20"/>
        </w:rPr>
      </w:pPr>
      <w:hyperlink r:id="rId8" w:tgtFrame="_blank" w:history="1">
        <w:r w:rsidR="00876070" w:rsidRPr="008810E6">
          <w:rPr>
            <w:rStyle w:val="Hyperlink"/>
            <w:rFonts w:ascii="Arial Black" w:hAnsi="Arial Black" w:cs="Arial"/>
            <w:color w:val="D68F00"/>
            <w:spacing w:val="10"/>
            <w:sz w:val="20"/>
          </w:rPr>
          <w:t>Viktor’s Notes</w:t>
        </w:r>
        <w:r w:rsidR="00876070" w:rsidRPr="005D7603">
          <w:rPr>
            <w:rStyle w:val="Hyperlink"/>
            <w:rFonts w:ascii="Lucida Sans Unicode" w:hAnsi="Lucida Sans Unicode" w:cs="Lucida Sans Unicode"/>
            <w:color w:val="CC8800"/>
            <w:spacing w:val="10"/>
            <w:sz w:val="20"/>
          </w:rPr>
          <w:t>℠</w:t>
        </w:r>
        <w:r w:rsidR="00876070" w:rsidRPr="003213FF">
          <w:rPr>
            <w:rStyle w:val="Hyperlink"/>
            <w:rFonts w:ascii="Arial Black" w:hAnsi="Arial Black" w:cs="Arial"/>
            <w:color w:val="557CF9"/>
            <w:spacing w:val="10"/>
            <w:sz w:val="28"/>
            <w:szCs w:val="28"/>
          </w:rPr>
          <w:t xml:space="preserve"> </w:t>
        </w:r>
        <w:r w:rsidR="00876070" w:rsidRPr="008810E6">
          <w:rPr>
            <w:rStyle w:val="Hyperlink"/>
            <w:rFonts w:ascii="Arial Black" w:hAnsi="Arial Black" w:cs="Arial"/>
            <w:color w:val="557CF9"/>
            <w:spacing w:val="10"/>
            <w:sz w:val="20"/>
          </w:rPr>
          <w:t>for the Neurosurgery Resident</w:t>
        </w:r>
      </w:hyperlink>
    </w:p>
    <w:p w:rsidR="00856E8F" w:rsidRPr="00E3691B" w:rsidRDefault="00F90942" w:rsidP="00E3691B">
      <w:pPr>
        <w:jc w:val="right"/>
        <w:rPr>
          <w:rFonts w:ascii="Arial" w:hAnsi="Arial" w:cs="Arial"/>
          <w:color w:val="000000"/>
          <w:spacing w:val="14"/>
          <w:sz w:val="20"/>
        </w:rPr>
      </w:pPr>
      <w:hyperlink r:id="rId9" w:tgtFrame="_blank" w:history="1">
        <w:r w:rsidR="00876070" w:rsidRPr="007428BB">
          <w:rPr>
            <w:rStyle w:val="Hyperlink"/>
            <w:rFonts w:ascii="Arial" w:hAnsi="Arial" w:cs="Arial"/>
            <w:color w:val="000000"/>
            <w:spacing w:val="14"/>
            <w:sz w:val="20"/>
          </w:rPr>
          <w:t>Please visit website at www.NeurosurgeryResident.net</w:t>
        </w:r>
      </w:hyperlink>
      <w:bookmarkEnd w:id="0"/>
    </w:p>
    <w:sectPr w:rsidR="00856E8F" w:rsidRPr="00E3691B" w:rsidSect="001146C6">
      <w:headerReference w:type="default" r:id="rId10"/>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53" w:rsidRDefault="00C27E53">
      <w:r>
        <w:separator/>
      </w:r>
    </w:p>
  </w:endnote>
  <w:endnote w:type="continuationSeparator" w:id="0">
    <w:p w:rsidR="00C27E53" w:rsidRDefault="00C2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53" w:rsidRDefault="00C27E53">
      <w:r>
        <w:separator/>
      </w:r>
    </w:p>
  </w:footnote>
  <w:footnote w:type="continuationSeparator" w:id="0">
    <w:p w:rsidR="00C27E53" w:rsidRDefault="00C2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D7A" w:rsidRPr="000429CC" w:rsidRDefault="00A26B8E" w:rsidP="000429CC">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9CC">
      <w:rPr>
        <w:b/>
        <w:caps/>
      </w:rPr>
      <w:tab/>
    </w:r>
    <w:r w:rsidR="000429CC" w:rsidRPr="000429CC">
      <w:rPr>
        <w:b/>
        <w:smallCaps/>
      </w:rPr>
      <w:t>Autistic Spectrum Disorders</w:t>
    </w:r>
    <w:r w:rsidR="000429CC">
      <w:rPr>
        <w:b/>
        <w:bCs/>
        <w:iCs/>
        <w:smallCaps/>
      </w:rPr>
      <w:tab/>
    </w:r>
    <w:r w:rsidR="000429CC">
      <w:t>Psy29 (</w:t>
    </w:r>
    <w:r w:rsidR="000429CC">
      <w:fldChar w:fldCharType="begin"/>
    </w:r>
    <w:r w:rsidR="000429CC">
      <w:instrText xml:space="preserve"> PAGE </w:instrText>
    </w:r>
    <w:r w:rsidR="000429CC">
      <w:fldChar w:fldCharType="separate"/>
    </w:r>
    <w:r w:rsidR="00F90942">
      <w:rPr>
        <w:noProof/>
      </w:rPr>
      <w:t>1</w:t>
    </w:r>
    <w:r w:rsidR="000429CC">
      <w:fldChar w:fldCharType="end"/>
    </w:r>
    <w:r w:rsidR="000429CC">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5375A"/>
    <w:multiLevelType w:val="hybridMultilevel"/>
    <w:tmpl w:val="65DAF77C"/>
    <w:lvl w:ilvl="0" w:tplc="3E3E4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70442"/>
    <w:multiLevelType w:val="multilevel"/>
    <w:tmpl w:val="299A65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D6804"/>
    <w:multiLevelType w:val="multilevel"/>
    <w:tmpl w:val="81FE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125346"/>
    <w:multiLevelType w:val="multilevel"/>
    <w:tmpl w:val="13C6062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4"/>
        <w:szCs w:val="24"/>
      </w:rPr>
    </w:lvl>
    <w:lvl w:ilvl="2">
      <w:start w:val="1"/>
      <w:numFmt w:val="decimal"/>
      <w:lvlText w:val="%3."/>
      <w:lvlJc w:val="left"/>
      <w:pPr>
        <w:tabs>
          <w:tab w:val="num" w:pos="360"/>
        </w:tabs>
        <w:ind w:left="3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600D8"/>
    <w:multiLevelType w:val="multilevel"/>
    <w:tmpl w:val="314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06B0E"/>
    <w:multiLevelType w:val="multilevel"/>
    <w:tmpl w:val="69C66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22C17"/>
    <w:multiLevelType w:val="multilevel"/>
    <w:tmpl w:val="299A65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50CA5"/>
    <w:multiLevelType w:val="multilevel"/>
    <w:tmpl w:val="17A21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3298E"/>
    <w:multiLevelType w:val="multilevel"/>
    <w:tmpl w:val="299A65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91A00"/>
    <w:multiLevelType w:val="multilevel"/>
    <w:tmpl w:val="C05C390A"/>
    <w:lvl w:ilvl="0">
      <w:start w:val="1"/>
      <w:numFmt w:val="bullet"/>
      <w:lvlText w:val=""/>
      <w:lvlJc w:val="left"/>
      <w:pPr>
        <w:tabs>
          <w:tab w:val="num" w:pos="360"/>
        </w:tabs>
        <w:ind w:left="360" w:hanging="360"/>
      </w:pPr>
      <w:rPr>
        <w:rFonts w:ascii="Symbol" w:hAnsi="Symbol" w:hint="default"/>
        <w:sz w:val="24"/>
        <w:szCs w:val="24"/>
        <w:vertAlign w:val="baseline"/>
      </w:rPr>
    </w:lvl>
    <w:lvl w:ilvl="1">
      <w:start w:val="1"/>
      <w:numFmt w:val="decimal"/>
      <w:lvlText w:val="%2."/>
      <w:lvlJc w:val="left"/>
      <w:pPr>
        <w:tabs>
          <w:tab w:val="num" w:pos="1440"/>
        </w:tabs>
        <w:ind w:left="1440" w:hanging="360"/>
      </w:pPr>
      <w:rPr>
        <w:rFonts w:hint="default"/>
        <w:sz w:val="24"/>
        <w:szCs w:val="24"/>
        <w:vertAlign w:val="baseline"/>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1211"/>
        </w:tabs>
        <w:ind w:left="1211" w:hanging="360"/>
      </w:pPr>
      <w:rPr>
        <w:rFonts w:ascii="Times New Roman" w:hAnsi="Times New Roman" w:cs="Times New Roman" w:hint="default"/>
        <w:sz w:val="24"/>
        <w:szCs w:val="24"/>
        <w:vertAlign w:val="baseline"/>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701D95"/>
    <w:multiLevelType w:val="multilevel"/>
    <w:tmpl w:val="299A65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7551E"/>
    <w:multiLevelType w:val="hybridMultilevel"/>
    <w:tmpl w:val="AA6ECE74"/>
    <w:lvl w:ilvl="0" w:tplc="3CCA98E6">
      <w:start w:val="1"/>
      <w:numFmt w:val="bullet"/>
      <w:lvlText w:val=""/>
      <w:lvlJc w:val="left"/>
      <w:pPr>
        <w:tabs>
          <w:tab w:val="num" w:pos="360"/>
        </w:tabs>
        <w:ind w:left="360" w:hanging="360"/>
      </w:pPr>
      <w:rPr>
        <w:rFonts w:ascii="Symbol" w:hAnsi="Symbol" w:hint="default"/>
        <w:sz w:val="24"/>
        <w:szCs w:val="24"/>
        <w:vertAlign w:val="baseline"/>
      </w:rPr>
    </w:lvl>
    <w:lvl w:ilvl="1" w:tplc="0409000F">
      <w:start w:val="1"/>
      <w:numFmt w:val="decimal"/>
      <w:lvlText w:val="%2."/>
      <w:lvlJc w:val="left"/>
      <w:pPr>
        <w:tabs>
          <w:tab w:val="num" w:pos="1440"/>
        </w:tabs>
        <w:ind w:left="1440" w:hanging="360"/>
      </w:pPr>
      <w:rPr>
        <w:rFonts w:hint="default"/>
        <w:sz w:val="24"/>
        <w:szCs w:val="24"/>
        <w:vertAlign w:val="baseline"/>
      </w:rPr>
    </w:lvl>
    <w:lvl w:ilvl="2" w:tplc="EDE4E958">
      <w:start w:val="1"/>
      <w:numFmt w:val="decimal"/>
      <w:lvlText w:val="(%3)"/>
      <w:lvlJc w:val="left"/>
      <w:pPr>
        <w:tabs>
          <w:tab w:val="num" w:pos="2160"/>
        </w:tabs>
        <w:ind w:left="2160" w:hanging="360"/>
      </w:pPr>
      <w:rPr>
        <w:rFonts w:hint="default"/>
        <w:sz w:val="24"/>
        <w:szCs w:val="24"/>
        <w:vertAlign w:val="baseline"/>
      </w:rPr>
    </w:lvl>
    <w:lvl w:ilvl="3" w:tplc="D304FA2E">
      <w:start w:val="1"/>
      <w:numFmt w:val="bullet"/>
      <w:lvlText w:val="–"/>
      <w:lvlJc w:val="left"/>
      <w:pPr>
        <w:tabs>
          <w:tab w:val="num" w:pos="1211"/>
        </w:tabs>
        <w:ind w:left="1211" w:hanging="360"/>
      </w:pPr>
      <w:rPr>
        <w:rFonts w:ascii="Times New Roman" w:hAnsi="Times New Roman" w:cs="Times New Roman" w:hint="default"/>
        <w:sz w:val="24"/>
        <w:szCs w:val="24"/>
        <w:vertAlign w:val="baseline"/>
      </w:rPr>
    </w:lvl>
    <w:lvl w:ilvl="4" w:tplc="72E415AA">
      <w:start w:val="1"/>
      <w:numFmt w:val="decimal"/>
      <w:lvlText w:val="(%5)"/>
      <w:lvlJc w:val="left"/>
      <w:pPr>
        <w:tabs>
          <w:tab w:val="num" w:pos="3600"/>
        </w:tabs>
        <w:ind w:left="3600" w:hanging="360"/>
      </w:pPr>
      <w:rPr>
        <w:rFonts w:hint="default"/>
        <w:sz w:val="24"/>
        <w:szCs w:val="24"/>
        <w:vertAlign w:val="baseline"/>
      </w:rPr>
    </w:lvl>
    <w:lvl w:ilvl="5" w:tplc="370E7B9A">
      <w:start w:val="1"/>
      <w:numFmt w:val="decimal"/>
      <w:lvlText w:val="%6)"/>
      <w:lvlJc w:val="left"/>
      <w:pPr>
        <w:tabs>
          <w:tab w:val="num" w:pos="360"/>
        </w:tabs>
        <w:ind w:left="360" w:hanging="360"/>
      </w:pPr>
      <w:rPr>
        <w:rFonts w:hint="default"/>
        <w:b w:val="0"/>
        <w:i w:val="0"/>
        <w:smallCaps w:val="0"/>
        <w:color w:val="000000"/>
        <w:sz w:val="24"/>
        <w:szCs w:val="24"/>
        <w:vertAlign w:val="baseline"/>
      </w:rPr>
    </w:lvl>
    <w:lvl w:ilvl="6" w:tplc="36B41ACC">
      <w:start w:val="1"/>
      <w:numFmt w:val="decimal"/>
      <w:lvlText w:val="%7)"/>
      <w:lvlJc w:val="left"/>
      <w:pPr>
        <w:tabs>
          <w:tab w:val="num" w:pos="1211"/>
        </w:tabs>
        <w:ind w:left="1211" w:hanging="360"/>
      </w:pPr>
      <w:rPr>
        <w:rFonts w:hint="default"/>
        <w:b w:val="0"/>
        <w:sz w:val="24"/>
        <w:szCs w:val="24"/>
        <w:vertAlign w:val="baseline"/>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10"/>
  </w:num>
  <w:num w:numId="7">
    <w:abstractNumId w:val="6"/>
  </w:num>
  <w:num w:numId="8">
    <w:abstractNumId w:val="3"/>
  </w:num>
  <w:num w:numId="9">
    <w:abstractNumId w:val="1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0656E"/>
    <w:rsid w:val="00015CAB"/>
    <w:rsid w:val="0003082C"/>
    <w:rsid w:val="00037CEC"/>
    <w:rsid w:val="00041B4C"/>
    <w:rsid w:val="000429CC"/>
    <w:rsid w:val="00062B2F"/>
    <w:rsid w:val="00063BFB"/>
    <w:rsid w:val="00093215"/>
    <w:rsid w:val="0009465D"/>
    <w:rsid w:val="000C5AC2"/>
    <w:rsid w:val="001146C6"/>
    <w:rsid w:val="001303F5"/>
    <w:rsid w:val="001362F7"/>
    <w:rsid w:val="001541A8"/>
    <w:rsid w:val="00165383"/>
    <w:rsid w:val="00172F04"/>
    <w:rsid w:val="00197F20"/>
    <w:rsid w:val="001D6014"/>
    <w:rsid w:val="001E3BB7"/>
    <w:rsid w:val="001E7676"/>
    <w:rsid w:val="00201F72"/>
    <w:rsid w:val="00217F23"/>
    <w:rsid w:val="00226631"/>
    <w:rsid w:val="00226661"/>
    <w:rsid w:val="00253F8C"/>
    <w:rsid w:val="00282E32"/>
    <w:rsid w:val="002839AE"/>
    <w:rsid w:val="002A474A"/>
    <w:rsid w:val="002B69EC"/>
    <w:rsid w:val="002D6117"/>
    <w:rsid w:val="002E00FE"/>
    <w:rsid w:val="002E722A"/>
    <w:rsid w:val="002F19BB"/>
    <w:rsid w:val="0030065A"/>
    <w:rsid w:val="00313EAF"/>
    <w:rsid w:val="0032022E"/>
    <w:rsid w:val="00354A8A"/>
    <w:rsid w:val="003643C1"/>
    <w:rsid w:val="003750D5"/>
    <w:rsid w:val="003756C0"/>
    <w:rsid w:val="003A67E3"/>
    <w:rsid w:val="003A6DF0"/>
    <w:rsid w:val="003B54E0"/>
    <w:rsid w:val="003C789F"/>
    <w:rsid w:val="003D16DB"/>
    <w:rsid w:val="003D3DA3"/>
    <w:rsid w:val="003E0AFB"/>
    <w:rsid w:val="003E2F68"/>
    <w:rsid w:val="003E686E"/>
    <w:rsid w:val="003E6C0B"/>
    <w:rsid w:val="003F33CF"/>
    <w:rsid w:val="00411E5A"/>
    <w:rsid w:val="00411EE6"/>
    <w:rsid w:val="00412345"/>
    <w:rsid w:val="0043791F"/>
    <w:rsid w:val="004534AF"/>
    <w:rsid w:val="0047449B"/>
    <w:rsid w:val="00481D7A"/>
    <w:rsid w:val="00491C32"/>
    <w:rsid w:val="00493DB8"/>
    <w:rsid w:val="00496BC2"/>
    <w:rsid w:val="004A50DA"/>
    <w:rsid w:val="004A7CB9"/>
    <w:rsid w:val="004B06A6"/>
    <w:rsid w:val="004C3EA9"/>
    <w:rsid w:val="004C66D2"/>
    <w:rsid w:val="004C6903"/>
    <w:rsid w:val="004F2664"/>
    <w:rsid w:val="00514AF8"/>
    <w:rsid w:val="00520262"/>
    <w:rsid w:val="00520CBA"/>
    <w:rsid w:val="00536B5E"/>
    <w:rsid w:val="00595C8B"/>
    <w:rsid w:val="00597225"/>
    <w:rsid w:val="005B44AB"/>
    <w:rsid w:val="005C1DC7"/>
    <w:rsid w:val="005D16F2"/>
    <w:rsid w:val="005F52C9"/>
    <w:rsid w:val="00613516"/>
    <w:rsid w:val="00617D7C"/>
    <w:rsid w:val="006363D7"/>
    <w:rsid w:val="00646184"/>
    <w:rsid w:val="00677DDC"/>
    <w:rsid w:val="006A7427"/>
    <w:rsid w:val="006C1C3D"/>
    <w:rsid w:val="006D0D5C"/>
    <w:rsid w:val="006E6BF2"/>
    <w:rsid w:val="007051E7"/>
    <w:rsid w:val="00711C9B"/>
    <w:rsid w:val="00716FE1"/>
    <w:rsid w:val="00725F24"/>
    <w:rsid w:val="00743223"/>
    <w:rsid w:val="007469BF"/>
    <w:rsid w:val="007502F0"/>
    <w:rsid w:val="00751186"/>
    <w:rsid w:val="00757A74"/>
    <w:rsid w:val="007710A0"/>
    <w:rsid w:val="0079288E"/>
    <w:rsid w:val="00794A63"/>
    <w:rsid w:val="007950C5"/>
    <w:rsid w:val="007B289C"/>
    <w:rsid w:val="007B52F0"/>
    <w:rsid w:val="007C61FE"/>
    <w:rsid w:val="007D6319"/>
    <w:rsid w:val="007E7EAF"/>
    <w:rsid w:val="007F07D3"/>
    <w:rsid w:val="007F0B79"/>
    <w:rsid w:val="007F7DD0"/>
    <w:rsid w:val="008036DF"/>
    <w:rsid w:val="008113E1"/>
    <w:rsid w:val="00821995"/>
    <w:rsid w:val="00827474"/>
    <w:rsid w:val="0083757B"/>
    <w:rsid w:val="008413DA"/>
    <w:rsid w:val="00844A97"/>
    <w:rsid w:val="00851ABC"/>
    <w:rsid w:val="00856E8F"/>
    <w:rsid w:val="008740A6"/>
    <w:rsid w:val="00876070"/>
    <w:rsid w:val="00880406"/>
    <w:rsid w:val="00883815"/>
    <w:rsid w:val="00890E69"/>
    <w:rsid w:val="00892376"/>
    <w:rsid w:val="00892FC0"/>
    <w:rsid w:val="008A2A0F"/>
    <w:rsid w:val="008B6179"/>
    <w:rsid w:val="008C33D3"/>
    <w:rsid w:val="008D5670"/>
    <w:rsid w:val="008D740B"/>
    <w:rsid w:val="008F1350"/>
    <w:rsid w:val="008F2284"/>
    <w:rsid w:val="008F63CC"/>
    <w:rsid w:val="009128A9"/>
    <w:rsid w:val="0093074D"/>
    <w:rsid w:val="00934999"/>
    <w:rsid w:val="00943F0C"/>
    <w:rsid w:val="00955C61"/>
    <w:rsid w:val="00965D1F"/>
    <w:rsid w:val="00974427"/>
    <w:rsid w:val="009776D0"/>
    <w:rsid w:val="009815B3"/>
    <w:rsid w:val="009A52ED"/>
    <w:rsid w:val="009B107A"/>
    <w:rsid w:val="009B2EA0"/>
    <w:rsid w:val="009C2A05"/>
    <w:rsid w:val="009C3CBF"/>
    <w:rsid w:val="009D0D41"/>
    <w:rsid w:val="009E3042"/>
    <w:rsid w:val="009E4A82"/>
    <w:rsid w:val="009F28EB"/>
    <w:rsid w:val="009F30B2"/>
    <w:rsid w:val="009F5055"/>
    <w:rsid w:val="00A12DC9"/>
    <w:rsid w:val="00A13DF6"/>
    <w:rsid w:val="00A1460C"/>
    <w:rsid w:val="00A25F56"/>
    <w:rsid w:val="00A26B37"/>
    <w:rsid w:val="00A26B8E"/>
    <w:rsid w:val="00A26E41"/>
    <w:rsid w:val="00A32998"/>
    <w:rsid w:val="00A55B78"/>
    <w:rsid w:val="00A561BA"/>
    <w:rsid w:val="00A8755A"/>
    <w:rsid w:val="00A908F0"/>
    <w:rsid w:val="00A9789B"/>
    <w:rsid w:val="00A97BDF"/>
    <w:rsid w:val="00AB51E5"/>
    <w:rsid w:val="00AD659C"/>
    <w:rsid w:val="00AD77F9"/>
    <w:rsid w:val="00AF640B"/>
    <w:rsid w:val="00B0641B"/>
    <w:rsid w:val="00B16939"/>
    <w:rsid w:val="00B175BD"/>
    <w:rsid w:val="00B25E0D"/>
    <w:rsid w:val="00B45DF2"/>
    <w:rsid w:val="00B65926"/>
    <w:rsid w:val="00BA3768"/>
    <w:rsid w:val="00BB7FA3"/>
    <w:rsid w:val="00BC512E"/>
    <w:rsid w:val="00BF6824"/>
    <w:rsid w:val="00BF7DD2"/>
    <w:rsid w:val="00C15608"/>
    <w:rsid w:val="00C27E53"/>
    <w:rsid w:val="00C4530E"/>
    <w:rsid w:val="00C45B61"/>
    <w:rsid w:val="00C50017"/>
    <w:rsid w:val="00C613C2"/>
    <w:rsid w:val="00C62236"/>
    <w:rsid w:val="00C71D46"/>
    <w:rsid w:val="00CA66AE"/>
    <w:rsid w:val="00CD3A28"/>
    <w:rsid w:val="00CD63F4"/>
    <w:rsid w:val="00CF0494"/>
    <w:rsid w:val="00CF275F"/>
    <w:rsid w:val="00CF2A05"/>
    <w:rsid w:val="00CF5D20"/>
    <w:rsid w:val="00D00228"/>
    <w:rsid w:val="00D1661F"/>
    <w:rsid w:val="00D21127"/>
    <w:rsid w:val="00D365D3"/>
    <w:rsid w:val="00D802CE"/>
    <w:rsid w:val="00D973E4"/>
    <w:rsid w:val="00DA7515"/>
    <w:rsid w:val="00DA76F0"/>
    <w:rsid w:val="00DB0BCE"/>
    <w:rsid w:val="00DD06A5"/>
    <w:rsid w:val="00DD3E9A"/>
    <w:rsid w:val="00DE4BC3"/>
    <w:rsid w:val="00E25F5B"/>
    <w:rsid w:val="00E3691B"/>
    <w:rsid w:val="00E677EB"/>
    <w:rsid w:val="00E71C1E"/>
    <w:rsid w:val="00E8598C"/>
    <w:rsid w:val="00EA3320"/>
    <w:rsid w:val="00EB0BC1"/>
    <w:rsid w:val="00ED2964"/>
    <w:rsid w:val="00ED6AC5"/>
    <w:rsid w:val="00EE13AD"/>
    <w:rsid w:val="00F11D74"/>
    <w:rsid w:val="00F13481"/>
    <w:rsid w:val="00F35390"/>
    <w:rsid w:val="00F40CF8"/>
    <w:rsid w:val="00F44B56"/>
    <w:rsid w:val="00F45411"/>
    <w:rsid w:val="00F502D9"/>
    <w:rsid w:val="00F56D10"/>
    <w:rsid w:val="00F65C5C"/>
    <w:rsid w:val="00F66AC5"/>
    <w:rsid w:val="00F75ECE"/>
    <w:rsid w:val="00F87440"/>
    <w:rsid w:val="00F90942"/>
    <w:rsid w:val="00F92386"/>
    <w:rsid w:val="00FB0AAC"/>
    <w:rsid w:val="00FB4AD6"/>
    <w:rsid w:val="00FC30F0"/>
    <w:rsid w:val="00FC3AA2"/>
    <w:rsid w:val="00FE191E"/>
    <w:rsid w:val="00FE6FE6"/>
    <w:rsid w:val="00FF5507"/>
    <w:rsid w:val="00FF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500AE7B-4714-44D7-B534-C8F9D547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AC2"/>
    <w:rPr>
      <w:sz w:val="24"/>
    </w:rPr>
  </w:style>
  <w:style w:type="paragraph" w:styleId="Heading1">
    <w:name w:val="heading 1"/>
    <w:basedOn w:val="Normal"/>
    <w:next w:val="Normal"/>
    <w:qFormat/>
    <w:rsid w:val="00F56D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56D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56D10"/>
    <w:pPr>
      <w:keepNext/>
      <w:spacing w:before="240" w:after="60"/>
      <w:outlineLvl w:val="2"/>
    </w:pPr>
    <w:rPr>
      <w:rFonts w:ascii="Arial" w:hAnsi="Arial" w:cs="Arial"/>
      <w:b/>
      <w:bCs/>
      <w:sz w:val="26"/>
      <w:szCs w:val="26"/>
    </w:rPr>
  </w:style>
  <w:style w:type="paragraph" w:styleId="Heading8">
    <w:name w:val="heading 8"/>
    <w:basedOn w:val="Normal"/>
    <w:next w:val="Normal"/>
    <w:qFormat/>
    <w:rsid w:val="000C5AC2"/>
    <w:pPr>
      <w:spacing w:before="240" w:after="60"/>
      <w:outlineLvl w:val="7"/>
    </w:pPr>
    <w:rPr>
      <w:i/>
      <w:iCs/>
      <w:szCs w:val="24"/>
    </w:rPr>
  </w:style>
  <w:style w:type="paragraph" w:styleId="Heading9">
    <w:name w:val="heading 9"/>
    <w:basedOn w:val="Normal"/>
    <w:next w:val="Normal"/>
    <w:qFormat/>
    <w:rsid w:val="000C5AC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0C5AC2"/>
    <w:pPr>
      <w:tabs>
        <w:tab w:val="center" w:pos="4320"/>
        <w:tab w:val="right" w:pos="9923"/>
      </w:tabs>
    </w:pPr>
    <w:rPr>
      <w:color w:val="999999"/>
      <w:szCs w:val="24"/>
    </w:rPr>
  </w:style>
  <w:style w:type="paragraph" w:styleId="Footer">
    <w:name w:val="footer"/>
    <w:basedOn w:val="Normal"/>
    <w:rsid w:val="000C5AC2"/>
    <w:pPr>
      <w:tabs>
        <w:tab w:val="center" w:pos="4320"/>
        <w:tab w:val="right" w:pos="8640"/>
      </w:tabs>
    </w:pPr>
  </w:style>
  <w:style w:type="paragraph" w:customStyle="1" w:styleId="Nervous1">
    <w:name w:val="Nervous 1"/>
    <w:basedOn w:val="Normal"/>
    <w:rsid w:val="000C5AC2"/>
    <w:pPr>
      <w:shd w:val="pct25" w:color="000000" w:fill="FFFFFF"/>
      <w:spacing w:before="120" w:after="120"/>
      <w:jc w:val="center"/>
    </w:pPr>
    <w:rPr>
      <w:b/>
      <w:caps/>
      <w:sz w:val="32"/>
    </w:rPr>
  </w:style>
  <w:style w:type="paragraph" w:styleId="TOC1">
    <w:name w:val="toc 1"/>
    <w:basedOn w:val="Normal"/>
    <w:next w:val="Normal"/>
    <w:autoRedefine/>
    <w:uiPriority w:val="39"/>
    <w:rsid w:val="000C5AC2"/>
    <w:rPr>
      <w:b/>
      <w:smallCaps/>
      <w:lang w:val="lt-LT"/>
    </w:rPr>
  </w:style>
  <w:style w:type="paragraph" w:styleId="TOC2">
    <w:name w:val="toc 2"/>
    <w:basedOn w:val="Normal"/>
    <w:next w:val="Normal"/>
    <w:autoRedefine/>
    <w:uiPriority w:val="39"/>
    <w:rsid w:val="000C5AC2"/>
    <w:pPr>
      <w:ind w:left="200"/>
    </w:pPr>
    <w:rPr>
      <w:smallCaps/>
    </w:rPr>
  </w:style>
  <w:style w:type="paragraph" w:customStyle="1" w:styleId="Nervous2">
    <w:name w:val="Nervous 2"/>
    <w:basedOn w:val="Normal"/>
    <w:autoRedefine/>
    <w:rsid w:val="000C5AC2"/>
    <w:rPr>
      <w:b/>
      <w:caps/>
      <w:color w:val="0000FF"/>
      <w:sz w:val="28"/>
    </w:rPr>
  </w:style>
  <w:style w:type="paragraph" w:customStyle="1" w:styleId="Antrat">
    <w:name w:val="Antraštė"/>
    <w:basedOn w:val="Normal"/>
    <w:rsid w:val="000C5AC2"/>
    <w:pPr>
      <w:spacing w:before="240" w:after="240"/>
      <w:jc w:val="center"/>
    </w:pPr>
    <w:rPr>
      <w:b/>
      <w:caps/>
      <w:sz w:val="40"/>
      <w:u w:val="single" w:color="FF0000"/>
    </w:rPr>
  </w:style>
  <w:style w:type="paragraph" w:customStyle="1" w:styleId="Nervous3">
    <w:name w:val="Nervous 3"/>
    <w:basedOn w:val="Normal"/>
    <w:rsid w:val="000C5AC2"/>
    <w:rPr>
      <w:b/>
      <w:caps/>
      <w:sz w:val="28"/>
      <w:u w:val="double"/>
    </w:rPr>
  </w:style>
  <w:style w:type="character" w:styleId="Hyperlink">
    <w:name w:val="Hyperlink"/>
    <w:basedOn w:val="DefaultParagraphFont"/>
    <w:uiPriority w:val="99"/>
    <w:rsid w:val="000C5AC2"/>
    <w:rPr>
      <w:color w:val="999999"/>
      <w:u w:val="none"/>
    </w:rPr>
  </w:style>
  <w:style w:type="paragraph" w:customStyle="1" w:styleId="Nervous4">
    <w:name w:val="Nervous 4"/>
    <w:basedOn w:val="Normal"/>
    <w:rsid w:val="000C5AC2"/>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0C5AC2"/>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0C5AC2"/>
    <w:pPr>
      <w:spacing w:before="240"/>
      <w:jc w:val="center"/>
    </w:pPr>
    <w:rPr>
      <w:b/>
      <w:bCs/>
      <w:i/>
      <w:iCs/>
      <w:sz w:val="44"/>
    </w:rPr>
  </w:style>
  <w:style w:type="paragraph" w:customStyle="1" w:styleId="Drugname">
    <w:name w:val="Drug name"/>
    <w:basedOn w:val="NormalWeb"/>
    <w:autoRedefine/>
    <w:rsid w:val="000C5AC2"/>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0C5AC2"/>
    <w:rPr>
      <w:szCs w:val="24"/>
    </w:rPr>
  </w:style>
  <w:style w:type="paragraph" w:customStyle="1" w:styleId="Nervous7">
    <w:name w:val="Nervous 7"/>
    <w:basedOn w:val="Normal"/>
    <w:rsid w:val="000C5AC2"/>
    <w:pPr>
      <w:shd w:val="clear" w:color="auto" w:fill="FFFF00"/>
    </w:pPr>
    <w:rPr>
      <w:b/>
      <w:bCs/>
      <w:smallCaps/>
    </w:rPr>
  </w:style>
  <w:style w:type="paragraph" w:customStyle="1" w:styleId="Drugname2">
    <w:name w:val="Drug name 2"/>
    <w:basedOn w:val="Drugname"/>
    <w:link w:val="Drugname2Char"/>
    <w:rsid w:val="000C5AC2"/>
    <w:rPr>
      <w:b w:val="0"/>
      <w:caps w:val="0"/>
      <w:smallCaps/>
    </w:rPr>
  </w:style>
  <w:style w:type="character" w:styleId="FollowedHyperlink">
    <w:name w:val="FollowedHyperlink"/>
    <w:basedOn w:val="DefaultParagraphFont"/>
    <w:rsid w:val="000C5AC2"/>
    <w:rPr>
      <w:color w:val="999999"/>
      <w:u w:val="none"/>
    </w:rPr>
  </w:style>
  <w:style w:type="paragraph" w:customStyle="1" w:styleId="Nervous6">
    <w:name w:val="Nervous 6"/>
    <w:basedOn w:val="Normal"/>
    <w:rsid w:val="000C5AC2"/>
    <w:pPr>
      <w:shd w:val="clear" w:color="auto" w:fill="000000"/>
      <w:spacing w:before="120" w:after="60"/>
      <w:ind w:right="7796"/>
      <w:jc w:val="center"/>
    </w:pPr>
    <w:rPr>
      <w:b/>
      <w:bCs/>
      <w:smallCaps/>
      <w:color w:val="CCFFCC"/>
    </w:rPr>
  </w:style>
  <w:style w:type="table" w:styleId="TableGrid">
    <w:name w:val="Table Grid"/>
    <w:basedOn w:val="TableNormal"/>
    <w:rsid w:val="00320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ugname2Char">
    <w:name w:val="Drug name 2 Char"/>
    <w:basedOn w:val="DefaultParagraphFont"/>
    <w:link w:val="Drugname2"/>
    <w:rsid w:val="003B54E0"/>
    <w:rPr>
      <w:bCs/>
      <w:smallCaps/>
      <w:color w:val="FF0000"/>
      <w:sz w:val="24"/>
      <w:szCs w:val="24"/>
      <w:lang w:val="en-GB" w:eastAsia="en-US" w:bidi="ar-SA"/>
      <w14:shadow w14:blurRad="50800" w14:dist="38100" w14:dir="2700000" w14:sx="100000" w14:sy="100000" w14:kx="0" w14:ky="0" w14:algn="tl">
        <w14:srgbClr w14:val="000000">
          <w14:alpha w14:val="60000"/>
        </w14:srgbClr>
      </w14:shadow>
    </w:rPr>
  </w:style>
  <w:style w:type="character" w:customStyle="1" w:styleId="mmdefinition">
    <w:name w:val="mmdefinition"/>
    <w:basedOn w:val="DefaultParagraphFont"/>
    <w:rsid w:val="00880406"/>
  </w:style>
  <w:style w:type="paragraph" w:customStyle="1" w:styleId="Nervous9">
    <w:name w:val="Nervous 9"/>
    <w:rsid w:val="000C5AC2"/>
    <w:rPr>
      <w:sz w:val="24"/>
      <w:szCs w:val="24"/>
      <w:u w:val="double" w:color="FF0000"/>
    </w:rPr>
  </w:style>
  <w:style w:type="paragraph" w:styleId="TOC4">
    <w:name w:val="toc 4"/>
    <w:basedOn w:val="Normal"/>
    <w:next w:val="Normal"/>
    <w:autoRedefine/>
    <w:semiHidden/>
    <w:rsid w:val="000C5AC2"/>
    <w:pPr>
      <w:tabs>
        <w:tab w:val="right" w:leader="dot" w:pos="9912"/>
      </w:tabs>
      <w:spacing w:line="240" w:lineRule="atLeast"/>
      <w:ind w:left="1134"/>
    </w:pPr>
  </w:style>
  <w:style w:type="paragraph" w:customStyle="1" w:styleId="Nervous8">
    <w:name w:val="Nervous 8"/>
    <w:basedOn w:val="Normal"/>
    <w:rsid w:val="000C5AC2"/>
    <w:rPr>
      <w:i/>
      <w:smallCaps/>
      <w:color w:val="999999"/>
      <w:szCs w:val="24"/>
    </w:rPr>
  </w:style>
  <w:style w:type="paragraph" w:styleId="TOC3">
    <w:name w:val="toc 3"/>
    <w:basedOn w:val="Normal"/>
    <w:next w:val="Normal"/>
    <w:autoRedefine/>
    <w:uiPriority w:val="39"/>
    <w:rsid w:val="00F502D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 TargetMode="External"/><Relationship Id="rId3" Type="http://schemas.openxmlformats.org/officeDocument/2006/relationships/settings" Target="settings.xml"/><Relationship Id="rId7" Type="http://schemas.openxmlformats.org/officeDocument/2006/relationships/hyperlink" Target="http://www.neurosurgeryresident.net/Psy.%20Psychiatry\Psy.%20Bibliograph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5</TotalTime>
  <Pages>3</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Viktor's Notes – Autistic Spectrum Disorders</vt:lpstr>
    </vt:vector>
  </TitlesOfParts>
  <Company>www.NeurosurgeryResident.net</Company>
  <LinksUpToDate>false</LinksUpToDate>
  <CharactersWithSpaces>16128</CharactersWithSpaces>
  <SharedDoc>false</SharedDoc>
  <HLinks>
    <vt:vector size="96" baseType="variant">
      <vt:variant>
        <vt:i4>5242973</vt:i4>
      </vt:variant>
      <vt:variant>
        <vt:i4>84</vt:i4>
      </vt:variant>
      <vt:variant>
        <vt:i4>0</vt:i4>
      </vt:variant>
      <vt:variant>
        <vt:i4>5</vt:i4>
      </vt:variant>
      <vt:variant>
        <vt:lpwstr>http://www.neurosurgeryresident.net/</vt:lpwstr>
      </vt:variant>
      <vt:variant>
        <vt:lpwstr/>
      </vt:variant>
      <vt:variant>
        <vt:i4>5242973</vt:i4>
      </vt:variant>
      <vt:variant>
        <vt:i4>81</vt:i4>
      </vt:variant>
      <vt:variant>
        <vt:i4>0</vt:i4>
      </vt:variant>
      <vt:variant>
        <vt:i4>5</vt:i4>
      </vt:variant>
      <vt:variant>
        <vt:lpwstr>http://www.neurosurgeryresident.net/</vt:lpwstr>
      </vt:variant>
      <vt:variant>
        <vt:lpwstr/>
      </vt:variant>
      <vt:variant>
        <vt:i4>1769564</vt:i4>
      </vt:variant>
      <vt:variant>
        <vt:i4>78</vt:i4>
      </vt:variant>
      <vt:variant>
        <vt:i4>0</vt:i4>
      </vt:variant>
      <vt:variant>
        <vt:i4>5</vt:i4>
      </vt:variant>
      <vt:variant>
        <vt:lpwstr>Psy. Bibliography.doc</vt:lpwstr>
      </vt:variant>
      <vt:variant>
        <vt:lpwstr/>
      </vt:variant>
      <vt:variant>
        <vt:i4>1245246</vt:i4>
      </vt:variant>
      <vt:variant>
        <vt:i4>71</vt:i4>
      </vt:variant>
      <vt:variant>
        <vt:i4>0</vt:i4>
      </vt:variant>
      <vt:variant>
        <vt:i4>5</vt:i4>
      </vt:variant>
      <vt:variant>
        <vt:lpwstr/>
      </vt:variant>
      <vt:variant>
        <vt:lpwstr>_Toc240645839</vt:lpwstr>
      </vt:variant>
      <vt:variant>
        <vt:i4>1245246</vt:i4>
      </vt:variant>
      <vt:variant>
        <vt:i4>65</vt:i4>
      </vt:variant>
      <vt:variant>
        <vt:i4>0</vt:i4>
      </vt:variant>
      <vt:variant>
        <vt:i4>5</vt:i4>
      </vt:variant>
      <vt:variant>
        <vt:lpwstr/>
      </vt:variant>
      <vt:variant>
        <vt:lpwstr>_Toc240645838</vt:lpwstr>
      </vt:variant>
      <vt:variant>
        <vt:i4>1245246</vt:i4>
      </vt:variant>
      <vt:variant>
        <vt:i4>59</vt:i4>
      </vt:variant>
      <vt:variant>
        <vt:i4>0</vt:i4>
      </vt:variant>
      <vt:variant>
        <vt:i4>5</vt:i4>
      </vt:variant>
      <vt:variant>
        <vt:lpwstr/>
      </vt:variant>
      <vt:variant>
        <vt:lpwstr>_Toc240645837</vt:lpwstr>
      </vt:variant>
      <vt:variant>
        <vt:i4>1245246</vt:i4>
      </vt:variant>
      <vt:variant>
        <vt:i4>53</vt:i4>
      </vt:variant>
      <vt:variant>
        <vt:i4>0</vt:i4>
      </vt:variant>
      <vt:variant>
        <vt:i4>5</vt:i4>
      </vt:variant>
      <vt:variant>
        <vt:lpwstr/>
      </vt:variant>
      <vt:variant>
        <vt:lpwstr>_Toc240645836</vt:lpwstr>
      </vt:variant>
      <vt:variant>
        <vt:i4>1245246</vt:i4>
      </vt:variant>
      <vt:variant>
        <vt:i4>47</vt:i4>
      </vt:variant>
      <vt:variant>
        <vt:i4>0</vt:i4>
      </vt:variant>
      <vt:variant>
        <vt:i4>5</vt:i4>
      </vt:variant>
      <vt:variant>
        <vt:lpwstr/>
      </vt:variant>
      <vt:variant>
        <vt:lpwstr>_Toc240645835</vt:lpwstr>
      </vt:variant>
      <vt:variant>
        <vt:i4>1245246</vt:i4>
      </vt:variant>
      <vt:variant>
        <vt:i4>41</vt:i4>
      </vt:variant>
      <vt:variant>
        <vt:i4>0</vt:i4>
      </vt:variant>
      <vt:variant>
        <vt:i4>5</vt:i4>
      </vt:variant>
      <vt:variant>
        <vt:lpwstr/>
      </vt:variant>
      <vt:variant>
        <vt:lpwstr>_Toc240645834</vt:lpwstr>
      </vt:variant>
      <vt:variant>
        <vt:i4>1245246</vt:i4>
      </vt:variant>
      <vt:variant>
        <vt:i4>35</vt:i4>
      </vt:variant>
      <vt:variant>
        <vt:i4>0</vt:i4>
      </vt:variant>
      <vt:variant>
        <vt:i4>5</vt:i4>
      </vt:variant>
      <vt:variant>
        <vt:lpwstr/>
      </vt:variant>
      <vt:variant>
        <vt:lpwstr>_Toc240645833</vt:lpwstr>
      </vt:variant>
      <vt:variant>
        <vt:i4>1245246</vt:i4>
      </vt:variant>
      <vt:variant>
        <vt:i4>29</vt:i4>
      </vt:variant>
      <vt:variant>
        <vt:i4>0</vt:i4>
      </vt:variant>
      <vt:variant>
        <vt:i4>5</vt:i4>
      </vt:variant>
      <vt:variant>
        <vt:lpwstr/>
      </vt:variant>
      <vt:variant>
        <vt:lpwstr>_Toc240645832</vt:lpwstr>
      </vt:variant>
      <vt:variant>
        <vt:i4>1245246</vt:i4>
      </vt:variant>
      <vt:variant>
        <vt:i4>23</vt:i4>
      </vt:variant>
      <vt:variant>
        <vt:i4>0</vt:i4>
      </vt:variant>
      <vt:variant>
        <vt:i4>5</vt:i4>
      </vt:variant>
      <vt:variant>
        <vt:lpwstr/>
      </vt:variant>
      <vt:variant>
        <vt:lpwstr>_Toc240645831</vt:lpwstr>
      </vt:variant>
      <vt:variant>
        <vt:i4>1245246</vt:i4>
      </vt:variant>
      <vt:variant>
        <vt:i4>17</vt:i4>
      </vt:variant>
      <vt:variant>
        <vt:i4>0</vt:i4>
      </vt:variant>
      <vt:variant>
        <vt:i4>5</vt:i4>
      </vt:variant>
      <vt:variant>
        <vt:lpwstr/>
      </vt:variant>
      <vt:variant>
        <vt:lpwstr>_Toc240645830</vt:lpwstr>
      </vt:variant>
      <vt:variant>
        <vt:i4>1179710</vt:i4>
      </vt:variant>
      <vt:variant>
        <vt:i4>11</vt:i4>
      </vt:variant>
      <vt:variant>
        <vt:i4>0</vt:i4>
      </vt:variant>
      <vt:variant>
        <vt:i4>5</vt:i4>
      </vt:variant>
      <vt:variant>
        <vt:lpwstr/>
      </vt:variant>
      <vt:variant>
        <vt:lpwstr>_Toc240645829</vt:lpwstr>
      </vt:variant>
      <vt:variant>
        <vt:i4>1179710</vt:i4>
      </vt:variant>
      <vt:variant>
        <vt:i4>5</vt:i4>
      </vt:variant>
      <vt:variant>
        <vt:i4>0</vt:i4>
      </vt:variant>
      <vt:variant>
        <vt:i4>5</vt:i4>
      </vt:variant>
      <vt:variant>
        <vt:lpwstr/>
      </vt:variant>
      <vt:variant>
        <vt:lpwstr>_Toc240645828</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Autistic Spectrum Disorders</dc:title>
  <dc:subject/>
  <dc:creator>Viktoras Palys, MD</dc:creator>
  <cp:keywords/>
  <cp:lastModifiedBy>Viktoras Palys</cp:lastModifiedBy>
  <cp:revision>8</cp:revision>
  <cp:lastPrinted>2019-04-25T04:05:00Z</cp:lastPrinted>
  <dcterms:created xsi:type="dcterms:W3CDTF">2016-03-15T01:14:00Z</dcterms:created>
  <dcterms:modified xsi:type="dcterms:W3CDTF">2019-04-25T04:05:00Z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