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0" w:rsidRPr="006205F2" w:rsidRDefault="00C572E9" w:rsidP="006E2411">
      <w:pPr>
        <w:pStyle w:val="Title"/>
      </w:pPr>
      <w:bookmarkStart w:id="0" w:name="_Toc191314655"/>
      <w:bookmarkStart w:id="1" w:name="_GoBack"/>
      <w:r w:rsidRPr="006205F2">
        <w:t>Disruptive Behavioral Disorders</w:t>
      </w:r>
      <w:bookmarkEnd w:id="0"/>
      <w:r w:rsidR="00B17FC5" w:rsidRPr="006205F2">
        <w:t xml:space="preserve"> (DBD)</w:t>
      </w:r>
    </w:p>
    <w:p w:rsidR="005956F7" w:rsidRDefault="005956F7" w:rsidP="005956F7">
      <w:pPr>
        <w:spacing w:after="120"/>
        <w:jc w:val="right"/>
      </w:pPr>
      <w:r>
        <w:t xml:space="preserve">Last updated: </w:t>
      </w:r>
      <w:r>
        <w:fldChar w:fldCharType="begin"/>
      </w:r>
      <w:r>
        <w:instrText xml:space="preserve"> SAVEDATE  \@ "MMMM d, yyyy"  \* MERGEFORMAT </w:instrText>
      </w:r>
      <w:r>
        <w:fldChar w:fldCharType="separate"/>
      </w:r>
      <w:r w:rsidR="00AB162D">
        <w:rPr>
          <w:noProof/>
        </w:rPr>
        <w:t>April 24, 2019</w:t>
      </w:r>
      <w:r>
        <w:fldChar w:fldCharType="end"/>
      </w:r>
    </w:p>
    <w:p w:rsidR="00272A3C" w:rsidRDefault="00272A3C">
      <w:pPr>
        <w:pStyle w:val="TOC1"/>
        <w:tabs>
          <w:tab w:val="right" w:leader="dot" w:pos="9912"/>
        </w:tabs>
        <w:rPr>
          <w:rFonts w:asciiTheme="minorHAnsi" w:eastAsiaTheme="minorEastAsia" w:hAnsiTheme="minorHAnsi" w:cstheme="minorBidi"/>
          <w:b w:val="0"/>
          <w:smallCaps w:val="0"/>
          <w:noProof/>
          <w:sz w:val="22"/>
          <w:szCs w:val="22"/>
          <w:lang w:val="en-US"/>
        </w:rPr>
      </w:pPr>
      <w:r>
        <w:rPr>
          <w:bCs/>
          <w:smallCaps w:val="0"/>
          <w:noProof/>
        </w:rPr>
        <w:fldChar w:fldCharType="begin"/>
      </w:r>
      <w:r>
        <w:rPr>
          <w:bCs/>
          <w:smallCaps w:val="0"/>
          <w:noProof/>
        </w:rPr>
        <w:instrText xml:space="preserve"> TOC \h \z \t "Nervous 1,1" </w:instrText>
      </w:r>
      <w:r>
        <w:rPr>
          <w:bCs/>
          <w:smallCaps w:val="0"/>
          <w:noProof/>
        </w:rPr>
        <w:fldChar w:fldCharType="separate"/>
      </w:r>
      <w:hyperlink w:anchor="_Toc5570222" w:history="1">
        <w:r w:rsidRPr="007C6B75">
          <w:rPr>
            <w:rStyle w:val="Hyperlink"/>
            <w:noProof/>
          </w:rPr>
          <w:t>Oppositional Defiant Disorder</w:t>
        </w:r>
        <w:r>
          <w:rPr>
            <w:noProof/>
            <w:webHidden/>
          </w:rPr>
          <w:tab/>
        </w:r>
        <w:r>
          <w:rPr>
            <w:noProof/>
            <w:webHidden/>
          </w:rPr>
          <w:fldChar w:fldCharType="begin"/>
        </w:r>
        <w:r>
          <w:rPr>
            <w:noProof/>
            <w:webHidden/>
          </w:rPr>
          <w:instrText xml:space="preserve"> PAGEREF _Toc5570222 \h </w:instrText>
        </w:r>
        <w:r>
          <w:rPr>
            <w:noProof/>
            <w:webHidden/>
          </w:rPr>
        </w:r>
        <w:r>
          <w:rPr>
            <w:noProof/>
            <w:webHidden/>
          </w:rPr>
          <w:fldChar w:fldCharType="separate"/>
        </w:r>
        <w:r w:rsidR="00AB162D">
          <w:rPr>
            <w:noProof/>
            <w:webHidden/>
          </w:rPr>
          <w:t>1</w:t>
        </w:r>
        <w:r>
          <w:rPr>
            <w:noProof/>
            <w:webHidden/>
          </w:rPr>
          <w:fldChar w:fldCharType="end"/>
        </w:r>
      </w:hyperlink>
    </w:p>
    <w:p w:rsidR="00272A3C" w:rsidRDefault="00AB162D">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223" w:history="1">
        <w:r w:rsidR="00272A3C" w:rsidRPr="007C6B75">
          <w:rPr>
            <w:rStyle w:val="Hyperlink"/>
            <w:noProof/>
          </w:rPr>
          <w:t>Conduct Disorder</w:t>
        </w:r>
        <w:r w:rsidR="00272A3C">
          <w:rPr>
            <w:noProof/>
            <w:webHidden/>
          </w:rPr>
          <w:tab/>
        </w:r>
        <w:r w:rsidR="00272A3C">
          <w:rPr>
            <w:noProof/>
            <w:webHidden/>
          </w:rPr>
          <w:fldChar w:fldCharType="begin"/>
        </w:r>
        <w:r w:rsidR="00272A3C">
          <w:rPr>
            <w:noProof/>
            <w:webHidden/>
          </w:rPr>
          <w:instrText xml:space="preserve"> PAGEREF _Toc5570223 \h </w:instrText>
        </w:r>
        <w:r w:rsidR="00272A3C">
          <w:rPr>
            <w:noProof/>
            <w:webHidden/>
          </w:rPr>
        </w:r>
        <w:r w:rsidR="00272A3C">
          <w:rPr>
            <w:noProof/>
            <w:webHidden/>
          </w:rPr>
          <w:fldChar w:fldCharType="separate"/>
        </w:r>
        <w:r>
          <w:rPr>
            <w:noProof/>
            <w:webHidden/>
          </w:rPr>
          <w:t>1</w:t>
        </w:r>
        <w:r w:rsidR="00272A3C">
          <w:rPr>
            <w:noProof/>
            <w:webHidden/>
          </w:rPr>
          <w:fldChar w:fldCharType="end"/>
        </w:r>
      </w:hyperlink>
    </w:p>
    <w:p w:rsidR="00AC7420" w:rsidRDefault="00272A3C" w:rsidP="00AC7420">
      <w:r>
        <w:rPr>
          <w:bCs/>
          <w:smallCaps/>
          <w:noProof/>
        </w:rPr>
        <w:fldChar w:fldCharType="end"/>
      </w:r>
    </w:p>
    <w:p w:rsidR="00AC7420" w:rsidRPr="006205F2" w:rsidRDefault="00AC7420" w:rsidP="00AC7420"/>
    <w:p w:rsidR="00AC7420" w:rsidRPr="006205F2" w:rsidRDefault="00AC7420" w:rsidP="00AC7420">
      <w:r w:rsidRPr="00C931A2">
        <w:rPr>
          <w:b/>
          <w:smallCaps/>
        </w:rPr>
        <w:t>D</w:t>
      </w:r>
      <w:r w:rsidR="00C931A2" w:rsidRPr="00C931A2">
        <w:rPr>
          <w:b/>
          <w:smallCaps/>
        </w:rPr>
        <w:t xml:space="preserve">isruptive Behavioral </w:t>
      </w:r>
      <w:r w:rsidRPr="00C931A2">
        <w:rPr>
          <w:b/>
          <w:smallCaps/>
        </w:rPr>
        <w:t>D</w:t>
      </w:r>
      <w:r w:rsidR="00C931A2" w:rsidRPr="00C931A2">
        <w:rPr>
          <w:b/>
          <w:smallCaps/>
        </w:rPr>
        <w:t>isorders</w:t>
      </w:r>
      <w:r>
        <w:t xml:space="preserve"> </w:t>
      </w:r>
      <w:r w:rsidR="00C931A2" w:rsidRPr="00C931A2">
        <w:t xml:space="preserve">– </w:t>
      </w:r>
      <w:r w:rsidRPr="006205F2">
        <w:rPr>
          <w:highlight w:val="yellow"/>
        </w:rPr>
        <w:t>affected children tend to disrupt those around them</w:t>
      </w:r>
      <w:r w:rsidRPr="006205F2">
        <w:t>, including family members, school staff, and peers.</w:t>
      </w:r>
    </w:p>
    <w:p w:rsidR="00AC7420" w:rsidRPr="006205F2" w:rsidRDefault="00AC7420" w:rsidP="00AC7420">
      <w:pPr>
        <w:numPr>
          <w:ilvl w:val="0"/>
          <w:numId w:val="1"/>
        </w:numPr>
      </w:pPr>
      <w:r w:rsidRPr="006205F2">
        <w:t xml:space="preserve">most common DBD is ADHD </w:t>
      </w:r>
      <w:r>
        <w:t xml:space="preserve">→ </w:t>
      </w:r>
      <w:hyperlink r:id="rId7" w:history="1">
        <w:r w:rsidRPr="002642F1">
          <w:rPr>
            <w:rStyle w:val="Hyperlink"/>
          </w:rPr>
          <w:t>see p. Psy2</w:t>
        </w:r>
        <w:r w:rsidR="005961DE">
          <w:rPr>
            <w:rStyle w:val="Hyperlink"/>
          </w:rPr>
          <w:t>7 &gt;&gt;</w:t>
        </w:r>
      </w:hyperlink>
    </w:p>
    <w:p w:rsidR="007B52F0" w:rsidRDefault="007B52F0"/>
    <w:p w:rsidR="00AC7420" w:rsidRPr="006205F2" w:rsidRDefault="00AC7420"/>
    <w:p w:rsidR="00971069" w:rsidRPr="006205F2" w:rsidRDefault="00971069" w:rsidP="00971069">
      <w:pPr>
        <w:pStyle w:val="Nervous1"/>
      </w:pPr>
      <w:bookmarkStart w:id="2" w:name="_Toc195810315"/>
      <w:bookmarkStart w:id="3" w:name="_Toc5570222"/>
      <w:r w:rsidRPr="006205F2">
        <w:t>Oppositional Defiant Disorder</w:t>
      </w:r>
      <w:bookmarkEnd w:id="2"/>
      <w:bookmarkEnd w:id="3"/>
    </w:p>
    <w:p w:rsidR="00F31B6D" w:rsidRPr="006205F2" w:rsidRDefault="00F31B6D" w:rsidP="00971069">
      <w:r w:rsidRPr="006205F2">
        <w:t>-</w:t>
      </w:r>
      <w:r w:rsidR="00971069" w:rsidRPr="006205F2">
        <w:t xml:space="preserve"> recurrent </w:t>
      </w:r>
      <w:r w:rsidRPr="006205F2">
        <w:t>/</w:t>
      </w:r>
      <w:r w:rsidR="00971069" w:rsidRPr="006205F2">
        <w:t xml:space="preserve"> persistent </w:t>
      </w:r>
      <w:r w:rsidR="00971069" w:rsidRPr="006205F2">
        <w:rPr>
          <w:highlight w:val="yellow"/>
        </w:rPr>
        <w:t>negative, defiant, or even hostile behavior directed at authority figures</w:t>
      </w:r>
      <w:r w:rsidR="0018426A" w:rsidRPr="006205F2">
        <w:t>.</w:t>
      </w:r>
    </w:p>
    <w:p w:rsidR="0018426A" w:rsidRPr="006205F2" w:rsidRDefault="0018426A" w:rsidP="0018426A">
      <w:pPr>
        <w:spacing w:before="120" w:after="120"/>
        <w:ind w:left="720"/>
      </w:pPr>
      <w:r w:rsidRPr="006205F2">
        <w:t xml:space="preserve">N.B. </w:t>
      </w:r>
      <w:r w:rsidRPr="006205F2">
        <w:rPr>
          <w:u w:val="double" w:color="008000"/>
        </w:rPr>
        <w:t>patients are not aggressive and physically threatening</w:t>
      </w:r>
      <w:r w:rsidRPr="006205F2">
        <w:t xml:space="preserve"> (as in conduct disorder)!</w:t>
      </w:r>
    </w:p>
    <w:p w:rsidR="00F31B6D" w:rsidRPr="006205F2" w:rsidRDefault="00F31B6D" w:rsidP="00F31B6D">
      <w:pPr>
        <w:numPr>
          <w:ilvl w:val="0"/>
          <w:numId w:val="1"/>
        </w:numPr>
      </w:pPr>
      <w:r w:rsidRPr="006205F2">
        <w:t xml:space="preserve">hallmark is </w:t>
      </w:r>
      <w:r w:rsidRPr="006205F2">
        <w:rPr>
          <w:color w:val="FF0000"/>
        </w:rPr>
        <w:t>interpersonal style</w:t>
      </w:r>
      <w:r w:rsidRPr="006205F2">
        <w:t xml:space="preserve"> characterized by </w:t>
      </w:r>
      <w:r w:rsidRPr="006205F2">
        <w:rPr>
          <w:color w:val="FF0000"/>
        </w:rPr>
        <w:t>irritability and defiance</w:t>
      </w:r>
      <w:r w:rsidR="00750C35" w:rsidRPr="006205F2">
        <w:t xml:space="preserve"> - lose temper easily and repeatedly, argue with adults, frequently defy adults, refuse to obey rules, deliberately annoy people, blame others for their own mistakes or misbehavior.</w:t>
      </w:r>
    </w:p>
    <w:p w:rsidR="001C7651" w:rsidRPr="006205F2" w:rsidRDefault="001C7651" w:rsidP="00F31B6D">
      <w:pPr>
        <w:numPr>
          <w:ilvl w:val="0"/>
          <w:numId w:val="1"/>
        </w:numPr>
      </w:pPr>
      <w:r w:rsidRPr="006205F2">
        <w:t xml:space="preserve">most common in children from families in which adults model </w:t>
      </w:r>
      <w:r w:rsidRPr="006205F2">
        <w:rPr>
          <w:i/>
        </w:rPr>
        <w:t>loud, argumentative, interpersonal conflicts</w:t>
      </w:r>
      <w:r w:rsidRPr="006205F2">
        <w:t>.</w:t>
      </w:r>
    </w:p>
    <w:p w:rsidR="00F31B6D" w:rsidRPr="006205F2" w:rsidRDefault="00F31B6D" w:rsidP="00F31B6D">
      <w:pPr>
        <w:numPr>
          <w:ilvl w:val="0"/>
          <w:numId w:val="1"/>
        </w:numPr>
      </w:pPr>
      <w:r w:rsidRPr="006205F2">
        <w:t>diagnostic criteria are highly subjective.</w:t>
      </w:r>
    </w:p>
    <w:p w:rsidR="00F31B6D" w:rsidRPr="006205F2" w:rsidRDefault="00F31B6D" w:rsidP="00F31B6D">
      <w:pPr>
        <w:numPr>
          <w:ilvl w:val="0"/>
          <w:numId w:val="1"/>
        </w:numPr>
      </w:pPr>
      <w:r w:rsidRPr="006205F2">
        <w:rPr>
          <w:smallCaps/>
        </w:rPr>
        <w:t>prevalence</w:t>
      </w:r>
      <w:r w:rsidRPr="006205F2">
        <w:t xml:space="preserve"> ≈ 15% children and adolescents (boys &gt;&gt; girls; after puberty, this difference narrows).</w:t>
      </w:r>
    </w:p>
    <w:p w:rsidR="00F31B6D" w:rsidRPr="006205F2" w:rsidRDefault="00274273" w:rsidP="00274273">
      <w:pPr>
        <w:ind w:left="720"/>
      </w:pPr>
      <w:r w:rsidRPr="006205F2">
        <w:t xml:space="preserve">N.B. nearly all children and adolescents periodically demonstrate mild ÷ moderate oppositional behaviors! (esp. with untreated </w:t>
      </w:r>
      <w:r w:rsidRPr="006205F2">
        <w:rPr>
          <w:i/>
          <w:color w:val="FF0000"/>
        </w:rPr>
        <w:t>ADHD</w:t>
      </w:r>
      <w:r w:rsidRPr="006205F2">
        <w:t>)</w:t>
      </w:r>
      <w:r w:rsidR="00090231" w:rsidRPr="006205F2">
        <w:t>.</w:t>
      </w:r>
    </w:p>
    <w:p w:rsidR="00274273" w:rsidRPr="006205F2" w:rsidRDefault="00274273" w:rsidP="00274273">
      <w:pPr>
        <w:ind w:left="720"/>
      </w:pPr>
      <w:r w:rsidRPr="006205F2">
        <w:t xml:space="preserve">In some children with </w:t>
      </w:r>
      <w:r w:rsidRPr="006205F2">
        <w:rPr>
          <w:i/>
          <w:color w:val="FF0000"/>
        </w:rPr>
        <w:t>major depressive disorder</w:t>
      </w:r>
      <w:r w:rsidRPr="006205F2">
        <w:t>, predominant mood is irritability rather than sadness (important distinction between childhood and adult MDD!).</w:t>
      </w:r>
    </w:p>
    <w:p w:rsidR="00274273" w:rsidRPr="006205F2" w:rsidRDefault="00274273" w:rsidP="00971069"/>
    <w:p w:rsidR="00F31B6D" w:rsidRPr="006205F2" w:rsidRDefault="00971069" w:rsidP="00971069">
      <w:r w:rsidRPr="006205F2">
        <w:rPr>
          <w:u w:val="single"/>
        </w:rPr>
        <w:t>Treatment</w:t>
      </w:r>
      <w:r w:rsidRPr="006205F2">
        <w:t xml:space="preserve"> </w:t>
      </w:r>
      <w:r w:rsidR="00F31B6D" w:rsidRPr="006205F2">
        <w:t>-</w:t>
      </w:r>
      <w:r w:rsidRPr="006205F2">
        <w:t xml:space="preserve"> </w:t>
      </w:r>
      <w:r w:rsidRPr="006205F2">
        <w:rPr>
          <w:b/>
          <w:color w:val="0000FF"/>
        </w:rPr>
        <w:t>individual psychotherapy</w:t>
      </w:r>
      <w:r w:rsidRPr="006205F2">
        <w:t xml:space="preserve"> </w:t>
      </w:r>
      <w:r w:rsidR="00750C35" w:rsidRPr="006205F2">
        <w:t xml:space="preserve">(of underlying problems) </w:t>
      </w:r>
      <w:r w:rsidRPr="006205F2">
        <w:t>combined wi</w:t>
      </w:r>
      <w:r w:rsidR="00F31B6D" w:rsidRPr="006205F2">
        <w:t>th family or caretaker therapy.</w:t>
      </w:r>
    </w:p>
    <w:p w:rsidR="004F1BF8" w:rsidRPr="006205F2" w:rsidRDefault="00971069" w:rsidP="004F1BF8">
      <w:pPr>
        <w:numPr>
          <w:ilvl w:val="0"/>
          <w:numId w:val="1"/>
        </w:numPr>
      </w:pPr>
      <w:r w:rsidRPr="006205F2">
        <w:t>drugs may be used to reduce irritability.</w:t>
      </w:r>
    </w:p>
    <w:p w:rsidR="004F1BF8" w:rsidRPr="006205F2" w:rsidRDefault="00971069" w:rsidP="004F1BF8">
      <w:pPr>
        <w:numPr>
          <w:ilvl w:val="0"/>
          <w:numId w:val="1"/>
        </w:numPr>
      </w:pPr>
      <w:r w:rsidRPr="006205F2">
        <w:t>most cases gradually improve over time</w:t>
      </w:r>
      <w:r w:rsidR="00382E4B" w:rsidRPr="006205F2">
        <w:t xml:space="preserve"> (but ODD may be developmental precursor of conduct disorder).</w:t>
      </w:r>
    </w:p>
    <w:p w:rsidR="00971069" w:rsidRPr="006205F2" w:rsidRDefault="00971069">
      <w:pPr>
        <w:numPr>
          <w:ilvl w:val="0"/>
          <w:numId w:val="1"/>
        </w:numPr>
      </w:pPr>
      <w:r w:rsidRPr="006205F2">
        <w:t xml:space="preserve">many of these children lack social skills </w:t>
      </w:r>
      <w:r w:rsidR="004F1BF8" w:rsidRPr="006205F2">
        <w:t>-</w:t>
      </w:r>
      <w:r w:rsidRPr="006205F2">
        <w:t xml:space="preserve"> can benefit from group-based, skills-building therapy.</w:t>
      </w:r>
    </w:p>
    <w:p w:rsidR="00A908F0" w:rsidRPr="006205F2" w:rsidRDefault="00A908F0"/>
    <w:p w:rsidR="00BA0ACA" w:rsidRPr="006205F2" w:rsidRDefault="00BA0ACA"/>
    <w:p w:rsidR="00BA0ACA" w:rsidRPr="006205F2" w:rsidRDefault="00BA0ACA" w:rsidP="00BA0ACA">
      <w:pPr>
        <w:pStyle w:val="Nervous1"/>
      </w:pPr>
      <w:bookmarkStart w:id="4" w:name="_Toc197098652"/>
      <w:bookmarkStart w:id="5" w:name="_Toc5570223"/>
      <w:r w:rsidRPr="006205F2">
        <w:t>Conduct Disorder</w:t>
      </w:r>
      <w:bookmarkEnd w:id="4"/>
      <w:bookmarkEnd w:id="5"/>
    </w:p>
    <w:p w:rsidR="00F04BE0" w:rsidRPr="006205F2" w:rsidRDefault="00301EA0" w:rsidP="00BA0ACA">
      <w:r w:rsidRPr="006205F2">
        <w:t>-</w:t>
      </w:r>
      <w:r w:rsidR="00BA0ACA" w:rsidRPr="006205F2">
        <w:t xml:space="preserve"> recurrent </w:t>
      </w:r>
      <w:r w:rsidRPr="006205F2">
        <w:t>/</w:t>
      </w:r>
      <w:r w:rsidR="00BA0ACA" w:rsidRPr="006205F2">
        <w:t xml:space="preserve"> persistent behavior that </w:t>
      </w:r>
      <w:r w:rsidR="00BA0ACA" w:rsidRPr="006205F2">
        <w:rPr>
          <w:highlight w:val="yellow"/>
        </w:rPr>
        <w:t>violates rights of others</w:t>
      </w:r>
      <w:r w:rsidR="00BA0ACA" w:rsidRPr="006205F2">
        <w:t xml:space="preserve"> or major age-appro</w:t>
      </w:r>
      <w:r w:rsidRPr="006205F2">
        <w:t>priate societal norms or rules.</w:t>
      </w:r>
    </w:p>
    <w:p w:rsidR="00F04BE0" w:rsidRPr="006205F2" w:rsidRDefault="00F04BE0" w:rsidP="0018426A">
      <w:pPr>
        <w:spacing w:after="120"/>
        <w:ind w:left="720"/>
      </w:pPr>
      <w:r w:rsidRPr="006205F2">
        <w:t>N.B. no evidence of irritability (vs. oppositional defiant disorder)!</w:t>
      </w:r>
    </w:p>
    <w:p w:rsidR="001E01A3" w:rsidRPr="006205F2" w:rsidRDefault="001E01A3" w:rsidP="001E01A3">
      <w:pPr>
        <w:numPr>
          <w:ilvl w:val="0"/>
          <w:numId w:val="1"/>
        </w:numPr>
      </w:pPr>
      <w:r w:rsidRPr="006205F2">
        <w:rPr>
          <w:u w:val="single"/>
        </w:rPr>
        <w:t>onset</w:t>
      </w:r>
      <w:r w:rsidRPr="006205F2">
        <w:t xml:space="preserve"> - late childhood ÷ early adolescence.</w:t>
      </w:r>
    </w:p>
    <w:p w:rsidR="001E01A3" w:rsidRPr="006205F2" w:rsidRDefault="001E01A3" w:rsidP="00B766E0">
      <w:pPr>
        <w:numPr>
          <w:ilvl w:val="0"/>
          <w:numId w:val="1"/>
        </w:numPr>
      </w:pPr>
      <w:r w:rsidRPr="006205F2">
        <w:t>patients lack sensitivity to feelings and well-being of others and sometimes misperceive behavior of others as threatening; may demonstrate aggression by bullying and making threats, brandishing or using weapon, committing acts of physical cruelty, or forcing someone into sexual activity, all with little or no feelings of remorse.</w:t>
      </w:r>
    </w:p>
    <w:p w:rsidR="001E01A3" w:rsidRPr="006205F2" w:rsidRDefault="001E01A3" w:rsidP="001E01A3">
      <w:pPr>
        <w:numPr>
          <w:ilvl w:val="1"/>
          <w:numId w:val="1"/>
        </w:numPr>
      </w:pPr>
      <w:r w:rsidRPr="006205F2">
        <w:t>may engage in destruction of property, deceit, and theft.</w:t>
      </w:r>
    </w:p>
    <w:p w:rsidR="00C8158D" w:rsidRPr="006205F2" w:rsidRDefault="00C8158D" w:rsidP="00C8158D">
      <w:pPr>
        <w:numPr>
          <w:ilvl w:val="1"/>
          <w:numId w:val="1"/>
        </w:numPr>
      </w:pPr>
      <w:r w:rsidRPr="006205F2">
        <w:t>in some cases, aggression is directed at animals.</w:t>
      </w:r>
    </w:p>
    <w:p w:rsidR="001E01A3" w:rsidRPr="006205F2" w:rsidRDefault="001E01A3" w:rsidP="001E01A3">
      <w:pPr>
        <w:numPr>
          <w:ilvl w:val="1"/>
          <w:numId w:val="1"/>
        </w:numPr>
      </w:pPr>
      <w:r w:rsidRPr="006205F2">
        <w:t>tolerate frustration poorly and are commonly reckless, violating rules and parental prohibitions (e.g. by running away from home, being frequently truant from school).</w:t>
      </w:r>
    </w:p>
    <w:p w:rsidR="001E01A3" w:rsidRPr="006205F2" w:rsidRDefault="001E01A3" w:rsidP="001E01A3">
      <w:pPr>
        <w:numPr>
          <w:ilvl w:val="1"/>
          <w:numId w:val="1"/>
        </w:numPr>
      </w:pPr>
      <w:r w:rsidRPr="006205F2">
        <w:t>likely to use and abuse illicit drugs and have difficulties in school.</w:t>
      </w:r>
    </w:p>
    <w:p w:rsidR="001E01A3" w:rsidRPr="006205F2" w:rsidRDefault="001E01A3" w:rsidP="001E01A3">
      <w:pPr>
        <w:numPr>
          <w:ilvl w:val="1"/>
          <w:numId w:val="1"/>
        </w:numPr>
      </w:pPr>
      <w:r w:rsidRPr="006205F2">
        <w:rPr>
          <w:color w:val="FF0000"/>
        </w:rPr>
        <w:t>suicidal ideation</w:t>
      </w:r>
      <w:r w:rsidRPr="006205F2">
        <w:t xml:space="preserve"> is common!</w:t>
      </w:r>
    </w:p>
    <w:p w:rsidR="001E01A3" w:rsidRPr="006205F2" w:rsidRDefault="001E01A3" w:rsidP="001E01A3">
      <w:pPr>
        <w:numPr>
          <w:ilvl w:val="1"/>
          <w:numId w:val="1"/>
        </w:numPr>
      </w:pPr>
      <w:r w:rsidRPr="006205F2">
        <w:t xml:space="preserve">aberrant behaviors </w:t>
      </w:r>
      <w:r w:rsidRPr="006205F2">
        <w:rPr>
          <w:color w:val="0000FF"/>
        </w:rPr>
        <w:t>differ between sexes</w:t>
      </w:r>
      <w:r w:rsidRPr="006205F2">
        <w:t xml:space="preserve">: </w:t>
      </w:r>
      <w:r w:rsidRPr="006205F2">
        <w:rPr>
          <w:b/>
        </w:rPr>
        <w:t>boys</w:t>
      </w:r>
      <w:r w:rsidRPr="006205F2">
        <w:t xml:space="preserve"> fight, steal, and vandalize; </w:t>
      </w:r>
      <w:r w:rsidRPr="006205F2">
        <w:rPr>
          <w:b/>
        </w:rPr>
        <w:t>girls</w:t>
      </w:r>
      <w:r w:rsidRPr="006205F2">
        <w:t xml:space="preserve"> lie, run away, and engage in prostitution.</w:t>
      </w:r>
    </w:p>
    <w:p w:rsidR="00B766E0" w:rsidRPr="006205F2" w:rsidRDefault="00B766E0" w:rsidP="00B766E0">
      <w:pPr>
        <w:numPr>
          <w:ilvl w:val="0"/>
          <w:numId w:val="1"/>
        </w:numPr>
      </w:pPr>
      <w:r w:rsidRPr="006205F2">
        <w:rPr>
          <w:u w:val="single"/>
        </w:rPr>
        <w:t>etiology</w:t>
      </w:r>
      <w:r w:rsidRPr="006205F2">
        <w:t xml:space="preserve"> - complex interplay of </w:t>
      </w:r>
      <w:r w:rsidRPr="006205F2">
        <w:rPr>
          <w:b/>
          <w:i/>
        </w:rPr>
        <w:t>genetic</w:t>
      </w:r>
      <w:r w:rsidRPr="006205F2">
        <w:t xml:space="preserve"> and </w:t>
      </w:r>
      <w:r w:rsidRPr="006205F2">
        <w:rPr>
          <w:b/>
          <w:i/>
        </w:rPr>
        <w:t>environmental</w:t>
      </w:r>
      <w:r w:rsidRPr="006205F2">
        <w:t xml:space="preserve"> factors;</w:t>
      </w:r>
    </w:p>
    <w:p w:rsidR="00B766E0" w:rsidRPr="006205F2" w:rsidRDefault="00B766E0" w:rsidP="00B766E0">
      <w:pPr>
        <w:numPr>
          <w:ilvl w:val="1"/>
          <w:numId w:val="1"/>
        </w:numPr>
      </w:pPr>
      <w:r w:rsidRPr="006205F2">
        <w:t>parents often have engaged in substance abuse and antisocial behaviors, and frequently have been diagnosed with ADHD, mood disorders, schizophrenia, or antisocial personality disorder.</w:t>
      </w:r>
    </w:p>
    <w:p w:rsidR="00B766E0" w:rsidRPr="006205F2" w:rsidRDefault="00B766E0" w:rsidP="00B766E0">
      <w:pPr>
        <w:numPr>
          <w:ilvl w:val="1"/>
          <w:numId w:val="1"/>
        </w:numPr>
      </w:pPr>
      <w:r w:rsidRPr="006205F2">
        <w:t>CD can occur in children from high-functioning, healthy families!!!</w:t>
      </w:r>
    </w:p>
    <w:p w:rsidR="00B766E0" w:rsidRPr="006205F2" w:rsidRDefault="00B766E0" w:rsidP="00B766E0">
      <w:pPr>
        <w:numPr>
          <w:ilvl w:val="0"/>
          <w:numId w:val="1"/>
        </w:numPr>
      </w:pPr>
      <w:r w:rsidRPr="006205F2">
        <w:rPr>
          <w:smallCaps/>
          <w:u w:val="single"/>
        </w:rPr>
        <w:t>prevalence</w:t>
      </w:r>
      <w:r w:rsidRPr="006205F2">
        <w:t xml:space="preserve"> of some level of CD ≈ 10% (boys &gt;&gt; girls).</w:t>
      </w:r>
    </w:p>
    <w:p w:rsidR="00B766E0" w:rsidRPr="006205F2" w:rsidRDefault="00B766E0" w:rsidP="00BA0ACA"/>
    <w:p w:rsidR="00BA0ACA" w:rsidRPr="006205F2" w:rsidRDefault="00BA0ACA" w:rsidP="00BA0ACA">
      <w:r w:rsidRPr="006205F2">
        <w:t xml:space="preserve">No </w:t>
      </w:r>
      <w:r w:rsidRPr="006205F2">
        <w:rPr>
          <w:u w:val="single"/>
        </w:rPr>
        <w:t>treatment</w:t>
      </w:r>
      <w:r w:rsidR="00301EA0" w:rsidRPr="006205F2">
        <w:t xml:space="preserve"> has been proven effective - </w:t>
      </w:r>
      <w:r w:rsidRPr="006205F2">
        <w:t>children require considerable supervision</w:t>
      </w:r>
      <w:r w:rsidR="00C8158D" w:rsidRPr="006205F2">
        <w:t xml:space="preserve"> (separation from damaging environment and external discipline and consistent behavioral management systems)</w:t>
      </w:r>
      <w:r w:rsidRPr="006205F2">
        <w:t>.</w:t>
      </w:r>
    </w:p>
    <w:p w:rsidR="00C8158D" w:rsidRPr="006205F2" w:rsidRDefault="00C8158D" w:rsidP="00C8158D">
      <w:pPr>
        <w:numPr>
          <w:ilvl w:val="0"/>
          <w:numId w:val="1"/>
        </w:numPr>
      </w:pPr>
      <w:r w:rsidRPr="006205F2">
        <w:t>moralization and dire admonitions are ineffective and should be avoided.</w:t>
      </w:r>
    </w:p>
    <w:p w:rsidR="00C8158D" w:rsidRPr="006205F2" w:rsidRDefault="00C8158D" w:rsidP="00C8158D">
      <w:pPr>
        <w:numPr>
          <w:ilvl w:val="0"/>
          <w:numId w:val="1"/>
        </w:numPr>
      </w:pPr>
      <w:r w:rsidRPr="006205F2">
        <w:rPr>
          <w:color w:val="0000FF"/>
        </w:rPr>
        <w:t>individual psychotherapy</w:t>
      </w:r>
      <w:r w:rsidRPr="006205F2">
        <w:t xml:space="preserve"> (incl. cognitive therapy and behavior modification) may help.</w:t>
      </w:r>
    </w:p>
    <w:p w:rsidR="00C8158D" w:rsidRPr="006205F2" w:rsidRDefault="00C8158D" w:rsidP="00C8158D">
      <w:pPr>
        <w:numPr>
          <w:ilvl w:val="0"/>
          <w:numId w:val="1"/>
        </w:numPr>
      </w:pPr>
      <w:r w:rsidRPr="006205F2">
        <w:t>m</w:t>
      </w:r>
      <w:r w:rsidR="00BA0ACA" w:rsidRPr="006205F2">
        <w:t>ost cease disruptive behaviors in early adulthood, but about 1⁄</w:t>
      </w:r>
      <w:r w:rsidR="00BA0ACA" w:rsidRPr="006205F2">
        <w:rPr>
          <w:vertAlign w:val="subscript"/>
        </w:rPr>
        <w:t>3</w:t>
      </w:r>
      <w:r w:rsidR="00BA0ACA" w:rsidRPr="006205F2">
        <w:t xml:space="preserve"> of cases pe</w:t>
      </w:r>
      <w:r w:rsidRPr="006205F2">
        <w:t xml:space="preserve">rsist as </w:t>
      </w:r>
      <w:r w:rsidRPr="006205F2">
        <w:rPr>
          <w:b/>
          <w:i/>
          <w:color w:val="FF0000"/>
        </w:rPr>
        <w:t>antisocial personality disorder</w:t>
      </w:r>
      <w:r w:rsidRPr="006205F2">
        <w:t>.</w:t>
      </w:r>
    </w:p>
    <w:p w:rsidR="009124CB" w:rsidRPr="006205F2" w:rsidRDefault="009124CB" w:rsidP="009124CB"/>
    <w:p w:rsidR="009124CB" w:rsidRPr="006205F2" w:rsidRDefault="009124CB" w:rsidP="009124CB"/>
    <w:p w:rsidR="009124CB" w:rsidRPr="006205F2" w:rsidRDefault="009124CB" w:rsidP="009124CB"/>
    <w:p w:rsidR="009124CB" w:rsidRPr="006205F2" w:rsidRDefault="009124CB" w:rsidP="009124CB"/>
    <w:p w:rsidR="009124CB" w:rsidRPr="006205F2" w:rsidRDefault="009124CB" w:rsidP="009124CB"/>
    <w:p w:rsidR="00304EE6" w:rsidRPr="00794A63" w:rsidRDefault="00304EE6" w:rsidP="00304EE6">
      <w:r w:rsidRPr="00876070">
        <w:rPr>
          <w:smallCaps/>
          <w:u w:val="single"/>
        </w:rPr>
        <w:t>Bibliography</w:t>
      </w:r>
      <w:r w:rsidRPr="00794A63">
        <w:t xml:space="preserve"> for ch. “Psychiatry” → follow this </w:t>
      </w:r>
      <w:hyperlink r:id="rId8" w:tgtFrame="_blank" w:history="1">
        <w:r w:rsidRPr="00E32E0A">
          <w:rPr>
            <w:rStyle w:val="Hyperlink"/>
            <w:smallCaps/>
            <w:szCs w:val="24"/>
          </w:rPr>
          <w:t>link</w:t>
        </w:r>
        <w:r w:rsidRPr="004F3E41">
          <w:rPr>
            <w:rStyle w:val="Hyperlink"/>
            <w:szCs w:val="24"/>
          </w:rPr>
          <w:t xml:space="preserve"> &gt;&gt;</w:t>
        </w:r>
      </w:hyperlink>
    </w:p>
    <w:p w:rsidR="00304EE6" w:rsidRDefault="00304EE6" w:rsidP="00304EE6">
      <w:pPr>
        <w:rPr>
          <w:sz w:val="20"/>
        </w:rPr>
      </w:pPr>
    </w:p>
    <w:p w:rsidR="00304EE6" w:rsidRDefault="00304EE6" w:rsidP="00304EE6">
      <w:pPr>
        <w:pBdr>
          <w:bottom w:val="single" w:sz="4" w:space="1" w:color="auto"/>
        </w:pBdr>
        <w:ind w:right="57"/>
        <w:rPr>
          <w:sz w:val="20"/>
        </w:rPr>
      </w:pPr>
    </w:p>
    <w:p w:rsidR="00304EE6" w:rsidRPr="00B806B3" w:rsidRDefault="00304EE6" w:rsidP="00304EE6">
      <w:pPr>
        <w:pBdr>
          <w:bottom w:val="single" w:sz="4" w:space="1" w:color="auto"/>
        </w:pBdr>
        <w:ind w:right="57"/>
        <w:rPr>
          <w:sz w:val="20"/>
        </w:rPr>
      </w:pPr>
    </w:p>
    <w:p w:rsidR="00304EE6" w:rsidRDefault="00AB162D" w:rsidP="00304EE6">
      <w:pPr>
        <w:jc w:val="right"/>
        <w:rPr>
          <w:rFonts w:ascii="Arial Black" w:hAnsi="Arial Black" w:cs="Arial"/>
          <w:color w:val="D68F00"/>
          <w:spacing w:val="10"/>
          <w:sz w:val="20"/>
        </w:rPr>
      </w:pPr>
      <w:hyperlink r:id="rId9" w:tgtFrame="_blank" w:history="1">
        <w:r w:rsidR="00304EE6" w:rsidRPr="008810E6">
          <w:rPr>
            <w:rStyle w:val="Hyperlink"/>
            <w:rFonts w:ascii="Arial Black" w:hAnsi="Arial Black" w:cs="Arial"/>
            <w:color w:val="D68F00"/>
            <w:spacing w:val="10"/>
            <w:sz w:val="20"/>
          </w:rPr>
          <w:t>Viktor’s Notes</w:t>
        </w:r>
        <w:r w:rsidR="00304EE6" w:rsidRPr="005D7603">
          <w:rPr>
            <w:rStyle w:val="Hyperlink"/>
            <w:rFonts w:ascii="Lucida Sans Unicode" w:hAnsi="Lucida Sans Unicode" w:cs="Lucida Sans Unicode"/>
            <w:color w:val="CC8800"/>
            <w:spacing w:val="10"/>
            <w:sz w:val="20"/>
          </w:rPr>
          <w:t>℠</w:t>
        </w:r>
        <w:r w:rsidR="00304EE6" w:rsidRPr="003213FF">
          <w:rPr>
            <w:rStyle w:val="Hyperlink"/>
            <w:rFonts w:ascii="Arial Black" w:hAnsi="Arial Black" w:cs="Arial"/>
            <w:color w:val="557CF9"/>
            <w:spacing w:val="10"/>
            <w:sz w:val="28"/>
            <w:szCs w:val="28"/>
          </w:rPr>
          <w:t xml:space="preserve"> </w:t>
        </w:r>
        <w:r w:rsidR="00304EE6" w:rsidRPr="008810E6">
          <w:rPr>
            <w:rStyle w:val="Hyperlink"/>
            <w:rFonts w:ascii="Arial Black" w:hAnsi="Arial Black" w:cs="Arial"/>
            <w:color w:val="557CF9"/>
            <w:spacing w:val="10"/>
            <w:sz w:val="20"/>
          </w:rPr>
          <w:t>for the Neurosurgery Resident</w:t>
        </w:r>
      </w:hyperlink>
    </w:p>
    <w:p w:rsidR="00304EE6" w:rsidRPr="00F34741" w:rsidRDefault="00AB162D" w:rsidP="00304EE6">
      <w:pPr>
        <w:jc w:val="right"/>
        <w:rPr>
          <w:rFonts w:ascii="Arial" w:hAnsi="Arial" w:cs="Arial"/>
          <w:color w:val="000000"/>
          <w:spacing w:val="14"/>
          <w:sz w:val="20"/>
        </w:rPr>
      </w:pPr>
      <w:hyperlink r:id="rId10" w:tgtFrame="_blank" w:history="1">
        <w:r w:rsidR="00304EE6" w:rsidRPr="007428BB">
          <w:rPr>
            <w:rStyle w:val="Hyperlink"/>
            <w:rFonts w:ascii="Arial" w:hAnsi="Arial" w:cs="Arial"/>
            <w:color w:val="000000"/>
            <w:spacing w:val="14"/>
            <w:sz w:val="20"/>
          </w:rPr>
          <w:t>Please visit website at www.NeurosurgeryResident.net</w:t>
        </w:r>
      </w:hyperlink>
    </w:p>
    <w:bookmarkEnd w:id="1"/>
    <w:p w:rsidR="00856E8F" w:rsidRPr="006205F2" w:rsidRDefault="00856E8F" w:rsidP="00376CFE"/>
    <w:sectPr w:rsidR="00856E8F" w:rsidRPr="006205F2" w:rsidSect="00F338A9">
      <w:headerReference w:type="default" r:id="rId11"/>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F69" w:rsidRDefault="003F0F69">
      <w:r>
        <w:separator/>
      </w:r>
    </w:p>
  </w:endnote>
  <w:endnote w:type="continuationSeparator" w:id="0">
    <w:p w:rsidR="003F0F69" w:rsidRDefault="003F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F69" w:rsidRDefault="003F0F69">
      <w:r>
        <w:separator/>
      </w:r>
    </w:p>
  </w:footnote>
  <w:footnote w:type="continuationSeparator" w:id="0">
    <w:p w:rsidR="003F0F69" w:rsidRDefault="003F0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F0" w:rsidRPr="00A06F68" w:rsidRDefault="005956F7" w:rsidP="00A06F68">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F68">
      <w:rPr>
        <w:b/>
        <w:caps/>
      </w:rPr>
      <w:tab/>
    </w:r>
    <w:r w:rsidR="00A06F68" w:rsidRPr="00A06F68">
      <w:rPr>
        <w:b/>
        <w:smallCaps/>
        <w:szCs w:val="44"/>
      </w:rPr>
      <w:t>Disruptive Behavioral Disorders</w:t>
    </w:r>
    <w:r w:rsidR="00A06F68">
      <w:rPr>
        <w:b/>
        <w:bCs/>
        <w:iCs/>
        <w:smallCaps/>
      </w:rPr>
      <w:tab/>
    </w:r>
    <w:r w:rsidR="00A06F68">
      <w:t>Psy43 (</w:t>
    </w:r>
    <w:r w:rsidR="00A06F68">
      <w:fldChar w:fldCharType="begin"/>
    </w:r>
    <w:r w:rsidR="00A06F68">
      <w:instrText xml:space="preserve"> PAGE </w:instrText>
    </w:r>
    <w:r w:rsidR="00A06F68">
      <w:fldChar w:fldCharType="separate"/>
    </w:r>
    <w:r w:rsidR="00AB162D">
      <w:rPr>
        <w:noProof/>
      </w:rPr>
      <w:t>1</w:t>
    </w:r>
    <w:r w:rsidR="00A06F68">
      <w:fldChar w:fldCharType="end"/>
    </w:r>
    <w:r w:rsidR="00A06F6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54830"/>
    <w:multiLevelType w:val="hybridMultilevel"/>
    <w:tmpl w:val="BA9CA5D8"/>
    <w:lvl w:ilvl="0" w:tplc="04090001">
      <w:start w:val="1"/>
      <w:numFmt w:val="bullet"/>
      <w:lvlText w:val=""/>
      <w:lvlJc w:val="left"/>
      <w:pPr>
        <w:tabs>
          <w:tab w:val="num" w:pos="360"/>
        </w:tabs>
        <w:ind w:left="360" w:hanging="360"/>
      </w:pPr>
      <w:rPr>
        <w:rFonts w:ascii="Symbol" w:hAnsi="Symbol" w:hint="default"/>
      </w:rPr>
    </w:lvl>
    <w:lvl w:ilvl="1" w:tplc="D304FA2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244A6"/>
    <w:rsid w:val="00027FEA"/>
    <w:rsid w:val="00064DA4"/>
    <w:rsid w:val="00090231"/>
    <w:rsid w:val="0009465D"/>
    <w:rsid w:val="00172F04"/>
    <w:rsid w:val="0018426A"/>
    <w:rsid w:val="00195FDF"/>
    <w:rsid w:val="001C1C7E"/>
    <w:rsid w:val="001C6148"/>
    <w:rsid w:val="001C7651"/>
    <w:rsid w:val="001D6014"/>
    <w:rsid w:val="001D6CB6"/>
    <w:rsid w:val="001E01A3"/>
    <w:rsid w:val="001E3BB7"/>
    <w:rsid w:val="00201F72"/>
    <w:rsid w:val="002642F1"/>
    <w:rsid w:val="00272A3C"/>
    <w:rsid w:val="00274273"/>
    <w:rsid w:val="002B27F0"/>
    <w:rsid w:val="002B40E5"/>
    <w:rsid w:val="00301EA0"/>
    <w:rsid w:val="00304EE6"/>
    <w:rsid w:val="00313EAF"/>
    <w:rsid w:val="00334BF5"/>
    <w:rsid w:val="00356FC2"/>
    <w:rsid w:val="003643C1"/>
    <w:rsid w:val="00376CFE"/>
    <w:rsid w:val="00382E4B"/>
    <w:rsid w:val="003A6DF0"/>
    <w:rsid w:val="003C264C"/>
    <w:rsid w:val="003D4363"/>
    <w:rsid w:val="003E6C0B"/>
    <w:rsid w:val="003F0F69"/>
    <w:rsid w:val="003F33CF"/>
    <w:rsid w:val="0040556E"/>
    <w:rsid w:val="0047449B"/>
    <w:rsid w:val="00491C32"/>
    <w:rsid w:val="004C62B9"/>
    <w:rsid w:val="004C66D2"/>
    <w:rsid w:val="004F1BF8"/>
    <w:rsid w:val="00514AF8"/>
    <w:rsid w:val="00520CBA"/>
    <w:rsid w:val="005956F7"/>
    <w:rsid w:val="00595C8B"/>
    <w:rsid w:val="005961DE"/>
    <w:rsid w:val="005D16F2"/>
    <w:rsid w:val="005D3FA8"/>
    <w:rsid w:val="00613516"/>
    <w:rsid w:val="006205F2"/>
    <w:rsid w:val="00665560"/>
    <w:rsid w:val="00687BA8"/>
    <w:rsid w:val="006921CA"/>
    <w:rsid w:val="006937E2"/>
    <w:rsid w:val="006A7427"/>
    <w:rsid w:val="006B2A4A"/>
    <w:rsid w:val="006D0474"/>
    <w:rsid w:val="006D0D5C"/>
    <w:rsid w:val="006E2411"/>
    <w:rsid w:val="006E2885"/>
    <w:rsid w:val="006E6BF2"/>
    <w:rsid w:val="00711C9B"/>
    <w:rsid w:val="00716FE1"/>
    <w:rsid w:val="00750C35"/>
    <w:rsid w:val="00751186"/>
    <w:rsid w:val="007950C5"/>
    <w:rsid w:val="007B289C"/>
    <w:rsid w:val="007B52F0"/>
    <w:rsid w:val="007E09E2"/>
    <w:rsid w:val="007E7EAF"/>
    <w:rsid w:val="007F0B79"/>
    <w:rsid w:val="008036DF"/>
    <w:rsid w:val="00816DBE"/>
    <w:rsid w:val="00821995"/>
    <w:rsid w:val="008270CA"/>
    <w:rsid w:val="00827474"/>
    <w:rsid w:val="00836BCF"/>
    <w:rsid w:val="00844A97"/>
    <w:rsid w:val="00851ABC"/>
    <w:rsid w:val="00856E8F"/>
    <w:rsid w:val="008740A6"/>
    <w:rsid w:val="00881DE4"/>
    <w:rsid w:val="00890E69"/>
    <w:rsid w:val="008A2A0F"/>
    <w:rsid w:val="008B241D"/>
    <w:rsid w:val="008B6179"/>
    <w:rsid w:val="008F1350"/>
    <w:rsid w:val="008F63CC"/>
    <w:rsid w:val="009124CB"/>
    <w:rsid w:val="009128A9"/>
    <w:rsid w:val="00912F37"/>
    <w:rsid w:val="0093074D"/>
    <w:rsid w:val="00940A51"/>
    <w:rsid w:val="00943F0C"/>
    <w:rsid w:val="00955C61"/>
    <w:rsid w:val="00971069"/>
    <w:rsid w:val="00974427"/>
    <w:rsid w:val="009C2A05"/>
    <w:rsid w:val="009F28EB"/>
    <w:rsid w:val="00A06F68"/>
    <w:rsid w:val="00A1460C"/>
    <w:rsid w:val="00A26E41"/>
    <w:rsid w:val="00A55B78"/>
    <w:rsid w:val="00A908F0"/>
    <w:rsid w:val="00AB162D"/>
    <w:rsid w:val="00AC7420"/>
    <w:rsid w:val="00AF640B"/>
    <w:rsid w:val="00B0641B"/>
    <w:rsid w:val="00B1073E"/>
    <w:rsid w:val="00B17FC5"/>
    <w:rsid w:val="00B225E7"/>
    <w:rsid w:val="00B24161"/>
    <w:rsid w:val="00B25E0D"/>
    <w:rsid w:val="00B54C3F"/>
    <w:rsid w:val="00B766E0"/>
    <w:rsid w:val="00BA0ACA"/>
    <w:rsid w:val="00C4530E"/>
    <w:rsid w:val="00C45B61"/>
    <w:rsid w:val="00C50017"/>
    <w:rsid w:val="00C572E9"/>
    <w:rsid w:val="00C60193"/>
    <w:rsid w:val="00C62236"/>
    <w:rsid w:val="00C71D46"/>
    <w:rsid w:val="00C8158D"/>
    <w:rsid w:val="00C931A2"/>
    <w:rsid w:val="00CA286C"/>
    <w:rsid w:val="00CC3FC9"/>
    <w:rsid w:val="00CD2D54"/>
    <w:rsid w:val="00CD3A28"/>
    <w:rsid w:val="00D16FB0"/>
    <w:rsid w:val="00D765E4"/>
    <w:rsid w:val="00DA732C"/>
    <w:rsid w:val="00DB0BCE"/>
    <w:rsid w:val="00E12EAA"/>
    <w:rsid w:val="00E25F5B"/>
    <w:rsid w:val="00E71C1E"/>
    <w:rsid w:val="00E8598C"/>
    <w:rsid w:val="00EB5038"/>
    <w:rsid w:val="00ED6AC5"/>
    <w:rsid w:val="00EE5A80"/>
    <w:rsid w:val="00F04BE0"/>
    <w:rsid w:val="00F13481"/>
    <w:rsid w:val="00F31B6D"/>
    <w:rsid w:val="00F338A9"/>
    <w:rsid w:val="00F35390"/>
    <w:rsid w:val="00F509A4"/>
    <w:rsid w:val="00F65C5C"/>
    <w:rsid w:val="00F87440"/>
    <w:rsid w:val="00F92386"/>
    <w:rsid w:val="00FA213D"/>
    <w:rsid w:val="00FC30F0"/>
    <w:rsid w:val="00FF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D6B8380-1C2E-4126-9CB4-CAC768A3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EE6"/>
    <w:rPr>
      <w:sz w:val="24"/>
    </w:rPr>
  </w:style>
  <w:style w:type="paragraph" w:styleId="Heading1">
    <w:name w:val="heading 1"/>
    <w:basedOn w:val="Normal"/>
    <w:next w:val="Normal"/>
    <w:link w:val="Heading1Char"/>
    <w:qFormat/>
    <w:rsid w:val="00272A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72A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72A3C"/>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8">
    <w:name w:val="heading 8"/>
    <w:basedOn w:val="Normal"/>
    <w:next w:val="Normal"/>
    <w:qFormat/>
    <w:rsid w:val="00304EE6"/>
    <w:pPr>
      <w:spacing w:before="240" w:after="60"/>
      <w:outlineLvl w:val="7"/>
    </w:pPr>
    <w:rPr>
      <w:i/>
      <w:iCs/>
      <w:szCs w:val="24"/>
    </w:rPr>
  </w:style>
  <w:style w:type="paragraph" w:styleId="Heading9">
    <w:name w:val="heading 9"/>
    <w:basedOn w:val="Normal"/>
    <w:next w:val="Normal"/>
    <w:qFormat/>
    <w:rsid w:val="00304EE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304EE6"/>
    <w:pPr>
      <w:tabs>
        <w:tab w:val="center" w:pos="4320"/>
        <w:tab w:val="right" w:pos="9923"/>
      </w:tabs>
    </w:pPr>
    <w:rPr>
      <w:color w:val="999999"/>
      <w:szCs w:val="24"/>
    </w:rPr>
  </w:style>
  <w:style w:type="paragraph" w:styleId="Footer">
    <w:name w:val="footer"/>
    <w:basedOn w:val="Normal"/>
    <w:rsid w:val="00304EE6"/>
    <w:pPr>
      <w:tabs>
        <w:tab w:val="center" w:pos="4320"/>
        <w:tab w:val="right" w:pos="8640"/>
      </w:tabs>
    </w:pPr>
  </w:style>
  <w:style w:type="paragraph" w:customStyle="1" w:styleId="Nervous1">
    <w:name w:val="Nervous 1"/>
    <w:basedOn w:val="Normal"/>
    <w:rsid w:val="00304EE6"/>
    <w:pPr>
      <w:shd w:val="pct25" w:color="000000" w:fill="FFFFFF"/>
      <w:spacing w:before="120" w:after="120"/>
      <w:jc w:val="center"/>
    </w:pPr>
    <w:rPr>
      <w:b/>
      <w:caps/>
      <w:sz w:val="32"/>
    </w:rPr>
  </w:style>
  <w:style w:type="paragraph" w:styleId="TOC1">
    <w:name w:val="toc 1"/>
    <w:basedOn w:val="Normal"/>
    <w:next w:val="Normal"/>
    <w:autoRedefine/>
    <w:uiPriority w:val="39"/>
    <w:rsid w:val="00304EE6"/>
    <w:rPr>
      <w:b/>
      <w:smallCaps/>
      <w:lang w:val="lt-LT"/>
    </w:rPr>
  </w:style>
  <w:style w:type="paragraph" w:styleId="TOC2">
    <w:name w:val="toc 2"/>
    <w:basedOn w:val="Normal"/>
    <w:next w:val="Normal"/>
    <w:autoRedefine/>
    <w:semiHidden/>
    <w:rsid w:val="00304EE6"/>
    <w:pPr>
      <w:ind w:left="200"/>
    </w:pPr>
    <w:rPr>
      <w:smallCaps/>
    </w:rPr>
  </w:style>
  <w:style w:type="paragraph" w:customStyle="1" w:styleId="Nervous2">
    <w:name w:val="Nervous 2"/>
    <w:basedOn w:val="Normal"/>
    <w:autoRedefine/>
    <w:rsid w:val="00304EE6"/>
    <w:rPr>
      <w:b/>
      <w:caps/>
      <w:color w:val="0000FF"/>
      <w:sz w:val="28"/>
    </w:rPr>
  </w:style>
  <w:style w:type="paragraph" w:customStyle="1" w:styleId="Antrat">
    <w:name w:val="Antraštė"/>
    <w:basedOn w:val="Normal"/>
    <w:rsid w:val="00304EE6"/>
    <w:pPr>
      <w:spacing w:before="240" w:after="240"/>
      <w:jc w:val="center"/>
    </w:pPr>
    <w:rPr>
      <w:b/>
      <w:caps/>
      <w:sz w:val="40"/>
      <w:u w:val="single" w:color="FF0000"/>
    </w:rPr>
  </w:style>
  <w:style w:type="paragraph" w:customStyle="1" w:styleId="Nervous3">
    <w:name w:val="Nervous 3"/>
    <w:basedOn w:val="Normal"/>
    <w:rsid w:val="00304EE6"/>
    <w:rPr>
      <w:b/>
      <w:caps/>
      <w:sz w:val="28"/>
      <w:u w:val="double"/>
    </w:rPr>
  </w:style>
  <w:style w:type="character" w:styleId="Hyperlink">
    <w:name w:val="Hyperlink"/>
    <w:basedOn w:val="DefaultParagraphFont"/>
    <w:uiPriority w:val="99"/>
    <w:rsid w:val="00304EE6"/>
    <w:rPr>
      <w:color w:val="999999"/>
      <w:u w:val="none"/>
    </w:rPr>
  </w:style>
  <w:style w:type="paragraph" w:customStyle="1" w:styleId="Nervous4">
    <w:name w:val="Nervous 4"/>
    <w:basedOn w:val="Normal"/>
    <w:rsid w:val="00304EE6"/>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304EE6"/>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Title">
    <w:name w:val="Title"/>
    <w:basedOn w:val="Normal"/>
    <w:qFormat/>
    <w:rsid w:val="00304EE6"/>
    <w:pPr>
      <w:spacing w:before="240"/>
      <w:jc w:val="center"/>
    </w:pPr>
    <w:rPr>
      <w:b/>
      <w:bCs/>
      <w:i/>
      <w:iCs/>
      <w:sz w:val="44"/>
    </w:rPr>
  </w:style>
  <w:style w:type="paragraph" w:customStyle="1" w:styleId="Drugname">
    <w:name w:val="Drug name"/>
    <w:basedOn w:val="NormalWeb"/>
    <w:autoRedefine/>
    <w:rsid w:val="00304EE6"/>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rsid w:val="00304EE6"/>
    <w:rPr>
      <w:szCs w:val="24"/>
    </w:rPr>
  </w:style>
  <w:style w:type="paragraph" w:customStyle="1" w:styleId="Nervous7">
    <w:name w:val="Nervous 7"/>
    <w:basedOn w:val="Normal"/>
    <w:rsid w:val="00304EE6"/>
    <w:pPr>
      <w:shd w:val="clear" w:color="auto" w:fill="FFFF00"/>
    </w:pPr>
    <w:rPr>
      <w:b/>
      <w:bCs/>
      <w:smallCaps/>
    </w:rPr>
  </w:style>
  <w:style w:type="paragraph" w:customStyle="1" w:styleId="Drugname2">
    <w:name w:val="Drug name 2"/>
    <w:basedOn w:val="Drugname"/>
    <w:rsid w:val="00304EE6"/>
    <w:rPr>
      <w:b w:val="0"/>
      <w:caps w:val="0"/>
      <w:smallCaps/>
    </w:rPr>
  </w:style>
  <w:style w:type="character" w:styleId="FollowedHyperlink">
    <w:name w:val="FollowedHyperlink"/>
    <w:basedOn w:val="DefaultParagraphFont"/>
    <w:rsid w:val="00304EE6"/>
    <w:rPr>
      <w:color w:val="999999"/>
      <w:u w:val="none"/>
    </w:rPr>
  </w:style>
  <w:style w:type="paragraph" w:customStyle="1" w:styleId="Nervous6">
    <w:name w:val="Nervous 6"/>
    <w:basedOn w:val="Normal"/>
    <w:rsid w:val="00304EE6"/>
    <w:pPr>
      <w:shd w:val="clear" w:color="auto" w:fill="000000"/>
      <w:spacing w:before="120" w:after="60"/>
      <w:ind w:right="7796"/>
      <w:jc w:val="center"/>
    </w:pPr>
    <w:rPr>
      <w:b/>
      <w:bCs/>
      <w:smallCaps/>
      <w:color w:val="CCFFCC"/>
    </w:rPr>
  </w:style>
  <w:style w:type="paragraph" w:customStyle="1" w:styleId="Nervous9">
    <w:name w:val="Nervous 9"/>
    <w:rsid w:val="00304EE6"/>
    <w:rPr>
      <w:sz w:val="24"/>
      <w:szCs w:val="24"/>
      <w:u w:val="double" w:color="FF0000"/>
    </w:rPr>
  </w:style>
  <w:style w:type="paragraph" w:styleId="TOC4">
    <w:name w:val="toc 4"/>
    <w:basedOn w:val="Normal"/>
    <w:next w:val="Normal"/>
    <w:autoRedefine/>
    <w:semiHidden/>
    <w:rsid w:val="00304EE6"/>
    <w:pPr>
      <w:tabs>
        <w:tab w:val="right" w:leader="dot" w:pos="9912"/>
      </w:tabs>
      <w:spacing w:line="240" w:lineRule="atLeast"/>
      <w:ind w:left="1134"/>
    </w:pPr>
  </w:style>
  <w:style w:type="paragraph" w:customStyle="1" w:styleId="Nervous8">
    <w:name w:val="Nervous 8"/>
    <w:basedOn w:val="Normal"/>
    <w:rsid w:val="00304EE6"/>
    <w:rPr>
      <w:i/>
      <w:smallCaps/>
      <w:color w:val="999999"/>
      <w:szCs w:val="24"/>
    </w:rPr>
  </w:style>
  <w:style w:type="character" w:customStyle="1" w:styleId="Heading3Char">
    <w:name w:val="Heading 3 Char"/>
    <w:basedOn w:val="DefaultParagraphFont"/>
    <w:link w:val="Heading3"/>
    <w:semiHidden/>
    <w:rsid w:val="00272A3C"/>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semiHidden/>
    <w:rsid w:val="00272A3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272A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Psy.%20Psychiatry\Psy.%20Bibliograph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urosurgeryresident.net/Psy.%20Psychiatry\Psy27.%20Attention%20Deficit%20Hyperactivity%20Disorde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eurosurgeryresident.net" TargetMode="External"/><Relationship Id="rId4" Type="http://schemas.openxmlformats.org/officeDocument/2006/relationships/webSettings" Target="webSettings.xml"/><Relationship Id="rId9" Type="http://schemas.openxmlformats.org/officeDocument/2006/relationships/hyperlink" Target="http://www.neurosurgeryresiden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6</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Viktor's Notes – Disruptive Behavioral Disorders</vt:lpstr>
    </vt:vector>
  </TitlesOfParts>
  <Company>www.NeurosurgeryResident.net</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Disruptive Behavioral Disorders</dc:title>
  <dc:subject/>
  <dc:creator>Viktoras Palys, MD</dc:creator>
  <cp:keywords/>
  <cp:lastModifiedBy>Viktoras Palys</cp:lastModifiedBy>
  <cp:revision>8</cp:revision>
  <cp:lastPrinted>2019-04-25T04:07:00Z</cp:lastPrinted>
  <dcterms:created xsi:type="dcterms:W3CDTF">2016-03-15T01:16:00Z</dcterms:created>
  <dcterms:modified xsi:type="dcterms:W3CDTF">2019-04-25T04:07:00Z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