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A9" w:rsidRDefault="005218A9" w:rsidP="005218A9">
      <w:pPr>
        <w:pStyle w:val="Title"/>
      </w:pPr>
      <w:bookmarkStart w:id="0" w:name="_Toc94370852"/>
      <w:bookmarkStart w:id="1" w:name="_GoBack"/>
      <w:r>
        <w:t>Speech disorders</w:t>
      </w:r>
    </w:p>
    <w:p w:rsidR="005218A9" w:rsidRDefault="005218A9">
      <w:pPr>
        <w:pStyle w:val="TOC1"/>
        <w:tabs>
          <w:tab w:val="right" w:leader="dot" w:pos="9912"/>
        </w:tabs>
      </w:pPr>
    </w:p>
    <w:p w:rsidR="005218A9" w:rsidRDefault="005218A9">
      <w:pPr>
        <w:pStyle w:val="TOC1"/>
        <w:tabs>
          <w:tab w:val="right" w:leader="dot" w:pos="9912"/>
        </w:tabs>
      </w:pPr>
    </w:p>
    <w:p w:rsidR="00AD3C57" w:rsidRDefault="005218A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1,2,Antraštė,1,Nervous 5,3,Nervous 6,4" </w:instrText>
      </w:r>
      <w:r>
        <w:fldChar w:fldCharType="separate"/>
      </w:r>
      <w:hyperlink w:anchor="_Toc5998539" w:history="1">
        <w:r w:rsidR="00AD3C57" w:rsidRPr="00216B49">
          <w:rPr>
            <w:rStyle w:val="Hyperlink"/>
            <w:noProof/>
          </w:rPr>
          <w:t>Speech disorders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_Toc5998539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 w:rsidR="001101BD">
          <w:rPr>
            <w:noProof/>
            <w:webHidden/>
          </w:rPr>
          <w:t>1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8540" w:history="1">
        <w:r w:rsidR="00AD3C57" w:rsidRPr="00216B49">
          <w:rPr>
            <w:rStyle w:val="Hyperlink"/>
            <w:noProof/>
          </w:rPr>
          <w:t>Speech Testing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_Toc5998540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8541" w:history="1">
        <w:r w:rsidR="00AD3C57" w:rsidRPr="00216B49">
          <w:rPr>
            <w:rStyle w:val="Hyperlink"/>
            <w:noProof/>
          </w:rPr>
          <w:t>Therapy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_Toc5998541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42" w:history="1">
        <w:r w:rsidR="00AD3C57" w:rsidRPr="00216B49">
          <w:rPr>
            <w:rStyle w:val="Hyperlink"/>
            <w:noProof/>
          </w:rPr>
          <w:t>Dysphonia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_Toc5998542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8543" w:history="1">
        <w:r w:rsidR="00AD3C57" w:rsidRPr="00216B49">
          <w:rPr>
            <w:rStyle w:val="Hyperlink"/>
            <w:noProof/>
          </w:rPr>
          <w:t>VOCAL CORD DYSFUNCTION / PARALYSIS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_Toc5998543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8544" w:history="1">
        <w:r w:rsidR="00AD3C57" w:rsidRPr="00216B49">
          <w:rPr>
            <w:rStyle w:val="Hyperlink"/>
            <w:noProof/>
          </w:rPr>
          <w:t>SPASMODIC DYSPHONIA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_Toc5998544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45" w:history="1">
        <w:r w:rsidR="00AD3C57" w:rsidRPr="00216B49">
          <w:rPr>
            <w:rStyle w:val="Hyperlink"/>
            <w:noProof/>
          </w:rPr>
          <w:t>Dysarthria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_Toc5998545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8546" w:history="1">
        <w:r w:rsidR="00AD3C57" w:rsidRPr="00216B49">
          <w:rPr>
            <w:rStyle w:val="Hyperlink"/>
            <w:noProof/>
          </w:rPr>
          <w:t>FLACCID dysarthria (s. LMN dysarthria, bulbar paralysis)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_Toc5998546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8547" w:history="1">
        <w:r w:rsidR="00AD3C57" w:rsidRPr="00216B49">
          <w:rPr>
            <w:rStyle w:val="Hyperlink"/>
            <w:noProof/>
          </w:rPr>
          <w:t>SPASTIC dysarthria (s. UMN dysarthria, pseudobulbar paralysis)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_Toc5998547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8548" w:history="1">
        <w:r w:rsidR="00AD3C57" w:rsidRPr="00216B49">
          <w:rPr>
            <w:rStyle w:val="Hyperlink"/>
            <w:noProof/>
          </w:rPr>
          <w:t>ATAXIC dysarthria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_Toc5998548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8549" w:history="1">
        <w:r w:rsidR="00AD3C57" w:rsidRPr="00216B49">
          <w:rPr>
            <w:rStyle w:val="Hyperlink"/>
            <w:noProof/>
          </w:rPr>
          <w:t>HYPOKINETIC / HYPERKINETIC dysarthria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_Toc5998549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8550" w:history="1">
        <w:r w:rsidR="00AD3C57" w:rsidRPr="00216B49">
          <w:rPr>
            <w:rStyle w:val="Hyperlink"/>
            <w:noProof/>
          </w:rPr>
          <w:t>MIXED dysarthrias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_Toc5998550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51" w:history="1">
        <w:r w:rsidR="00AD3C57" w:rsidRPr="00216B49">
          <w:rPr>
            <w:rStyle w:val="Hyperlink"/>
            <w:noProof/>
          </w:rPr>
          <w:t>Mutism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_Toc5998551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552" w:history="1">
        <w:r w:rsidR="00AD3C57" w:rsidRPr="00216B49">
          <w:rPr>
            <w:rStyle w:val="Hyperlink"/>
            <w:noProof/>
          </w:rPr>
          <w:t>Speech-Related Disorders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_Toc5998552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53" w:history="1">
        <w:r w:rsidR="00AD3C57" w:rsidRPr="00216B49">
          <w:rPr>
            <w:rStyle w:val="Hyperlink"/>
            <w:noProof/>
          </w:rPr>
          <w:t>Phonic Tics &amp; Vocalizations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_Toc5998553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D3C57">
          <w:rPr>
            <w:noProof/>
            <w:webHidden/>
          </w:rPr>
          <w:fldChar w:fldCharType="end"/>
        </w:r>
      </w:hyperlink>
    </w:p>
    <w:p w:rsidR="00AD3C57" w:rsidRDefault="001101B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54" w:history="1">
        <w:r w:rsidR="00AD3C57" w:rsidRPr="00216B49">
          <w:rPr>
            <w:rStyle w:val="Hyperlink"/>
            <w:noProof/>
          </w:rPr>
          <w:t>Reiterative Speech Disturbances</w:t>
        </w:r>
        <w:r w:rsidR="00AD3C57">
          <w:rPr>
            <w:noProof/>
            <w:webHidden/>
          </w:rPr>
          <w:tab/>
        </w:r>
        <w:r w:rsidR="00AD3C57">
          <w:rPr>
            <w:noProof/>
            <w:webHidden/>
          </w:rPr>
          <w:fldChar w:fldCharType="begin"/>
        </w:r>
        <w:r w:rsidR="00AD3C57">
          <w:rPr>
            <w:noProof/>
            <w:webHidden/>
          </w:rPr>
          <w:instrText xml:space="preserve"> PAGEREF _Toc5998554 \h </w:instrText>
        </w:r>
        <w:r w:rsidR="00AD3C57">
          <w:rPr>
            <w:noProof/>
            <w:webHidden/>
          </w:rPr>
        </w:r>
        <w:r w:rsidR="00AD3C5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D3C57">
          <w:rPr>
            <w:noProof/>
            <w:webHidden/>
          </w:rPr>
          <w:fldChar w:fldCharType="end"/>
        </w:r>
      </w:hyperlink>
    </w:p>
    <w:p w:rsidR="005218A9" w:rsidRDefault="005218A9" w:rsidP="005218A9">
      <w:r>
        <w:fldChar w:fldCharType="end"/>
      </w:r>
    </w:p>
    <w:p w:rsidR="005218A9" w:rsidRDefault="005218A9" w:rsidP="005218A9"/>
    <w:p w:rsidR="003426B8" w:rsidRDefault="003426B8">
      <w:pPr>
        <w:pStyle w:val="Antrat"/>
      </w:pPr>
      <w:bookmarkStart w:id="2" w:name="_Toc5998539"/>
      <w:r>
        <w:t>Speech disorders</w:t>
      </w:r>
      <w:bookmarkEnd w:id="0"/>
      <w:bookmarkEnd w:id="2"/>
    </w:p>
    <w:p w:rsidR="003426B8" w:rsidRDefault="003426B8">
      <w:pPr>
        <w:spacing w:before="120"/>
        <w:rPr>
          <w:b/>
          <w:bCs/>
          <w:u w:val="single"/>
        </w:rPr>
      </w:pPr>
      <w:r>
        <w:rPr>
          <w:b/>
          <w:bCs/>
          <w:u w:val="single"/>
        </w:rPr>
        <w:t>DYSPHONIA</w:t>
      </w:r>
    </w:p>
    <w:p w:rsidR="003426B8" w:rsidRDefault="003426B8">
      <w:pPr>
        <w:numPr>
          <w:ilvl w:val="0"/>
          <w:numId w:val="3"/>
        </w:numPr>
        <w:rPr>
          <w:rFonts w:eastAsia="Arial Unicode MS"/>
          <w:szCs w:val="24"/>
        </w:rPr>
      </w:pPr>
      <w:r>
        <w:t>Vocal cord muscle paralysis / fatigability</w:t>
      </w:r>
    </w:p>
    <w:p w:rsidR="003426B8" w:rsidRDefault="003426B8">
      <w:pPr>
        <w:numPr>
          <w:ilvl w:val="0"/>
          <w:numId w:val="3"/>
        </w:numPr>
        <w:rPr>
          <w:rFonts w:eastAsia="Arial Unicode MS"/>
          <w:szCs w:val="24"/>
        </w:rPr>
      </w:pPr>
      <w:r>
        <w:t>Spasmodic dysphonia</w:t>
      </w:r>
    </w:p>
    <w:p w:rsidR="003426B8" w:rsidRDefault="003426B8">
      <w:pPr>
        <w:spacing w:before="120"/>
        <w:rPr>
          <w:b/>
          <w:bCs/>
          <w:u w:val="single"/>
        </w:rPr>
      </w:pPr>
      <w:r>
        <w:rPr>
          <w:b/>
          <w:bCs/>
          <w:u w:val="single"/>
        </w:rPr>
        <w:t>DYSARTHRIA</w:t>
      </w:r>
    </w:p>
    <w:p w:rsidR="003426B8" w:rsidRDefault="003426B8">
      <w:pPr>
        <w:numPr>
          <w:ilvl w:val="0"/>
          <w:numId w:val="4"/>
        </w:numPr>
        <w:rPr>
          <w:rFonts w:eastAsia="Arial Unicode MS"/>
          <w:szCs w:val="24"/>
        </w:rPr>
      </w:pPr>
      <w:r>
        <w:t>Lower motor neuron (flaccid dysarthria)</w:t>
      </w:r>
    </w:p>
    <w:p w:rsidR="003426B8" w:rsidRDefault="003426B8">
      <w:pPr>
        <w:numPr>
          <w:ilvl w:val="0"/>
          <w:numId w:val="4"/>
        </w:numPr>
        <w:rPr>
          <w:rFonts w:eastAsia="Arial Unicode MS"/>
          <w:szCs w:val="24"/>
        </w:rPr>
      </w:pPr>
      <w:r>
        <w:t>Upper motor neuron (spastic dysarthria)</w:t>
      </w:r>
    </w:p>
    <w:p w:rsidR="003426B8" w:rsidRDefault="003426B8">
      <w:pPr>
        <w:numPr>
          <w:ilvl w:val="0"/>
          <w:numId w:val="4"/>
        </w:numPr>
        <w:rPr>
          <w:rFonts w:eastAsia="Arial Unicode MS"/>
          <w:szCs w:val="24"/>
        </w:rPr>
      </w:pPr>
      <w:r>
        <w:t>Cerebellar (ataxic dysarthria)</w:t>
      </w:r>
    </w:p>
    <w:p w:rsidR="003426B8" w:rsidRDefault="003426B8">
      <w:pPr>
        <w:numPr>
          <w:ilvl w:val="0"/>
          <w:numId w:val="4"/>
        </w:numPr>
        <w:rPr>
          <w:rFonts w:eastAsia="Arial Unicode MS"/>
          <w:szCs w:val="24"/>
        </w:rPr>
      </w:pPr>
      <w:r>
        <w:t>Extrapyramidal (hypo- / hyper-kinetic dysarthria)</w:t>
      </w:r>
    </w:p>
    <w:p w:rsidR="003426B8" w:rsidRDefault="003426B8">
      <w:pPr>
        <w:numPr>
          <w:ilvl w:val="0"/>
          <w:numId w:val="4"/>
        </w:numPr>
        <w:rPr>
          <w:rFonts w:eastAsia="Arial Unicode MS"/>
          <w:szCs w:val="24"/>
        </w:rPr>
      </w:pPr>
      <w:r>
        <w:t>Mixed dysarthria</w:t>
      </w:r>
    </w:p>
    <w:p w:rsidR="003426B8" w:rsidRDefault="003426B8"/>
    <w:p w:rsidR="00E51B75" w:rsidRDefault="00E51B75" w:rsidP="00E51B75">
      <w:pPr>
        <w:pStyle w:val="Nervous5"/>
        <w:ind w:right="7370"/>
      </w:pPr>
      <w:bookmarkStart w:id="3" w:name="_Toc5998540"/>
      <w:r>
        <w:t>Speech Testing</w:t>
      </w:r>
      <w:bookmarkEnd w:id="3"/>
    </w:p>
    <w:p w:rsidR="00E51B75" w:rsidRDefault="00346AE5" w:rsidP="00346AE5">
      <w:pPr>
        <w:spacing w:line="240" w:lineRule="atLeast"/>
      </w:pPr>
      <w:r w:rsidRPr="00346AE5">
        <w:rPr>
          <w:b/>
          <w:color w:val="0000FF"/>
        </w:rPr>
        <w:t>CN7</w:t>
      </w:r>
      <w:r>
        <w:t xml:space="preserve"> – pronounce </w:t>
      </w:r>
      <w:r>
        <w:rPr>
          <w:b/>
          <w:bCs/>
          <w:smallCaps/>
          <w:color w:val="FF00FF"/>
        </w:rPr>
        <w:t xml:space="preserve">labial sounds </w:t>
      </w:r>
      <w:r>
        <w:t xml:space="preserve">– M, B, P. </w:t>
      </w:r>
      <w:r>
        <w:tab/>
      </w:r>
      <w:r w:rsidRPr="008C7B4D">
        <w:rPr>
          <w:shd w:val="clear" w:color="auto" w:fill="CCFFFF"/>
        </w:rPr>
        <w:t>“Say 'baby hippopotamus'”</w:t>
      </w:r>
    </w:p>
    <w:p w:rsidR="00E51B75" w:rsidRDefault="00346AE5">
      <w:r w:rsidRPr="00346AE5">
        <w:rPr>
          <w:b/>
          <w:color w:val="0000FF"/>
        </w:rPr>
        <w:t>CN12</w:t>
      </w:r>
      <w:r>
        <w:t xml:space="preserve"> – pronounce </w:t>
      </w:r>
      <w:r>
        <w:rPr>
          <w:b/>
          <w:bCs/>
          <w:smallCaps/>
          <w:color w:val="FF00FF"/>
        </w:rPr>
        <w:t xml:space="preserve">lingual sounds </w:t>
      </w:r>
      <w:r>
        <w:t>– T, D, L.</w:t>
      </w:r>
      <w:r>
        <w:tab/>
      </w:r>
      <w:r w:rsidRPr="00DC5372">
        <w:rPr>
          <w:shd w:val="clear" w:color="auto" w:fill="CCFFFF"/>
        </w:rPr>
        <w:t xml:space="preserve">“Say </w:t>
      </w:r>
      <w:r w:rsidRPr="008C7B4D">
        <w:rPr>
          <w:shd w:val="clear" w:color="auto" w:fill="CCFFFF"/>
        </w:rPr>
        <w:t>'</w:t>
      </w:r>
      <w:r w:rsidRPr="00DC5372">
        <w:rPr>
          <w:shd w:val="clear" w:color="auto" w:fill="CCFFFF"/>
        </w:rPr>
        <w:t>yellow lorry</w:t>
      </w:r>
      <w:r w:rsidRPr="008C7B4D">
        <w:rPr>
          <w:shd w:val="clear" w:color="auto" w:fill="CCFFFF"/>
        </w:rPr>
        <w:t>'</w:t>
      </w:r>
      <w:r w:rsidRPr="00DC5372">
        <w:rPr>
          <w:shd w:val="clear" w:color="auto" w:fill="CCFFFF"/>
        </w:rPr>
        <w:t>”</w:t>
      </w:r>
    </w:p>
    <w:p w:rsidR="00346AE5" w:rsidRDefault="00346AE5">
      <w:r w:rsidRPr="00B002B1">
        <w:rPr>
          <w:b/>
          <w:color w:val="0000FF"/>
        </w:rPr>
        <w:t>CN10</w:t>
      </w:r>
      <w:r>
        <w:t xml:space="preserve"> – </w:t>
      </w:r>
      <w:r w:rsidRPr="00346AE5">
        <w:rPr>
          <w:szCs w:val="24"/>
        </w:rPr>
        <w:t>ask pat</w:t>
      </w:r>
      <w:r>
        <w:rPr>
          <w:szCs w:val="24"/>
        </w:rPr>
        <w:t>ient to cough and to say 'Aaah' (</w:t>
      </w:r>
      <w:r>
        <w:rPr>
          <w:b/>
          <w:bCs/>
          <w:smallCaps/>
          <w:color w:val="FF00FF"/>
        </w:rPr>
        <w:t>palatal sounds</w:t>
      </w:r>
      <w:r>
        <w:t>)</w:t>
      </w:r>
    </w:p>
    <w:p w:rsidR="00B002B1" w:rsidRDefault="00B002B1">
      <w:r w:rsidRPr="00346AE5">
        <w:rPr>
          <w:szCs w:val="24"/>
        </w:rPr>
        <w:t xml:space="preserve">Ask the patient to count steadily to 30 </w:t>
      </w:r>
      <w:r>
        <w:rPr>
          <w:szCs w:val="24"/>
        </w:rPr>
        <w:t xml:space="preserve">- </w:t>
      </w:r>
      <w:r w:rsidRPr="00346AE5">
        <w:rPr>
          <w:szCs w:val="24"/>
        </w:rPr>
        <w:t xml:space="preserve">to assess for </w:t>
      </w:r>
      <w:r w:rsidRPr="00B002B1">
        <w:rPr>
          <w:i/>
          <w:color w:val="FF0000"/>
          <w:szCs w:val="24"/>
        </w:rPr>
        <w:t>muscle fatigue</w:t>
      </w:r>
      <w:r>
        <w:rPr>
          <w:szCs w:val="24"/>
        </w:rPr>
        <w:t>.</w:t>
      </w:r>
    </w:p>
    <w:p w:rsidR="00346AE5" w:rsidRDefault="00346AE5"/>
    <w:p w:rsidR="00346AE5" w:rsidRDefault="00346AE5"/>
    <w:p w:rsidR="00465A00" w:rsidRDefault="00465A00" w:rsidP="00465A00">
      <w:pPr>
        <w:pStyle w:val="Nervous5"/>
      </w:pPr>
      <w:bookmarkStart w:id="4" w:name="_Toc5998541"/>
      <w:r>
        <w:t>Therapy</w:t>
      </w:r>
      <w:bookmarkEnd w:id="4"/>
    </w:p>
    <w:p w:rsidR="00465A00" w:rsidRDefault="00465A00" w:rsidP="00465A00">
      <w:pPr>
        <w:numPr>
          <w:ilvl w:val="1"/>
          <w:numId w:val="4"/>
        </w:numPr>
      </w:pPr>
      <w:r w:rsidRPr="00C772AC">
        <w:t xml:space="preserve">generally focuses on teaching </w:t>
      </w:r>
      <w:r w:rsidRPr="00465A00">
        <w:rPr>
          <w:i/>
          <w:color w:val="0000FF"/>
        </w:rPr>
        <w:t>compensatory strategies</w:t>
      </w:r>
      <w:r>
        <w:t xml:space="preserve"> and </w:t>
      </w:r>
      <w:r w:rsidRPr="00465A00">
        <w:rPr>
          <w:i/>
          <w:color w:val="0000FF"/>
        </w:rPr>
        <w:t>self-correction of errors</w:t>
      </w:r>
      <w:r>
        <w:t>.</w:t>
      </w:r>
    </w:p>
    <w:p w:rsidR="00465A00" w:rsidRDefault="00465A00" w:rsidP="00465A00">
      <w:pPr>
        <w:numPr>
          <w:ilvl w:val="1"/>
          <w:numId w:val="4"/>
        </w:numPr>
      </w:pPr>
      <w:r w:rsidRPr="00465A00">
        <w:rPr>
          <w:i/>
          <w:color w:val="0000FF"/>
        </w:rPr>
        <w:t>exercises of</w:t>
      </w:r>
      <w:r w:rsidRPr="00C772AC">
        <w:t xml:space="preserve"> oral, lingual, buccal, and laryngeal </w:t>
      </w:r>
      <w:r w:rsidRPr="00465A00">
        <w:rPr>
          <w:i/>
          <w:color w:val="0000FF"/>
        </w:rPr>
        <w:t>musculature</w:t>
      </w:r>
      <w:r w:rsidRPr="00C772AC">
        <w:t xml:space="preserve"> may increase physiologic support for speech.</w:t>
      </w:r>
    </w:p>
    <w:p w:rsidR="00465A00" w:rsidRDefault="00465A00"/>
    <w:p w:rsidR="003426B8" w:rsidRDefault="003426B8">
      <w:pPr>
        <w:pStyle w:val="Nervous1"/>
      </w:pPr>
      <w:bookmarkStart w:id="5" w:name="_Toc94370853"/>
      <w:bookmarkStart w:id="6" w:name="_Toc5998542"/>
      <w:r>
        <w:t>Dysphonia</w:t>
      </w:r>
      <w:bookmarkEnd w:id="5"/>
      <w:bookmarkEnd w:id="6"/>
    </w:p>
    <w:p w:rsidR="003426B8" w:rsidRDefault="003426B8">
      <w:pPr>
        <w:pStyle w:val="NormalWeb"/>
        <w:numPr>
          <w:ilvl w:val="0"/>
          <w:numId w:val="6"/>
        </w:numPr>
      </w:pPr>
      <w:r>
        <w:lastRenderedPageBreak/>
        <w:t>inability to vocalize (loss of voice - breathy sound);</w:t>
      </w:r>
    </w:p>
    <w:p w:rsidR="003426B8" w:rsidRDefault="003426B8">
      <w:pPr>
        <w:pStyle w:val="NormalWeb"/>
        <w:numPr>
          <w:ilvl w:val="0"/>
          <w:numId w:val="6"/>
        </w:numPr>
      </w:pPr>
      <w:r>
        <w:t xml:space="preserve">due to </w:t>
      </w:r>
      <w:r>
        <w:rPr>
          <w:b/>
          <w:bCs/>
          <w:color w:val="0000FF"/>
        </w:rPr>
        <w:t xml:space="preserve">disorder of </w:t>
      </w:r>
      <w:r>
        <w:rPr>
          <w:b/>
          <w:bCs/>
          <w:smallCaps/>
          <w:color w:val="0000FF"/>
        </w:rPr>
        <w:t>larynx</w:t>
      </w:r>
      <w:r>
        <w:rPr>
          <w:b/>
          <w:bCs/>
          <w:color w:val="0000FF"/>
        </w:rPr>
        <w:t xml:space="preserve"> or its innervation</w:t>
      </w:r>
      <w:r>
        <w:t xml:space="preserve"> (abnormal apposition of vocal cords).</w:t>
      </w:r>
    </w:p>
    <w:p w:rsidR="003426B8" w:rsidRDefault="003426B8">
      <w:pPr>
        <w:pStyle w:val="NormalWeb"/>
      </w:pPr>
    </w:p>
    <w:p w:rsidR="003426B8" w:rsidRDefault="003426B8" w:rsidP="0007083E">
      <w:pPr>
        <w:pStyle w:val="Nervous5"/>
        <w:ind w:right="3968"/>
      </w:pPr>
      <w:bookmarkStart w:id="7" w:name="_Toc5998543"/>
      <w:r w:rsidRPr="0007083E">
        <w:t>VOCAL CORD DYSFUNCTION / PARALYSIS</w:t>
      </w:r>
      <w:bookmarkEnd w:id="7"/>
    </w:p>
    <w:p w:rsidR="003426B8" w:rsidRDefault="003426B8">
      <w:pPr>
        <w:pStyle w:val="NormalWeb"/>
        <w:numPr>
          <w:ilvl w:val="0"/>
          <w:numId w:val="7"/>
        </w:numPr>
      </w:pPr>
      <w:r>
        <w:t>Laryngitis</w:t>
      </w:r>
    </w:p>
    <w:p w:rsidR="003426B8" w:rsidRDefault="003426B8">
      <w:pPr>
        <w:pStyle w:val="NormalWeb"/>
        <w:numPr>
          <w:ilvl w:val="0"/>
          <w:numId w:val="7"/>
        </w:numPr>
      </w:pPr>
      <w:r>
        <w:t>Damage to superior laryngeal nerve</w:t>
      </w:r>
    </w:p>
    <w:p w:rsidR="003426B8" w:rsidRDefault="003426B8">
      <w:pPr>
        <w:pStyle w:val="NormalWeb"/>
        <w:numPr>
          <w:ilvl w:val="0"/>
          <w:numId w:val="7"/>
        </w:numPr>
      </w:pPr>
      <w:r>
        <w:t>Nodules, polyps, carcinoma.</w:t>
      </w:r>
    </w:p>
    <w:p w:rsidR="003426B8" w:rsidRDefault="003426B8">
      <w:pPr>
        <w:pStyle w:val="NormalWeb"/>
        <w:numPr>
          <w:ilvl w:val="0"/>
          <w:numId w:val="7"/>
        </w:numPr>
      </w:pPr>
      <w:r>
        <w:t>Muscle paralysis or fatigability (after excessive speaking).</w:t>
      </w:r>
    </w:p>
    <w:p w:rsidR="003426B8" w:rsidRDefault="003426B8">
      <w:pPr>
        <w:pStyle w:val="NormalWeb"/>
      </w:pPr>
    </w:p>
    <w:p w:rsidR="003426B8" w:rsidRPr="0007083E" w:rsidRDefault="003426B8" w:rsidP="0007083E">
      <w:pPr>
        <w:pStyle w:val="Nervous5"/>
        <w:ind w:right="6236"/>
      </w:pPr>
      <w:bookmarkStart w:id="8" w:name="_Toc5998544"/>
      <w:r w:rsidRPr="0007083E">
        <w:t>SPASMODIC DYSPHONIA</w:t>
      </w:r>
      <w:bookmarkEnd w:id="8"/>
    </w:p>
    <w:p w:rsidR="003426B8" w:rsidRDefault="003426B8">
      <w:pPr>
        <w:pStyle w:val="NormalWeb"/>
      </w:pPr>
      <w:r>
        <w:t xml:space="preserve">- </w:t>
      </w:r>
      <w:r>
        <w:rPr>
          <w:b/>
          <w:bCs/>
        </w:rPr>
        <w:t>dystonic spasms</w:t>
      </w:r>
      <w:r>
        <w:t xml:space="preserve"> of laryngeal muscles:</w:t>
      </w:r>
    </w:p>
    <w:p w:rsidR="003426B8" w:rsidRDefault="003426B8" w:rsidP="003426B8">
      <w:pPr>
        <w:pStyle w:val="NormalWeb"/>
        <w:numPr>
          <w:ilvl w:val="0"/>
          <w:numId w:val="9"/>
        </w:numPr>
        <w:spacing w:before="120"/>
        <w:ind w:left="697"/>
      </w:pPr>
      <w:r>
        <w:rPr>
          <w:b/>
          <w:bCs/>
          <w:i/>
          <w:iCs/>
          <w:smallCaps/>
          <w:color w:val="0000FF"/>
        </w:rPr>
        <w:t>adductor</w:t>
      </w:r>
      <w:r>
        <w:rPr>
          <w:b/>
          <w:bCs/>
          <w:i/>
          <w:iCs/>
          <w:color w:val="0000FF"/>
        </w:rPr>
        <w:t xml:space="preserve"> type</w:t>
      </w:r>
      <w:r>
        <w:t xml:space="preserve"> (most common form) - voice is strained (effortful, strangulated), high-pitched, punctuated by repetitive brief interruptions of speech.</w:t>
      </w:r>
    </w:p>
    <w:p w:rsidR="003426B8" w:rsidRDefault="003426B8">
      <w:pPr>
        <w:pStyle w:val="NormalWeb"/>
        <w:ind w:left="1440"/>
      </w:pPr>
      <w:r>
        <w:t>H: botulinum toxin injection into thyroarytenoid muscle</w:t>
      </w:r>
    </w:p>
    <w:p w:rsidR="003426B8" w:rsidRDefault="003426B8" w:rsidP="003426B8">
      <w:pPr>
        <w:pStyle w:val="NormalWeb"/>
        <w:numPr>
          <w:ilvl w:val="0"/>
          <w:numId w:val="9"/>
        </w:numPr>
        <w:spacing w:before="120"/>
        <w:ind w:left="697"/>
      </w:pPr>
      <w:r>
        <w:rPr>
          <w:b/>
          <w:bCs/>
          <w:i/>
          <w:iCs/>
          <w:smallCaps/>
          <w:color w:val="0000FF"/>
        </w:rPr>
        <w:t>abductor</w:t>
      </w:r>
      <w:r>
        <w:rPr>
          <w:b/>
          <w:bCs/>
          <w:i/>
          <w:iCs/>
          <w:color w:val="0000FF"/>
        </w:rPr>
        <w:t xml:space="preserve"> type</w:t>
      </w:r>
      <w:r>
        <w:t xml:space="preserve"> - voice has whispering, breathy quality.</w:t>
      </w:r>
    </w:p>
    <w:p w:rsidR="003426B8" w:rsidRDefault="003426B8">
      <w:pPr>
        <w:pStyle w:val="NormalWeb"/>
        <w:ind w:left="1440"/>
      </w:pPr>
      <w:r>
        <w:t>H: botulinum toxin injection into posterior cricoarytenoid or cricothyroid muscles - technically more difficult → less satisfactory results</w:t>
      </w:r>
    </w:p>
    <w:p w:rsidR="003426B8" w:rsidRDefault="003426B8">
      <w:pPr>
        <w:pStyle w:val="NormalWeb"/>
      </w:pPr>
    </w:p>
    <w:p w:rsidR="003426B8" w:rsidRDefault="003426B8">
      <w:pPr>
        <w:pStyle w:val="NormalWeb"/>
        <w:numPr>
          <w:ilvl w:val="0"/>
          <w:numId w:val="8"/>
        </w:numPr>
      </w:pPr>
      <w:r>
        <w:t xml:space="preserve">patient may employ certain </w:t>
      </w:r>
      <w:r>
        <w:rPr>
          <w:b/>
          <w:bCs/>
          <w:i/>
          <w:iCs/>
        </w:rPr>
        <w:t>"tricks" to briefly overcome dystonia</w:t>
      </w:r>
      <w:r>
        <w:t>, presumably by using other motor pathways to accomplish desired movement (e.g. some patients may find their voice nearly normal when singing or shouting).</w:t>
      </w:r>
    </w:p>
    <w:p w:rsidR="003426B8" w:rsidRDefault="003426B8">
      <w:pPr>
        <w:pStyle w:val="NormalWeb"/>
        <w:numPr>
          <w:ilvl w:val="0"/>
          <w:numId w:val="8"/>
        </w:numPr>
      </w:pPr>
      <w:r>
        <w:rPr>
          <w:u w:val="single"/>
        </w:rPr>
        <w:t>cause</w:t>
      </w:r>
      <w:r>
        <w:t xml:space="preserve"> - basal ganglia dysfunction.</w:t>
      </w:r>
    </w:p>
    <w:p w:rsidR="003426B8" w:rsidRDefault="003426B8">
      <w:pPr>
        <w:pStyle w:val="NormalWeb"/>
        <w:numPr>
          <w:ilvl w:val="0"/>
          <w:numId w:val="8"/>
        </w:numPr>
      </w:pPr>
      <w:r>
        <w:t>rare nonprogressive syndrome.</w:t>
      </w:r>
    </w:p>
    <w:p w:rsidR="003426B8" w:rsidRDefault="003426B8">
      <w:pPr>
        <w:pStyle w:val="NormalWeb"/>
        <w:numPr>
          <w:ilvl w:val="0"/>
          <w:numId w:val="8"/>
        </w:numPr>
      </w:pPr>
      <w:r>
        <w:t>occurs in middle aged - elderly individuals.</w:t>
      </w:r>
    </w:p>
    <w:p w:rsidR="003426B8" w:rsidRDefault="003426B8">
      <w:pPr>
        <w:pStyle w:val="NormalWeb"/>
      </w:pPr>
    </w:p>
    <w:p w:rsidR="003426B8" w:rsidRDefault="003426B8">
      <w:pPr>
        <w:pStyle w:val="NormalWeb"/>
      </w:pPr>
    </w:p>
    <w:p w:rsidR="003426B8" w:rsidRDefault="003426B8">
      <w:pPr>
        <w:pStyle w:val="Nervous1"/>
      </w:pPr>
      <w:bookmarkStart w:id="9" w:name="_Toc94370854"/>
      <w:bookmarkStart w:id="10" w:name="_Toc5998545"/>
      <w:r>
        <w:t>Dysarthria</w:t>
      </w:r>
      <w:bookmarkEnd w:id="9"/>
      <w:bookmarkEnd w:id="10"/>
    </w:p>
    <w:p w:rsidR="003426B8" w:rsidRDefault="003426B8">
      <w:pPr>
        <w:spacing w:line="240" w:lineRule="atLeast"/>
      </w:pPr>
      <w:r>
        <w:t xml:space="preserve">- </w:t>
      </w:r>
      <w:r>
        <w:rPr>
          <w:b/>
          <w:bCs/>
          <w:color w:val="FF0000"/>
        </w:rPr>
        <w:t xml:space="preserve">lack of motor control over </w:t>
      </w:r>
      <w:r>
        <w:rPr>
          <w:b/>
          <w:bCs/>
          <w:smallCaps/>
          <w:color w:val="FF0000"/>
        </w:rPr>
        <w:t>peripheral speech organs</w:t>
      </w:r>
      <w:r>
        <w:t xml:space="preserve"> – </w:t>
      </w:r>
      <w:r w:rsidR="0007083E">
        <w:t xml:space="preserve">consistent </w:t>
      </w:r>
      <w:r>
        <w:t xml:space="preserve">disturbance in </w:t>
      </w:r>
      <w:r>
        <w:rPr>
          <w:b/>
          <w:bCs/>
          <w:i/>
          <w:iCs/>
          <w:color w:val="993300"/>
        </w:rPr>
        <w:t>articulation</w:t>
      </w:r>
      <w:r>
        <w:t xml:space="preserve"> of individual sounds:</w:t>
      </w:r>
    </w:p>
    <w:p w:rsidR="003426B8" w:rsidRDefault="003426B8">
      <w:pPr>
        <w:numPr>
          <w:ilvl w:val="0"/>
          <w:numId w:val="1"/>
        </w:numPr>
        <w:tabs>
          <w:tab w:val="num" w:pos="2520"/>
        </w:tabs>
        <w:spacing w:line="240" w:lineRule="atLeast"/>
      </w:pPr>
      <w:r>
        <w:t>labials (n. facialis) – M, B, P</w:t>
      </w:r>
    </w:p>
    <w:p w:rsidR="003426B8" w:rsidRDefault="003426B8">
      <w:pPr>
        <w:numPr>
          <w:ilvl w:val="0"/>
          <w:numId w:val="1"/>
        </w:numPr>
        <w:tabs>
          <w:tab w:val="num" w:pos="2520"/>
        </w:tabs>
        <w:spacing w:line="240" w:lineRule="atLeast"/>
      </w:pPr>
      <w:r>
        <w:t>gu</w:t>
      </w:r>
      <w:r w:rsidR="00F33D07">
        <w:t>ttu</w:t>
      </w:r>
      <w:r>
        <w:t>rals (n. vagus)</w:t>
      </w:r>
    </w:p>
    <w:p w:rsidR="003426B8" w:rsidRDefault="003426B8">
      <w:pPr>
        <w:numPr>
          <w:ilvl w:val="0"/>
          <w:numId w:val="1"/>
        </w:numPr>
        <w:tabs>
          <w:tab w:val="num" w:pos="2520"/>
        </w:tabs>
        <w:spacing w:line="240" w:lineRule="atLeast"/>
      </w:pPr>
      <w:r>
        <w:t>linguals (n. hypoglossus) – T, D, L</w:t>
      </w:r>
    </w:p>
    <w:p w:rsidR="003426B8" w:rsidRDefault="003426B8">
      <w:pPr>
        <w:pStyle w:val="NormalWeb"/>
      </w:pPr>
    </w:p>
    <w:p w:rsidR="003426B8" w:rsidRPr="0007083E" w:rsidRDefault="003426B8" w:rsidP="0007083E">
      <w:pPr>
        <w:pStyle w:val="Nervous5"/>
        <w:ind w:right="1700"/>
      </w:pPr>
      <w:bookmarkStart w:id="11" w:name="_Toc5998546"/>
      <w:r w:rsidRPr="0007083E">
        <w:t xml:space="preserve">FLACCID </w:t>
      </w:r>
      <w:r w:rsidR="00F33D07" w:rsidRPr="0007083E">
        <w:rPr>
          <w:caps w:val="0"/>
        </w:rPr>
        <w:t>dysarthria</w:t>
      </w:r>
      <w:r w:rsidR="00F33D07" w:rsidRPr="0007083E">
        <w:t xml:space="preserve"> </w:t>
      </w:r>
      <w:r w:rsidRPr="0007083E">
        <w:t>(</w:t>
      </w:r>
      <w:r w:rsidRPr="0007083E">
        <w:rPr>
          <w:caps w:val="0"/>
        </w:rPr>
        <w:t>s</w:t>
      </w:r>
      <w:r w:rsidRPr="0007083E">
        <w:t xml:space="preserve">. </w:t>
      </w:r>
      <w:r w:rsidR="00785FEC" w:rsidRPr="0007083E">
        <w:t>LMN</w:t>
      </w:r>
      <w:r w:rsidRPr="0007083E">
        <w:t xml:space="preserve"> </w:t>
      </w:r>
      <w:r w:rsidR="00F33D07" w:rsidRPr="0007083E">
        <w:rPr>
          <w:caps w:val="0"/>
        </w:rPr>
        <w:t>dysarthria</w:t>
      </w:r>
      <w:r w:rsidRPr="0007083E">
        <w:t>, bulbar paralysis)</w:t>
      </w:r>
      <w:bookmarkEnd w:id="11"/>
    </w:p>
    <w:p w:rsidR="003426B8" w:rsidRDefault="003426B8">
      <w:pPr>
        <w:pStyle w:val="NormalWeb"/>
        <w:numPr>
          <w:ilvl w:val="0"/>
          <w:numId w:val="10"/>
        </w:numPr>
      </w:pPr>
      <w:r>
        <w:t>speech is slurred and progressively less distinct.</w:t>
      </w:r>
    </w:p>
    <w:p w:rsidR="003426B8" w:rsidRDefault="003426B8">
      <w:pPr>
        <w:pStyle w:val="NormalWeb"/>
        <w:numPr>
          <w:ilvl w:val="0"/>
          <w:numId w:val="10"/>
        </w:numPr>
      </w:pPr>
      <w:r>
        <w:t xml:space="preserve">special difficulty in </w:t>
      </w:r>
      <w:r>
        <w:rPr>
          <w:b/>
          <w:bCs/>
        </w:rPr>
        <w:t>vibrative letters</w:t>
      </w:r>
      <w:r>
        <w:t xml:space="preserve"> (such as "R").</w:t>
      </w:r>
    </w:p>
    <w:p w:rsidR="003426B8" w:rsidRDefault="003426B8">
      <w:pPr>
        <w:pStyle w:val="NormalWeb"/>
        <w:numPr>
          <w:ilvl w:val="0"/>
          <w:numId w:val="10"/>
        </w:numPr>
      </w:pPr>
      <w:r>
        <w:t xml:space="preserve">bilateral palate paralysis → </w:t>
      </w:r>
      <w:r>
        <w:rPr>
          <w:b/>
          <w:bCs/>
          <w:i/>
          <w:iCs/>
        </w:rPr>
        <w:t>nasal quality</w:t>
      </w:r>
      <w:r>
        <w:t xml:space="preserve"> speech.</w:t>
      </w:r>
    </w:p>
    <w:p w:rsidR="003426B8" w:rsidRDefault="003426B8">
      <w:pPr>
        <w:pStyle w:val="NormalWeb"/>
        <w:numPr>
          <w:ilvl w:val="0"/>
          <w:numId w:val="10"/>
        </w:numPr>
      </w:pPr>
      <w:r>
        <w:t xml:space="preserve">vocal cord paralysis → </w:t>
      </w:r>
      <w:r>
        <w:rPr>
          <w:b/>
          <w:bCs/>
          <w:i/>
          <w:iCs/>
        </w:rPr>
        <w:t>raspy quality</w:t>
      </w:r>
      <w:r>
        <w:t xml:space="preserve"> speech.</w:t>
      </w:r>
    </w:p>
    <w:p w:rsidR="003426B8" w:rsidRDefault="003426B8">
      <w:pPr>
        <w:pStyle w:val="NormalWeb"/>
        <w:numPr>
          <w:ilvl w:val="0"/>
          <w:numId w:val="10"/>
        </w:numPr>
      </w:pPr>
      <w:r>
        <w:t xml:space="preserve">facial diplegia → impaired </w:t>
      </w:r>
      <w:r>
        <w:rPr>
          <w:b/>
          <w:bCs/>
        </w:rPr>
        <w:t>labials</w:t>
      </w:r>
      <w:r>
        <w:t>.</w:t>
      </w:r>
    </w:p>
    <w:p w:rsidR="003426B8" w:rsidRDefault="003426B8">
      <w:pPr>
        <w:pStyle w:val="NormalWeb"/>
        <w:numPr>
          <w:ilvl w:val="0"/>
          <w:numId w:val="10"/>
        </w:numPr>
      </w:pPr>
      <w:r>
        <w:t xml:space="preserve">tongue paralysis → impaired </w:t>
      </w:r>
      <w:r>
        <w:rPr>
          <w:b/>
          <w:bCs/>
        </w:rPr>
        <w:t>linguals</w:t>
      </w:r>
      <w:r>
        <w:t>.</w:t>
      </w:r>
    </w:p>
    <w:p w:rsidR="003426B8" w:rsidRDefault="003426B8">
      <w:pPr>
        <w:pStyle w:val="NormalWeb"/>
        <w:numPr>
          <w:ilvl w:val="0"/>
          <w:numId w:val="10"/>
        </w:numPr>
      </w:pPr>
      <w:r>
        <w:t>in myasthenia gravis speech worsens as patient continues to speak.</w:t>
      </w:r>
    </w:p>
    <w:p w:rsidR="003426B8" w:rsidRDefault="003426B8">
      <w:pPr>
        <w:pStyle w:val="NormalWeb"/>
      </w:pPr>
    </w:p>
    <w:p w:rsidR="003426B8" w:rsidRPr="0007083E" w:rsidRDefault="003426B8" w:rsidP="00F17911">
      <w:pPr>
        <w:pStyle w:val="Nervous5"/>
        <w:ind w:right="708"/>
      </w:pPr>
      <w:bookmarkStart w:id="12" w:name="_Toc5998547"/>
      <w:r w:rsidRPr="0007083E">
        <w:t xml:space="preserve">SPASTIC </w:t>
      </w:r>
      <w:r w:rsidR="00F33D07" w:rsidRPr="0007083E">
        <w:rPr>
          <w:caps w:val="0"/>
        </w:rPr>
        <w:t>dysarthria</w:t>
      </w:r>
      <w:r w:rsidR="00F33D07" w:rsidRPr="0007083E">
        <w:t xml:space="preserve"> </w:t>
      </w:r>
      <w:r w:rsidRPr="0007083E">
        <w:t>(</w:t>
      </w:r>
      <w:r w:rsidR="00F33D07" w:rsidRPr="0007083E">
        <w:rPr>
          <w:caps w:val="0"/>
        </w:rPr>
        <w:t>s</w:t>
      </w:r>
      <w:r w:rsidRPr="0007083E">
        <w:t xml:space="preserve">. </w:t>
      </w:r>
      <w:r w:rsidR="00785FEC" w:rsidRPr="0007083E">
        <w:t>UMN</w:t>
      </w:r>
      <w:r w:rsidRPr="0007083E">
        <w:t xml:space="preserve"> </w:t>
      </w:r>
      <w:r w:rsidR="00F33D07" w:rsidRPr="0007083E">
        <w:rPr>
          <w:caps w:val="0"/>
        </w:rPr>
        <w:t>dysarthria</w:t>
      </w:r>
      <w:r w:rsidRPr="0007083E">
        <w:t>, pseudobulbar paralysis)</w:t>
      </w:r>
      <w:bookmarkEnd w:id="12"/>
    </w:p>
    <w:p w:rsidR="003426B8" w:rsidRDefault="003426B8">
      <w:pPr>
        <w:pStyle w:val="NormalWeb"/>
        <w:numPr>
          <w:ilvl w:val="0"/>
          <w:numId w:val="11"/>
        </w:numPr>
      </w:pPr>
      <w:r>
        <w:t>harsh, low-pitched, slow, monotonous verbal output that sounds strained or strangled (“Donald Duck” speech).</w:t>
      </w:r>
    </w:p>
    <w:p w:rsidR="003426B8" w:rsidRDefault="003426B8">
      <w:pPr>
        <w:pStyle w:val="NormalWeb"/>
        <w:numPr>
          <w:ilvl w:val="0"/>
          <w:numId w:val="11"/>
        </w:numPr>
      </w:pPr>
      <w:r>
        <w:t xml:space="preserve">may occur with </w:t>
      </w:r>
      <w:r>
        <w:rPr>
          <w:i/>
          <w:iCs/>
        </w:rPr>
        <w:t>nonfluent aphasia</w:t>
      </w:r>
      <w:r>
        <w:t xml:space="preserve"> (particularly Broca aphasia).</w:t>
      </w:r>
    </w:p>
    <w:p w:rsidR="003426B8" w:rsidRDefault="003426B8">
      <w:pPr>
        <w:pStyle w:val="NormalWeb"/>
      </w:pPr>
    </w:p>
    <w:p w:rsidR="003426B8" w:rsidRPr="00F17911" w:rsidRDefault="003426B8" w:rsidP="00F17911">
      <w:pPr>
        <w:pStyle w:val="Nervous5"/>
        <w:ind w:right="7370"/>
      </w:pPr>
      <w:bookmarkStart w:id="13" w:name="_Toc5998548"/>
      <w:r w:rsidRPr="00F17911">
        <w:t xml:space="preserve">ATAXIC </w:t>
      </w:r>
      <w:r w:rsidR="00F33D07" w:rsidRPr="00F17911">
        <w:rPr>
          <w:caps w:val="0"/>
        </w:rPr>
        <w:t>dysarthria</w:t>
      </w:r>
      <w:bookmarkEnd w:id="13"/>
    </w:p>
    <w:p w:rsidR="003426B8" w:rsidRDefault="003426B8">
      <w:pPr>
        <w:pStyle w:val="NormalWeb"/>
      </w:pPr>
      <w:r>
        <w:t xml:space="preserve">- </w:t>
      </w:r>
      <w:r>
        <w:rPr>
          <w:b/>
          <w:bCs/>
          <w:color w:val="0000FF"/>
        </w:rPr>
        <w:t>cerebellar</w:t>
      </w:r>
      <w:r>
        <w:t xml:space="preserve"> disease.</w:t>
      </w:r>
    </w:p>
    <w:p w:rsidR="003426B8" w:rsidRDefault="003426B8">
      <w:pPr>
        <w:pStyle w:val="NormalWeb"/>
        <w:numPr>
          <w:ilvl w:val="0"/>
          <w:numId w:val="13"/>
        </w:numPr>
      </w:pPr>
      <w:r>
        <w:t>slowness of speech, altered rhythm, irregular breakdowns, improper stress - uneven, jumpy (staccato), unpredictable output.</w:t>
      </w:r>
    </w:p>
    <w:p w:rsidR="003426B8" w:rsidRDefault="003426B8">
      <w:pPr>
        <w:pStyle w:val="NormalWeb"/>
        <w:numPr>
          <w:ilvl w:val="0"/>
          <w:numId w:val="13"/>
        </w:numPr>
      </w:pPr>
      <w:r>
        <w:t xml:space="preserve">disturbed </w:t>
      </w:r>
      <w:r>
        <w:rPr>
          <w:i/>
          <w:iCs/>
        </w:rPr>
        <w:t>speech &amp; respiration coordination</w:t>
      </w:r>
      <w:r>
        <w:t>:</w:t>
      </w:r>
    </w:p>
    <w:p w:rsidR="003426B8" w:rsidRDefault="003426B8">
      <w:pPr>
        <w:pStyle w:val="NormalWeb"/>
        <w:numPr>
          <w:ilvl w:val="1"/>
          <w:numId w:val="13"/>
        </w:numPr>
      </w:pPr>
      <w:r>
        <w:t>not enough breath to utter certain words or syllables.</w:t>
      </w:r>
    </w:p>
    <w:p w:rsidR="003426B8" w:rsidRDefault="003426B8">
      <w:pPr>
        <w:pStyle w:val="NormalWeb"/>
        <w:numPr>
          <w:ilvl w:val="1"/>
          <w:numId w:val="13"/>
        </w:numPr>
      </w:pPr>
      <w:r>
        <w:t>greater strength than intended (</w:t>
      </w:r>
      <w:r>
        <w:rPr>
          <w:b/>
          <w:bCs/>
          <w:i/>
          <w:iCs/>
        </w:rPr>
        <w:t>explosive speech</w:t>
      </w:r>
      <w:r>
        <w:t>).</w:t>
      </w:r>
    </w:p>
    <w:p w:rsidR="003426B8" w:rsidRDefault="003426B8">
      <w:pPr>
        <w:pStyle w:val="NormalWeb"/>
        <w:numPr>
          <w:ilvl w:val="0"/>
          <w:numId w:val="13"/>
        </w:numPr>
      </w:pPr>
      <w:r>
        <w:rPr>
          <w:smallCaps/>
          <w:u w:val="single"/>
        </w:rPr>
        <w:t>scanning speech</w:t>
      </w:r>
      <w:r>
        <w:t xml:space="preserve"> - </w:t>
      </w:r>
      <w:r>
        <w:rPr>
          <w:b/>
          <w:bCs/>
          <w:i/>
          <w:iCs/>
          <w:color w:val="FF0000"/>
        </w:rPr>
        <w:t xml:space="preserve">disrupted </w:t>
      </w:r>
      <w:r>
        <w:rPr>
          <w:b/>
          <w:bCs/>
          <w:i/>
          <w:iCs/>
          <w:smallCaps/>
          <w:color w:val="FF0000"/>
        </w:rPr>
        <w:t>prosodic</w:t>
      </w:r>
      <w:r>
        <w:rPr>
          <w:b/>
          <w:bCs/>
          <w:i/>
          <w:iCs/>
          <w:color w:val="FF0000"/>
        </w:rPr>
        <w:t xml:space="preserve"> quality</w:t>
      </w:r>
      <w:r>
        <w:t xml:space="preserve"> - slow, deliberate, segmented (unnatural separation of syllables), monotonous speech;</w:t>
      </w:r>
    </w:p>
    <w:p w:rsidR="003426B8" w:rsidRDefault="003426B8">
      <w:pPr>
        <w:pStyle w:val="NormalWeb"/>
        <w:numPr>
          <w:ilvl w:val="0"/>
          <w:numId w:val="14"/>
        </w:numPr>
      </w:pPr>
      <w:r>
        <w:t>normal grammatical and semantic competence, normal articulation;</w:t>
      </w:r>
    </w:p>
    <w:p w:rsidR="003426B8" w:rsidRDefault="003426B8">
      <w:pPr>
        <w:pStyle w:val="NormalWeb"/>
        <w:numPr>
          <w:ilvl w:val="0"/>
          <w:numId w:val="14"/>
        </w:numPr>
      </w:pPr>
      <w:r>
        <w:t xml:space="preserve">lesion at </w:t>
      </w:r>
      <w:r>
        <w:rPr>
          <w:b/>
          <w:bCs/>
          <w:color w:val="0000FF"/>
        </w:rPr>
        <w:t>decussation of brachium conjunctivum</w:t>
      </w:r>
      <w:r>
        <w:t xml:space="preserve"> in mesencephalon (crossed efferent cerebellar pathways).</w:t>
      </w:r>
    </w:p>
    <w:p w:rsidR="003426B8" w:rsidRDefault="003426B8">
      <w:pPr>
        <w:pStyle w:val="NormalWeb"/>
        <w:numPr>
          <w:ilvl w:val="0"/>
          <w:numId w:val="14"/>
        </w:numPr>
      </w:pPr>
      <w:r>
        <w:t xml:space="preserve">part of </w:t>
      </w:r>
      <w:r>
        <w:rPr>
          <w:b/>
          <w:bCs/>
        </w:rPr>
        <w:t>Charcot triad</w:t>
      </w:r>
      <w:r>
        <w:t xml:space="preserve"> [ataxia, nystagmus, scanning speech] - historically considered to be pathognomonic for </w:t>
      </w:r>
      <w:r>
        <w:rPr>
          <w:i/>
          <w:iCs/>
        </w:rPr>
        <w:t>multiple sclerosis</w:t>
      </w:r>
      <w:r>
        <w:t xml:space="preserve">, but more common with </w:t>
      </w:r>
      <w:r>
        <w:rPr>
          <w:i/>
          <w:iCs/>
        </w:rPr>
        <w:t>head injuries</w:t>
      </w:r>
      <w:r>
        <w:t>.</w:t>
      </w:r>
    </w:p>
    <w:p w:rsidR="003426B8" w:rsidRDefault="003426B8">
      <w:pPr>
        <w:pStyle w:val="NormalWeb"/>
      </w:pPr>
    </w:p>
    <w:p w:rsidR="003426B8" w:rsidRPr="00E5109A" w:rsidRDefault="003426B8" w:rsidP="00E5109A">
      <w:pPr>
        <w:pStyle w:val="Nervous5"/>
        <w:ind w:right="4110"/>
      </w:pPr>
      <w:bookmarkStart w:id="14" w:name="_Toc5998549"/>
      <w:r w:rsidRPr="00E5109A">
        <w:t xml:space="preserve">HYPOKINETIC / HYPERKINETIC </w:t>
      </w:r>
      <w:r w:rsidR="00F33D07" w:rsidRPr="00E5109A">
        <w:rPr>
          <w:caps w:val="0"/>
        </w:rPr>
        <w:t>dysarthria</w:t>
      </w:r>
      <w:bookmarkEnd w:id="14"/>
    </w:p>
    <w:p w:rsidR="003426B8" w:rsidRDefault="003426B8">
      <w:pPr>
        <w:pStyle w:val="NormalWeb"/>
        <w:spacing w:after="120"/>
      </w:pPr>
      <w:r>
        <w:t xml:space="preserve">- </w:t>
      </w:r>
      <w:r>
        <w:rPr>
          <w:b/>
          <w:bCs/>
          <w:color w:val="0000FF"/>
        </w:rPr>
        <w:t>extrapyramidal</w:t>
      </w:r>
      <w:r>
        <w:t xml:space="preserve"> disease.</w:t>
      </w:r>
    </w:p>
    <w:p w:rsidR="003426B8" w:rsidRDefault="003426B8">
      <w:pPr>
        <w:pStyle w:val="NormalWeb"/>
        <w:numPr>
          <w:ilvl w:val="0"/>
          <w:numId w:val="15"/>
        </w:numPr>
      </w:pPr>
      <w:r>
        <w:rPr>
          <w:b/>
          <w:bCs/>
          <w:u w:val="single"/>
        </w:rPr>
        <w:t>Hypokinetic dysarthria</w:t>
      </w:r>
      <w:r>
        <w:t xml:space="preserve"> (Parkinson and other rigid types of extrapyramidal disorders) - rapid utterances, word slurring, decrescendo volume at ends of sentences; voice is low pitched and monotonous, lacking both inflection and volume (hypokinetic and hypophonic); in advanced states only whispering is possible.</w:t>
      </w:r>
    </w:p>
    <w:p w:rsidR="003426B8" w:rsidRDefault="003426B8" w:rsidP="003426B8">
      <w:pPr>
        <w:pStyle w:val="NormalWeb"/>
        <w:numPr>
          <w:ilvl w:val="0"/>
          <w:numId w:val="15"/>
        </w:numPr>
        <w:spacing w:before="120"/>
        <w:ind w:left="357" w:hanging="357"/>
      </w:pPr>
      <w:r>
        <w:rPr>
          <w:b/>
          <w:bCs/>
          <w:u w:val="single"/>
        </w:rPr>
        <w:t>Hyperkinetic dysarthria</w:t>
      </w:r>
      <w:r>
        <w:t>:</w:t>
      </w:r>
    </w:p>
    <w:p w:rsidR="003426B8" w:rsidRDefault="003426B8">
      <w:pPr>
        <w:pStyle w:val="NormalWeb"/>
        <w:numPr>
          <w:ilvl w:val="0"/>
          <w:numId w:val="16"/>
        </w:numPr>
      </w:pPr>
      <w:r>
        <w:rPr>
          <w:b/>
          <w:bCs/>
          <w:i/>
          <w:iCs/>
        </w:rPr>
        <w:t>choreiform dysarthria</w:t>
      </w:r>
      <w:r>
        <w:t xml:space="preserve"> (choreiform disorders, myoclonic disorders) - </w:t>
      </w:r>
      <w:r>
        <w:rPr>
          <w:smallCaps/>
        </w:rPr>
        <w:t>bursting speech</w:t>
      </w:r>
      <w:r>
        <w:t>: prolonged phoneme and sentence segments, intermixed with silences; variable, often improper, stress (phoneme inflections).</w:t>
      </w:r>
    </w:p>
    <w:p w:rsidR="003426B8" w:rsidRDefault="003426B8">
      <w:pPr>
        <w:pStyle w:val="NormalWeb"/>
        <w:numPr>
          <w:ilvl w:val="0"/>
          <w:numId w:val="16"/>
        </w:numPr>
      </w:pPr>
      <w:r>
        <w:rPr>
          <w:b/>
          <w:bCs/>
          <w:i/>
          <w:iCs/>
        </w:rPr>
        <w:t>dystonic dysarthria</w:t>
      </w:r>
      <w:r>
        <w:t xml:space="preserve"> (in dystonia musculorum deformans) - slower rate, prolongation of individual phonemes and segments; unexpected appearances of stress or silence.</w:t>
      </w:r>
    </w:p>
    <w:p w:rsidR="003426B8" w:rsidRDefault="003426B8">
      <w:pPr>
        <w:pStyle w:val="NormalWeb"/>
      </w:pPr>
    </w:p>
    <w:p w:rsidR="003426B8" w:rsidRPr="00E5109A" w:rsidRDefault="003426B8" w:rsidP="00E5109A">
      <w:pPr>
        <w:pStyle w:val="Nervous5"/>
        <w:ind w:right="7512"/>
      </w:pPr>
      <w:bookmarkStart w:id="15" w:name="_Toc5998550"/>
      <w:r w:rsidRPr="00E5109A">
        <w:t xml:space="preserve">MIXED </w:t>
      </w:r>
      <w:r w:rsidR="00F33D07" w:rsidRPr="00E5109A">
        <w:rPr>
          <w:caps w:val="0"/>
        </w:rPr>
        <w:t>dysarthrias</w:t>
      </w:r>
      <w:bookmarkEnd w:id="15"/>
    </w:p>
    <w:p w:rsidR="003426B8" w:rsidRDefault="003426B8">
      <w:pPr>
        <w:pStyle w:val="NormalWeb"/>
        <w:numPr>
          <w:ilvl w:val="0"/>
          <w:numId w:val="17"/>
        </w:numPr>
      </w:pPr>
      <w:r>
        <w:t>combination of spastic, flaccid, ataxic, and hypokinetic / hyperkinetic dysarthrias.</w:t>
      </w:r>
    </w:p>
    <w:p w:rsidR="003426B8" w:rsidRDefault="003426B8">
      <w:pPr>
        <w:pStyle w:val="NormalWeb"/>
        <w:numPr>
          <w:ilvl w:val="0"/>
          <w:numId w:val="17"/>
        </w:numPr>
      </w:pPr>
      <w:r>
        <w:t>common (e.g. multiple sclerosis, Wilson's disease, advanced amyotrophic lateral sclerosis).</w:t>
      </w:r>
    </w:p>
    <w:p w:rsidR="003426B8" w:rsidRDefault="003426B8">
      <w:pPr>
        <w:pStyle w:val="NormalWeb"/>
      </w:pPr>
    </w:p>
    <w:p w:rsidR="00F33D07" w:rsidRDefault="00F33D07">
      <w:pPr>
        <w:pStyle w:val="NormalWeb"/>
      </w:pPr>
    </w:p>
    <w:p w:rsidR="003426B8" w:rsidRDefault="003426B8">
      <w:pPr>
        <w:pStyle w:val="Nervous1"/>
      </w:pPr>
      <w:bookmarkStart w:id="16" w:name="_Toc5998551"/>
      <w:r>
        <w:t>Mutism</w:t>
      </w:r>
      <w:bookmarkEnd w:id="16"/>
    </w:p>
    <w:p w:rsidR="003426B8" w:rsidRDefault="003426B8">
      <w:pPr>
        <w:pStyle w:val="NormalWeb"/>
      </w:pPr>
      <w:r>
        <w:t xml:space="preserve">- </w:t>
      </w:r>
      <w:r w:rsidRPr="00C17B75">
        <w:rPr>
          <w:highlight w:val="yellow"/>
        </w:rPr>
        <w:t>total loss of speech</w:t>
      </w:r>
      <w:r>
        <w:t>.</w:t>
      </w:r>
    </w:p>
    <w:p w:rsidR="003426B8" w:rsidRDefault="003426B8">
      <w:pPr>
        <w:pStyle w:val="NormalWeb"/>
        <w:spacing w:before="120"/>
      </w:pPr>
      <w:r>
        <w:t xml:space="preserve">1) most often involves </w:t>
      </w:r>
      <w:r>
        <w:rPr>
          <w:b/>
          <w:bCs/>
        </w:rPr>
        <w:t>upper motor neurons</w:t>
      </w:r>
      <w:r>
        <w:t>.</w:t>
      </w:r>
    </w:p>
    <w:p w:rsidR="003426B8" w:rsidRDefault="003426B8">
      <w:pPr>
        <w:pStyle w:val="NormalWeb"/>
        <w:numPr>
          <w:ilvl w:val="0"/>
          <w:numId w:val="12"/>
        </w:numPr>
      </w:pPr>
      <w:r>
        <w:rPr>
          <w:b/>
          <w:bCs/>
          <w:color w:val="0000FF"/>
        </w:rPr>
        <w:t>aphasic</w:t>
      </w:r>
      <w:r>
        <w:t xml:space="preserve"> patients frequently present with </w:t>
      </w:r>
      <w:r>
        <w:rPr>
          <w:i/>
          <w:iCs/>
          <w:color w:val="993300"/>
        </w:rPr>
        <w:t>initial mutism</w:t>
      </w:r>
      <w:r>
        <w:t>.</w:t>
      </w:r>
    </w:p>
    <w:p w:rsidR="003426B8" w:rsidRDefault="003426B8">
      <w:pPr>
        <w:pStyle w:val="NormalWeb"/>
        <w:numPr>
          <w:ilvl w:val="0"/>
          <w:numId w:val="12"/>
        </w:numPr>
      </w:pPr>
      <w:r>
        <w:rPr>
          <w:i/>
          <w:iCs/>
          <w:color w:val="993300"/>
        </w:rPr>
        <w:t>persistent mutism</w:t>
      </w:r>
      <w:r>
        <w:t xml:space="preserve"> is associated with bihemispheric involvement (particularly of mesial </w:t>
      </w:r>
      <w:r>
        <w:rPr>
          <w:b/>
          <w:bCs/>
          <w:color w:val="0000FF"/>
        </w:rPr>
        <w:t>frontal lobes</w:t>
      </w:r>
      <w:r>
        <w:t>).</w:t>
      </w:r>
    </w:p>
    <w:p w:rsidR="003426B8" w:rsidRDefault="003426B8">
      <w:pPr>
        <w:pStyle w:val="NormalWeb"/>
        <w:numPr>
          <w:ilvl w:val="0"/>
          <w:numId w:val="12"/>
        </w:numPr>
      </w:pPr>
      <w:r>
        <w:rPr>
          <w:b/>
          <w:bCs/>
          <w:color w:val="0000FF"/>
        </w:rPr>
        <w:t>bilateral dysfunction of upper brain stem or frontal septal area</w:t>
      </w:r>
      <w:r>
        <w:t xml:space="preserve"> – lost initiation of both behavior and verbal output (</w:t>
      </w:r>
      <w:r>
        <w:rPr>
          <w:smallCaps/>
        </w:rPr>
        <w:t>akinetic mutism</w:t>
      </w:r>
      <w:r>
        <w:t>).</w:t>
      </w:r>
    </w:p>
    <w:p w:rsidR="003426B8" w:rsidRDefault="003426B8">
      <w:pPr>
        <w:pStyle w:val="NormalWeb"/>
        <w:spacing w:before="120"/>
      </w:pPr>
      <w:r>
        <w:t xml:space="preserve">2) mutism can also be </w:t>
      </w:r>
      <w:r>
        <w:rPr>
          <w:b/>
          <w:bCs/>
        </w:rPr>
        <w:t>psychogenic</w:t>
      </w:r>
      <w:r>
        <w:t>.</w:t>
      </w:r>
    </w:p>
    <w:p w:rsidR="003426B8" w:rsidRDefault="003426B8">
      <w:pPr>
        <w:pStyle w:val="NormalWeb"/>
      </w:pPr>
    </w:p>
    <w:p w:rsidR="00C17B75" w:rsidRDefault="00C17B75">
      <w:pPr>
        <w:pStyle w:val="NormalWeb"/>
      </w:pPr>
    </w:p>
    <w:p w:rsidR="003426B8" w:rsidRDefault="003426B8">
      <w:pPr>
        <w:pStyle w:val="Antrat"/>
      </w:pPr>
      <w:bookmarkStart w:id="17" w:name="_Toc94370855"/>
      <w:bookmarkStart w:id="18" w:name="_Toc5998552"/>
      <w:r>
        <w:t>Speech-Related Disorders</w:t>
      </w:r>
      <w:bookmarkEnd w:id="17"/>
      <w:bookmarkEnd w:id="18"/>
    </w:p>
    <w:p w:rsidR="003426B8" w:rsidRDefault="003426B8">
      <w:pPr>
        <w:numPr>
          <w:ilvl w:val="0"/>
          <w:numId w:val="5"/>
        </w:numPr>
        <w:rPr>
          <w:rFonts w:eastAsia="Arial Unicode MS"/>
          <w:szCs w:val="24"/>
        </w:rPr>
      </w:pPr>
      <w:r>
        <w:t>Phonic tics and vocalization</w:t>
      </w:r>
    </w:p>
    <w:p w:rsidR="003426B8" w:rsidRDefault="003426B8">
      <w:pPr>
        <w:numPr>
          <w:ilvl w:val="0"/>
          <w:numId w:val="5"/>
        </w:numPr>
        <w:rPr>
          <w:rFonts w:eastAsia="Arial Unicode MS"/>
          <w:szCs w:val="24"/>
        </w:rPr>
      </w:pPr>
      <w:r>
        <w:t>Reiterative speech:</w:t>
      </w:r>
    </w:p>
    <w:p w:rsidR="003426B8" w:rsidRDefault="003426B8">
      <w:pPr>
        <w:numPr>
          <w:ilvl w:val="1"/>
          <w:numId w:val="5"/>
        </w:numPr>
        <w:rPr>
          <w:rFonts w:eastAsia="Arial Unicode MS"/>
          <w:szCs w:val="24"/>
        </w:rPr>
      </w:pPr>
      <w:r>
        <w:t>Echolalia</w:t>
      </w:r>
    </w:p>
    <w:p w:rsidR="003426B8" w:rsidRDefault="003426B8">
      <w:pPr>
        <w:numPr>
          <w:ilvl w:val="1"/>
          <w:numId w:val="5"/>
        </w:numPr>
        <w:rPr>
          <w:rFonts w:eastAsia="Arial Unicode MS"/>
          <w:szCs w:val="24"/>
        </w:rPr>
      </w:pPr>
      <w:r>
        <w:t>Palilalia</w:t>
      </w:r>
    </w:p>
    <w:p w:rsidR="003426B8" w:rsidRDefault="003426B8">
      <w:pPr>
        <w:numPr>
          <w:ilvl w:val="1"/>
          <w:numId w:val="5"/>
        </w:numPr>
        <w:rPr>
          <w:rFonts w:eastAsia="Arial Unicode MS"/>
          <w:szCs w:val="24"/>
        </w:rPr>
      </w:pPr>
      <w:r>
        <w:t>Stuttering</w:t>
      </w:r>
    </w:p>
    <w:p w:rsidR="003426B8" w:rsidRDefault="003426B8">
      <w:pPr>
        <w:numPr>
          <w:ilvl w:val="1"/>
          <w:numId w:val="5"/>
        </w:numPr>
        <w:rPr>
          <w:rFonts w:eastAsia="Arial Unicode MS"/>
          <w:szCs w:val="24"/>
        </w:rPr>
      </w:pPr>
      <w:r>
        <w:t>Logoclonia</w:t>
      </w:r>
    </w:p>
    <w:p w:rsidR="003426B8" w:rsidRDefault="003426B8">
      <w:pPr>
        <w:pStyle w:val="Nervous1"/>
      </w:pPr>
      <w:bookmarkStart w:id="19" w:name="_Toc94370856"/>
      <w:bookmarkStart w:id="20" w:name="_Toc5998553"/>
      <w:r>
        <w:t>Phonic Tics &amp; Vocalizations</w:t>
      </w:r>
      <w:bookmarkEnd w:id="19"/>
      <w:bookmarkEnd w:id="20"/>
    </w:p>
    <w:p w:rsidR="003426B8" w:rsidRDefault="003426B8">
      <w:pPr>
        <w:pStyle w:val="NormalWeb"/>
      </w:pPr>
      <w:r>
        <w:t>- involuntary sounds:</w:t>
      </w:r>
    </w:p>
    <w:p w:rsidR="003426B8" w:rsidRDefault="003426B8">
      <w:pPr>
        <w:pStyle w:val="NormalWeb"/>
        <w:numPr>
          <w:ilvl w:val="2"/>
          <w:numId w:val="16"/>
        </w:numPr>
      </w:pPr>
      <w:r>
        <w:rPr>
          <w:b/>
          <w:bCs/>
        </w:rPr>
        <w:t>Simple vocal tics</w:t>
      </w:r>
      <w:r>
        <w:t xml:space="preserve"> - similar in character to motor tics (inarticulate noises and sounds - throat clearing, grunts, coughs, shouts, snorts, word accentuation).</w:t>
      </w:r>
    </w:p>
    <w:p w:rsidR="003426B8" w:rsidRDefault="003426B8">
      <w:pPr>
        <w:pStyle w:val="NormalWeb"/>
        <w:numPr>
          <w:ilvl w:val="2"/>
          <w:numId w:val="16"/>
        </w:numPr>
      </w:pPr>
      <w:r>
        <w:rPr>
          <w:b/>
          <w:bCs/>
        </w:rPr>
        <w:t>Complex vocal tics</w:t>
      </w:r>
      <w:r>
        <w:t xml:space="preserve"> - articulate words, phrases, sentences (e.g. echolalia, coprolalia).</w:t>
      </w:r>
    </w:p>
    <w:p w:rsidR="003426B8" w:rsidRDefault="003426B8">
      <w:pPr>
        <w:pStyle w:val="NormalWeb"/>
      </w:pPr>
    </w:p>
    <w:p w:rsidR="003426B8" w:rsidRDefault="003426B8">
      <w:pPr>
        <w:pStyle w:val="NormalWeb"/>
        <w:rPr>
          <w:u w:val="single"/>
        </w:rPr>
      </w:pPr>
      <w:r>
        <w:rPr>
          <w:u w:val="single"/>
        </w:rPr>
        <w:t>Etiology:</w:t>
      </w:r>
    </w:p>
    <w:p w:rsidR="003426B8" w:rsidRDefault="003426B8">
      <w:pPr>
        <w:pStyle w:val="NormalWeb"/>
        <w:numPr>
          <w:ilvl w:val="0"/>
          <w:numId w:val="18"/>
        </w:numPr>
      </w:pPr>
      <w:r>
        <w:t>Gilles de la Tourette syndrome.</w:t>
      </w:r>
    </w:p>
    <w:p w:rsidR="003426B8" w:rsidRDefault="003426B8">
      <w:pPr>
        <w:pStyle w:val="NormalWeb"/>
        <w:numPr>
          <w:ilvl w:val="0"/>
          <w:numId w:val="18"/>
        </w:numPr>
      </w:pPr>
      <w:r>
        <w:t>Degenerative diseases of nervous system (e.g. neuroacanthocytosis, Huntington's disease)</w:t>
      </w:r>
    </w:p>
    <w:p w:rsidR="003426B8" w:rsidRDefault="003426B8">
      <w:pPr>
        <w:pStyle w:val="NormalWeb"/>
        <w:numPr>
          <w:ilvl w:val="0"/>
          <w:numId w:val="18"/>
        </w:numPr>
      </w:pPr>
      <w:r>
        <w:t>Neuroleptic medication.</w:t>
      </w:r>
    </w:p>
    <w:p w:rsidR="003426B8" w:rsidRDefault="003426B8">
      <w:pPr>
        <w:pStyle w:val="NormalWeb"/>
      </w:pPr>
    </w:p>
    <w:p w:rsidR="003426B8" w:rsidRDefault="003426B8">
      <w:pPr>
        <w:pStyle w:val="Nervous1"/>
      </w:pPr>
      <w:bookmarkStart w:id="21" w:name="_Toc94370857"/>
      <w:bookmarkStart w:id="22" w:name="_Toc5998554"/>
      <w:r>
        <w:t>Reiterative Speech Disturbances</w:t>
      </w:r>
      <w:bookmarkEnd w:id="21"/>
      <w:bookmarkEnd w:id="22"/>
    </w:p>
    <w:p w:rsidR="003426B8" w:rsidRDefault="003426B8">
      <w:pPr>
        <w:pStyle w:val="NormalWeb"/>
        <w:jc w:val="right"/>
        <w:rPr>
          <w:lang w:val="lt-LT"/>
        </w:rPr>
      </w:pPr>
      <w:r>
        <w:rPr>
          <w:lang w:val="lt-LT"/>
        </w:rPr>
        <w:t>[</w:t>
      </w:r>
      <w:r>
        <w:rPr>
          <w:i/>
          <w:iCs/>
          <w:lang w:val="lt-LT"/>
        </w:rPr>
        <w:t>angl</w:t>
      </w:r>
      <w:r>
        <w:rPr>
          <w:lang w:val="lt-LT"/>
        </w:rPr>
        <w:t xml:space="preserve">. </w:t>
      </w:r>
      <w:r>
        <w:rPr>
          <w:b/>
          <w:bCs/>
          <w:lang w:val="lt-LT"/>
        </w:rPr>
        <w:t>reiterative</w:t>
      </w:r>
      <w:r>
        <w:rPr>
          <w:lang w:val="lt-LT"/>
        </w:rPr>
        <w:t xml:space="preserve"> – kartotinis]</w:t>
      </w:r>
    </w:p>
    <w:p w:rsidR="003426B8" w:rsidRDefault="003426B8">
      <w:pPr>
        <w:pStyle w:val="Heading5"/>
        <w:tabs>
          <w:tab w:val="left" w:pos="4111"/>
        </w:tabs>
        <w:spacing w:after="120"/>
        <w:rPr>
          <w:caps w:val="0"/>
          <w:sz w:val="32"/>
          <w:highlight w:val="yellow"/>
        </w:rPr>
      </w:pPr>
      <w:r>
        <w:rPr>
          <w:caps w:val="0"/>
          <w:sz w:val="32"/>
          <w:highlight w:val="yellow"/>
        </w:rPr>
        <w:t>Echolalia</w:t>
      </w:r>
    </w:p>
    <w:p w:rsidR="003426B8" w:rsidRDefault="003426B8">
      <w:pPr>
        <w:pStyle w:val="NormalWeb"/>
      </w:pPr>
      <w:r>
        <w:t xml:space="preserve">- mandatory tendency to </w:t>
      </w:r>
      <w:r>
        <w:rPr>
          <w:b/>
          <w:bCs/>
          <w:color w:val="800000"/>
        </w:rPr>
        <w:t>repeat what has just been said by examiner</w:t>
      </w:r>
      <w:r>
        <w:t>.</w:t>
      </w:r>
    </w:p>
    <w:p w:rsidR="003426B8" w:rsidRDefault="003426B8">
      <w:pPr>
        <w:pStyle w:val="NormalWeb"/>
        <w:numPr>
          <w:ilvl w:val="0"/>
          <w:numId w:val="19"/>
        </w:numPr>
      </w:pPr>
      <w:r>
        <w:t xml:space="preserve">fully developed echolalia encompasses </w:t>
      </w:r>
      <w:r>
        <w:rPr>
          <w:i/>
          <w:iCs/>
        </w:rPr>
        <w:t>entire phrases and sentences</w:t>
      </w:r>
      <w:r>
        <w:t>.</w:t>
      </w:r>
    </w:p>
    <w:p w:rsidR="003426B8" w:rsidRDefault="003426B8">
      <w:pPr>
        <w:pStyle w:val="NormalWeb"/>
        <w:numPr>
          <w:ilvl w:val="0"/>
          <w:numId w:val="19"/>
        </w:numPr>
      </w:pPr>
      <w:r>
        <w:t xml:space="preserve">patient apparently </w:t>
      </w:r>
      <w:r>
        <w:rPr>
          <w:b/>
          <w:bCs/>
          <w:i/>
          <w:iCs/>
        </w:rPr>
        <w:t>unaware</w:t>
      </w:r>
      <w:r>
        <w:t xml:space="preserve"> of what he or she is saying.</w:t>
      </w:r>
    </w:p>
    <w:p w:rsidR="003426B8" w:rsidRDefault="003426B8">
      <w:pPr>
        <w:pStyle w:val="NormalWeb"/>
        <w:numPr>
          <w:ilvl w:val="0"/>
          <w:numId w:val="19"/>
        </w:numPr>
      </w:pPr>
      <w:r>
        <w:t xml:space="preserve">most have </w:t>
      </w:r>
      <w:r>
        <w:rPr>
          <w:smallCaps/>
        </w:rPr>
        <w:t>completion phenomenon</w:t>
      </w:r>
      <w:r>
        <w:t xml:space="preserve"> - if started on phrase that is not completed (red, white, and __________), correct word is supplied by patient automatically.</w:t>
      </w:r>
    </w:p>
    <w:p w:rsidR="003426B8" w:rsidRDefault="003426B8">
      <w:pPr>
        <w:pStyle w:val="NormalWeb"/>
        <w:numPr>
          <w:ilvl w:val="0"/>
          <w:numId w:val="19"/>
        </w:numPr>
      </w:pPr>
      <w:r>
        <w:t xml:space="preserve">most often encountered in </w:t>
      </w:r>
      <w:r>
        <w:rPr>
          <w:b/>
          <w:bCs/>
          <w:color w:val="FF00FF"/>
        </w:rPr>
        <w:t>transcortical aphasias</w:t>
      </w:r>
      <w:r>
        <w:t xml:space="preserve"> (esp. transcortical sensory and mixed transcortical); also in many </w:t>
      </w:r>
      <w:r>
        <w:rPr>
          <w:b/>
          <w:bCs/>
          <w:color w:val="FF00FF"/>
        </w:rPr>
        <w:t>degenerative brain diseases</w:t>
      </w:r>
      <w:r>
        <w:t>.</w:t>
      </w:r>
    </w:p>
    <w:p w:rsidR="003426B8" w:rsidRDefault="003426B8">
      <w:pPr>
        <w:pStyle w:val="NormalWeb"/>
      </w:pPr>
      <w:r>
        <w:t xml:space="preserve"> </w:t>
      </w:r>
    </w:p>
    <w:p w:rsidR="003426B8" w:rsidRDefault="003426B8">
      <w:pPr>
        <w:pStyle w:val="Heading5"/>
        <w:tabs>
          <w:tab w:val="left" w:pos="4111"/>
        </w:tabs>
        <w:spacing w:before="120" w:after="120"/>
        <w:rPr>
          <w:caps w:val="0"/>
          <w:sz w:val="32"/>
          <w:highlight w:val="yellow"/>
        </w:rPr>
      </w:pPr>
      <w:r>
        <w:rPr>
          <w:caps w:val="0"/>
          <w:sz w:val="32"/>
          <w:highlight w:val="yellow"/>
        </w:rPr>
        <w:t>Palilalia</w:t>
      </w:r>
    </w:p>
    <w:p w:rsidR="003426B8" w:rsidRDefault="003426B8">
      <w:pPr>
        <w:pStyle w:val="NormalWeb"/>
      </w:pPr>
      <w:r>
        <w:t xml:space="preserve">- involuntary </w:t>
      </w:r>
      <w:r>
        <w:rPr>
          <w:b/>
          <w:bCs/>
          <w:color w:val="800000"/>
        </w:rPr>
        <w:t>repetition of words / phrases during verbal output</w:t>
      </w:r>
      <w:r>
        <w:t>.</w:t>
      </w:r>
    </w:p>
    <w:p w:rsidR="003426B8" w:rsidRDefault="003426B8">
      <w:pPr>
        <w:pStyle w:val="NormalWeb"/>
      </w:pPr>
      <w:r>
        <w:rPr>
          <w:u w:val="single"/>
        </w:rPr>
        <w:t>Etiologic associations</w:t>
      </w:r>
      <w:r>
        <w:t>:</w:t>
      </w:r>
    </w:p>
    <w:p w:rsidR="003426B8" w:rsidRDefault="003426B8">
      <w:pPr>
        <w:pStyle w:val="NormalWeb"/>
        <w:numPr>
          <w:ilvl w:val="0"/>
          <w:numId w:val="20"/>
        </w:numPr>
      </w:pPr>
      <w:r>
        <w:t>some aphasias.</w:t>
      </w:r>
    </w:p>
    <w:p w:rsidR="003426B8" w:rsidRDefault="003426B8">
      <w:pPr>
        <w:pStyle w:val="NormalWeb"/>
        <w:numPr>
          <w:ilvl w:val="0"/>
          <w:numId w:val="20"/>
        </w:numPr>
      </w:pPr>
      <w:r>
        <w:t>basal ganglia involvement</w:t>
      </w:r>
    </w:p>
    <w:p w:rsidR="003426B8" w:rsidRDefault="003426B8">
      <w:pPr>
        <w:pStyle w:val="NormalWeb"/>
        <w:numPr>
          <w:ilvl w:val="0"/>
          <w:numId w:val="20"/>
        </w:numPr>
      </w:pPr>
      <w:r>
        <w:t>untreated schizophrenia</w:t>
      </w:r>
    </w:p>
    <w:p w:rsidR="003426B8" w:rsidRDefault="003426B8">
      <w:pPr>
        <w:pStyle w:val="NormalWeb"/>
        <w:numPr>
          <w:ilvl w:val="0"/>
          <w:numId w:val="20"/>
        </w:numPr>
      </w:pPr>
      <w:r>
        <w:t>paramedian thalamic damage</w:t>
      </w:r>
    </w:p>
    <w:p w:rsidR="003426B8" w:rsidRDefault="003426B8">
      <w:pPr>
        <w:pStyle w:val="NormalWeb"/>
        <w:numPr>
          <w:ilvl w:val="0"/>
          <w:numId w:val="20"/>
        </w:numPr>
      </w:pPr>
      <w:r>
        <w:t>later stages of degenerative brain diseases (e.g. Alzheimer's disease)</w:t>
      </w:r>
    </w:p>
    <w:p w:rsidR="003426B8" w:rsidRDefault="003426B8">
      <w:pPr>
        <w:pStyle w:val="NormalWeb"/>
        <w:numPr>
          <w:ilvl w:val="0"/>
          <w:numId w:val="20"/>
        </w:numPr>
      </w:pPr>
      <w:r>
        <w:t>electrical stimulation of left hemisphere sites.</w:t>
      </w:r>
    </w:p>
    <w:p w:rsidR="003426B8" w:rsidRDefault="003426B8">
      <w:pPr>
        <w:pStyle w:val="NormalWeb"/>
      </w:pPr>
    </w:p>
    <w:p w:rsidR="003426B8" w:rsidRDefault="003426B8">
      <w:pPr>
        <w:pStyle w:val="Heading5"/>
        <w:tabs>
          <w:tab w:val="left" w:pos="4111"/>
        </w:tabs>
        <w:spacing w:before="120" w:after="120"/>
        <w:rPr>
          <w:caps w:val="0"/>
          <w:sz w:val="32"/>
          <w:highlight w:val="yellow"/>
        </w:rPr>
      </w:pPr>
      <w:r>
        <w:rPr>
          <w:caps w:val="0"/>
          <w:sz w:val="32"/>
          <w:highlight w:val="yellow"/>
        </w:rPr>
        <w:t>Logoclonia</w:t>
      </w:r>
    </w:p>
    <w:p w:rsidR="003426B8" w:rsidRDefault="003426B8">
      <w:pPr>
        <w:pStyle w:val="NormalWeb"/>
      </w:pPr>
      <w:r>
        <w:t xml:space="preserve">- tendency to </w:t>
      </w:r>
      <w:r>
        <w:rPr>
          <w:b/>
          <w:bCs/>
          <w:color w:val="800000"/>
        </w:rPr>
        <w:t>repeat final syllable of word</w:t>
      </w:r>
      <w:r>
        <w:t>.</w:t>
      </w:r>
    </w:p>
    <w:p w:rsidR="003426B8" w:rsidRDefault="003426B8">
      <w:pPr>
        <w:pStyle w:val="NormalWeb"/>
        <w:numPr>
          <w:ilvl w:val="0"/>
          <w:numId w:val="21"/>
        </w:numPr>
      </w:pPr>
      <w:r>
        <w:t>indicates bilateral brain dysfunction (e.g. later stages of dementia).</w:t>
      </w:r>
    </w:p>
    <w:p w:rsidR="003426B8" w:rsidRDefault="003426B8">
      <w:pPr>
        <w:pStyle w:val="NormalWeb"/>
      </w:pPr>
    </w:p>
    <w:p w:rsidR="003426B8" w:rsidRDefault="003426B8">
      <w:pPr>
        <w:pStyle w:val="Heading5"/>
        <w:tabs>
          <w:tab w:val="left" w:pos="4111"/>
        </w:tabs>
        <w:spacing w:before="120" w:after="120"/>
        <w:rPr>
          <w:caps w:val="0"/>
          <w:sz w:val="32"/>
          <w:highlight w:val="yellow"/>
        </w:rPr>
      </w:pPr>
      <w:r>
        <w:rPr>
          <w:caps w:val="0"/>
          <w:sz w:val="32"/>
          <w:highlight w:val="yellow"/>
        </w:rPr>
        <w:t>Stutter</w:t>
      </w:r>
    </w:p>
    <w:p w:rsidR="003426B8" w:rsidRDefault="003426B8">
      <w:r>
        <w:t xml:space="preserve">- </w:t>
      </w:r>
      <w:r w:rsidR="00097E32" w:rsidRPr="008823E5">
        <w:t xml:space="preserve">difficulty in producing smooth flow of speech </w:t>
      </w:r>
      <w:r w:rsidR="00097E32">
        <w:t>- multiple rapid</w:t>
      </w:r>
      <w:r>
        <w:t xml:space="preserve"> </w:t>
      </w:r>
      <w:r>
        <w:rPr>
          <w:rFonts w:eastAsia="Arial Unicode MS"/>
          <w:b/>
          <w:bCs/>
          <w:color w:val="800000"/>
          <w:szCs w:val="24"/>
          <w:lang w:val="en-GB"/>
        </w:rPr>
        <w:t xml:space="preserve">iteration of uttered </w:t>
      </w:r>
      <w:r w:rsidR="00097E32" w:rsidRPr="00097E32">
        <w:rPr>
          <w:rFonts w:eastAsia="Arial Unicode MS"/>
          <w:b/>
          <w:bCs/>
          <w:color w:val="800000"/>
          <w:szCs w:val="24"/>
          <w:lang w:val="en-GB"/>
        </w:rPr>
        <w:t>partial-word</w:t>
      </w:r>
      <w:r w:rsidR="00097E32" w:rsidRPr="008823E5">
        <w:t xml:space="preserve"> </w:t>
      </w:r>
      <w:r w:rsidR="00097E32">
        <w:t>(not whole word!)</w:t>
      </w:r>
    </w:p>
    <w:p w:rsidR="003426B8" w:rsidRDefault="003426B8">
      <w:pPr>
        <w:numPr>
          <w:ilvl w:val="0"/>
          <w:numId w:val="21"/>
        </w:numPr>
      </w:pPr>
      <w:r>
        <w:t xml:space="preserve">associated with </w:t>
      </w:r>
      <w:r>
        <w:rPr>
          <w:b/>
          <w:bCs/>
          <w:i/>
          <w:iCs/>
          <w:color w:val="808000"/>
        </w:rPr>
        <w:t>right cerebral dominance</w:t>
      </w:r>
      <w:r>
        <w:t xml:space="preserve"> and </w:t>
      </w:r>
      <w:r>
        <w:rPr>
          <w:b/>
          <w:bCs/>
          <w:i/>
          <w:iCs/>
          <w:color w:val="0000FF"/>
        </w:rPr>
        <w:t>widespread</w:t>
      </w:r>
      <w:r>
        <w:rPr>
          <w:b/>
          <w:bCs/>
          <w:color w:val="0000FF"/>
        </w:rPr>
        <w:t xml:space="preserve"> </w:t>
      </w:r>
      <w:r>
        <w:rPr>
          <w:b/>
          <w:bCs/>
          <w:i/>
          <w:iCs/>
          <w:color w:val="0000FF"/>
        </w:rPr>
        <w:t>overactivity</w:t>
      </w:r>
      <w:r>
        <w:rPr>
          <w:b/>
          <w:bCs/>
          <w:color w:val="0000FF"/>
        </w:rPr>
        <w:t xml:space="preserve"> </w:t>
      </w:r>
      <w:r>
        <w:rPr>
          <w:b/>
          <w:bCs/>
          <w:i/>
          <w:iCs/>
          <w:color w:val="0000FF"/>
        </w:rPr>
        <w:t>of</w:t>
      </w:r>
      <w:r>
        <w:rPr>
          <w:b/>
          <w:bCs/>
          <w:color w:val="0000FF"/>
        </w:rPr>
        <w:t xml:space="preserve"> cerebral cortex &amp; cerebellum</w:t>
      </w:r>
      <w:r>
        <w:t>.</w:t>
      </w:r>
    </w:p>
    <w:p w:rsidR="003426B8" w:rsidRDefault="003426B8">
      <w:pPr>
        <w:numPr>
          <w:ilvl w:val="0"/>
          <w:numId w:val="2"/>
        </w:numPr>
      </w:pPr>
      <w:r>
        <w:t xml:space="preserve">includes overactivity of </w:t>
      </w:r>
      <w:r>
        <w:rPr>
          <w:b/>
          <w:bCs/>
          <w:i/>
          <w:iCs/>
          <w:color w:val="993300"/>
        </w:rPr>
        <w:t>supplementary motor area</w:t>
      </w:r>
      <w:r>
        <w:t xml:space="preserve"> (stimulation of this area produces </w:t>
      </w:r>
      <w:r>
        <w:rPr>
          <w:b/>
          <w:bCs/>
        </w:rPr>
        <w:t>laughter,</w:t>
      </w:r>
      <w:r>
        <w:t xml:space="preserve"> with duration and intensity proportionate to stimulus intensity).</w:t>
      </w:r>
    </w:p>
    <w:p w:rsidR="003426B8" w:rsidRDefault="003426B8">
      <w:pPr>
        <w:pStyle w:val="NormalWeb"/>
        <w:numPr>
          <w:ilvl w:val="0"/>
          <w:numId w:val="22"/>
        </w:numPr>
        <w:spacing w:before="120"/>
      </w:pPr>
      <w:r>
        <w:rPr>
          <w:b/>
          <w:bCs/>
          <w:u w:val="single"/>
        </w:rPr>
        <w:t>Developmental stutter</w:t>
      </w:r>
      <w:r>
        <w:t xml:space="preserve"> - common (particularly among </w:t>
      </w:r>
      <w:r>
        <w:rPr>
          <w:i/>
          <w:iCs/>
        </w:rPr>
        <w:t>developing males</w:t>
      </w:r>
      <w:r>
        <w:t xml:space="preserve">; accompanied by </w:t>
      </w:r>
      <w:r>
        <w:rPr>
          <w:color w:val="FF0000"/>
        </w:rPr>
        <w:t>physical &amp; emotional discomfort</w:t>
      </w:r>
      <w:r>
        <w:t xml:space="preserve">) - involuntary repetition of </w:t>
      </w:r>
      <w:r>
        <w:rPr>
          <w:b/>
          <w:bCs/>
          <w:i/>
          <w:iCs/>
        </w:rPr>
        <w:t>first syllable</w:t>
      </w:r>
      <w:r>
        <w:t xml:space="preserve"> of word; initiation of word is followed by:</w:t>
      </w:r>
    </w:p>
    <w:p w:rsidR="003426B8" w:rsidRDefault="003426B8">
      <w:pPr>
        <w:pStyle w:val="NormalWeb"/>
        <w:numPr>
          <w:ilvl w:val="0"/>
          <w:numId w:val="23"/>
        </w:numPr>
      </w:pPr>
      <w:r>
        <w:t>machine gun-like repetition (</w:t>
      </w:r>
      <w:r>
        <w:rPr>
          <w:smallCaps/>
        </w:rPr>
        <w:t>stutter</w:t>
      </w:r>
      <w:r>
        <w:t>)</w:t>
      </w:r>
    </w:p>
    <w:p w:rsidR="003426B8" w:rsidRDefault="003426B8">
      <w:pPr>
        <w:pStyle w:val="NormalWeb"/>
        <w:numPr>
          <w:ilvl w:val="0"/>
          <w:numId w:val="23"/>
        </w:numPr>
      </w:pPr>
      <w:r>
        <w:t>prolonged silence (</w:t>
      </w:r>
      <w:r>
        <w:rPr>
          <w:smallCaps/>
        </w:rPr>
        <w:t>stammer</w:t>
      </w:r>
      <w:r>
        <w:t>).</w:t>
      </w:r>
    </w:p>
    <w:p w:rsidR="00097E32" w:rsidRDefault="00097E32" w:rsidP="00097E32">
      <w:pPr>
        <w:pStyle w:val="NormalWeb"/>
        <w:numPr>
          <w:ilvl w:val="1"/>
          <w:numId w:val="23"/>
        </w:numPr>
      </w:pPr>
      <w:r>
        <w:t>b</w:t>
      </w:r>
      <w:r w:rsidRPr="008823E5">
        <w:t>y late childhood, many children recover from stuttering</w:t>
      </w:r>
      <w:r>
        <w:t>.</w:t>
      </w:r>
    </w:p>
    <w:p w:rsidR="003426B8" w:rsidRDefault="003426B8">
      <w:pPr>
        <w:pStyle w:val="NormalWeb"/>
        <w:numPr>
          <w:ilvl w:val="0"/>
          <w:numId w:val="22"/>
        </w:numPr>
        <w:spacing w:before="120"/>
      </w:pPr>
      <w:r>
        <w:rPr>
          <w:b/>
          <w:bCs/>
          <w:u w:val="single"/>
        </w:rPr>
        <w:t>Acquired stutter</w:t>
      </w:r>
      <w:r>
        <w:t xml:space="preserve"> - repetitions and prolongations </w:t>
      </w:r>
      <w:r>
        <w:rPr>
          <w:b/>
          <w:bCs/>
          <w:i/>
          <w:iCs/>
        </w:rPr>
        <w:t>not restricted to initial syllable</w:t>
      </w:r>
      <w:r>
        <w:t xml:space="preserve">; patient </w:t>
      </w:r>
      <w:r>
        <w:rPr>
          <w:color w:val="FF0000"/>
        </w:rPr>
        <w:t>does not exhibit anxiety</w:t>
      </w:r>
      <w:r>
        <w:t xml:space="preserve"> associated with difficult performance - bilateral brain dysfunction (no focal neuroanatomical site).</w:t>
      </w:r>
    </w:p>
    <w:p w:rsidR="003426B8" w:rsidRDefault="003426B8">
      <w:pPr>
        <w:pStyle w:val="NormalWeb"/>
      </w:pPr>
    </w:p>
    <w:p w:rsidR="003426B8" w:rsidRDefault="003426B8">
      <w:pPr>
        <w:pStyle w:val="Header"/>
        <w:tabs>
          <w:tab w:val="clear" w:pos="4320"/>
        </w:tabs>
      </w:pPr>
    </w:p>
    <w:p w:rsidR="005218A9" w:rsidRDefault="005218A9">
      <w:pPr>
        <w:pStyle w:val="Header"/>
        <w:tabs>
          <w:tab w:val="clear" w:pos="4320"/>
        </w:tabs>
      </w:pPr>
    </w:p>
    <w:p w:rsidR="005218A9" w:rsidRDefault="005218A9">
      <w:pPr>
        <w:pStyle w:val="Header"/>
        <w:tabs>
          <w:tab w:val="clear" w:pos="4320"/>
        </w:tabs>
      </w:pPr>
    </w:p>
    <w:p w:rsidR="005218A9" w:rsidRDefault="005218A9">
      <w:pPr>
        <w:pStyle w:val="Header"/>
        <w:tabs>
          <w:tab w:val="clear" w:pos="4320"/>
        </w:tabs>
      </w:pPr>
    </w:p>
    <w:p w:rsidR="005218A9" w:rsidRPr="00273F8C" w:rsidRDefault="005218A9" w:rsidP="005218A9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</w:p>
    <w:p w:rsidR="005218A9" w:rsidRDefault="005218A9" w:rsidP="005218A9">
      <w:pPr>
        <w:rPr>
          <w:sz w:val="20"/>
        </w:rPr>
      </w:pPr>
      <w:r>
        <w:rPr>
          <w:sz w:val="20"/>
        </w:rPr>
        <w:t>NMS Neuroanatomy 1998</w:t>
      </w:r>
    </w:p>
    <w:p w:rsidR="005218A9" w:rsidRDefault="005218A9" w:rsidP="005218A9">
      <w:pPr>
        <w:rPr>
          <w:sz w:val="20"/>
        </w:rPr>
      </w:pPr>
      <w:r>
        <w:rPr>
          <w:sz w:val="20"/>
        </w:rPr>
        <w:t>Ganong “Review of Medical Physiology”, 2002</w:t>
      </w:r>
    </w:p>
    <w:p w:rsidR="005218A9" w:rsidRDefault="005218A9" w:rsidP="005218A9">
      <w:pPr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</w:t>
      </w:r>
    </w:p>
    <w:p w:rsidR="005218A9" w:rsidRDefault="005218A9" w:rsidP="005218A9">
      <w:pPr>
        <w:rPr>
          <w:sz w:val="20"/>
        </w:rPr>
      </w:pPr>
      <w:r>
        <w:rPr>
          <w:sz w:val="20"/>
        </w:rPr>
        <w:t>Goldman “Cecil Textbook of Medicine”, 21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2000 (2040-2042 p.)</w:t>
      </w:r>
    </w:p>
    <w:p w:rsidR="005218A9" w:rsidRDefault="005218A9" w:rsidP="005218A9">
      <w:pPr>
        <w:rPr>
          <w:sz w:val="20"/>
        </w:rPr>
      </w:pPr>
      <w:r>
        <w:rPr>
          <w:sz w:val="20"/>
        </w:rPr>
        <w:t>McPhee, Lingappa, Ganong  “LANGE Pathophysiology of Disease”, 2002</w:t>
      </w:r>
    </w:p>
    <w:p w:rsidR="005218A9" w:rsidRDefault="005218A9" w:rsidP="005218A9">
      <w:pPr>
        <w:rPr>
          <w:sz w:val="20"/>
        </w:rPr>
      </w:pPr>
      <w:r>
        <w:rPr>
          <w:sz w:val="20"/>
        </w:rPr>
        <w:t>Weiner “Neurology (House Officer Series)”, 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1994 (P9-P15 p.)</w:t>
      </w:r>
    </w:p>
    <w:p w:rsidR="005218A9" w:rsidRDefault="005218A9" w:rsidP="005218A9">
      <w:pPr>
        <w:rPr>
          <w:sz w:val="20"/>
        </w:rPr>
      </w:pPr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(70-89 p.)</w:t>
      </w:r>
    </w:p>
    <w:p w:rsidR="005218A9" w:rsidRDefault="005218A9" w:rsidP="005218A9">
      <w:pPr>
        <w:rPr>
          <w:sz w:val="20"/>
        </w:rPr>
      </w:pPr>
      <w:r>
        <w:rPr>
          <w:sz w:val="20"/>
        </w:rPr>
        <w:t>Rowland “Merritt's Textbook of Neurology”, 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1995 (8-10 p.)</w:t>
      </w:r>
    </w:p>
    <w:p w:rsidR="005218A9" w:rsidRDefault="005218A9" w:rsidP="005218A9">
      <w:pPr>
        <w:rPr>
          <w:sz w:val="20"/>
        </w:rPr>
      </w:pPr>
    </w:p>
    <w:p w:rsidR="005218A9" w:rsidRDefault="005218A9" w:rsidP="005218A9">
      <w:pPr>
        <w:pBdr>
          <w:bottom w:val="single" w:sz="4" w:space="1" w:color="auto"/>
        </w:pBdr>
        <w:ind w:right="57"/>
        <w:rPr>
          <w:sz w:val="20"/>
        </w:rPr>
      </w:pPr>
    </w:p>
    <w:p w:rsidR="005218A9" w:rsidRPr="00B806B3" w:rsidRDefault="005218A9" w:rsidP="005218A9">
      <w:pPr>
        <w:pBdr>
          <w:bottom w:val="single" w:sz="4" w:space="1" w:color="auto"/>
        </w:pBdr>
        <w:ind w:right="57"/>
        <w:rPr>
          <w:sz w:val="20"/>
        </w:rPr>
      </w:pPr>
    </w:p>
    <w:p w:rsidR="005218A9" w:rsidRDefault="001101BD" w:rsidP="005218A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7" w:tgtFrame="_blank" w:history="1">
        <w:r w:rsidR="005218A9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5218A9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5218A9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5218A9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218A9" w:rsidRPr="005218A9" w:rsidRDefault="001101BD" w:rsidP="005218A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8" w:tgtFrame="_blank" w:history="1">
        <w:r w:rsidR="005218A9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1"/>
    </w:p>
    <w:sectPr w:rsidR="005218A9" w:rsidRPr="005218A9" w:rsidSect="001575AC">
      <w:headerReference w:type="default" r:id="rId9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A9" w:rsidRDefault="00F951A9">
      <w:r>
        <w:separator/>
      </w:r>
    </w:p>
  </w:endnote>
  <w:endnote w:type="continuationSeparator" w:id="0">
    <w:p w:rsidR="00F951A9" w:rsidRDefault="00F9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A9" w:rsidRDefault="00F951A9">
      <w:r>
        <w:separator/>
      </w:r>
    </w:p>
  </w:footnote>
  <w:footnote w:type="continuationSeparator" w:id="0">
    <w:p w:rsidR="00F951A9" w:rsidRDefault="00F9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8A9" w:rsidRPr="00D64E7F" w:rsidRDefault="005218A9" w:rsidP="005218A9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1214BA" wp14:editId="36B1E489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Speech</w:t>
    </w:r>
    <w:r w:rsidRPr="00BE7361">
      <w:rPr>
        <w:b/>
        <w:smallCaps/>
      </w:rPr>
      <w:t xml:space="preserve"> Disorders</w:t>
    </w:r>
    <w:r>
      <w:rPr>
        <w:b/>
        <w:bCs/>
        <w:iCs/>
        <w:smallCaps/>
      </w:rPr>
      <w:tab/>
    </w:r>
    <w:r>
      <w:t>S3 (</w:t>
    </w:r>
    <w:r>
      <w:fldChar w:fldCharType="begin"/>
    </w:r>
    <w:r>
      <w:instrText xml:space="preserve"> PAGE </w:instrText>
    </w:r>
    <w:r>
      <w:fldChar w:fldCharType="separate"/>
    </w:r>
    <w:r w:rsidR="001101BD">
      <w:rPr>
        <w:noProof/>
      </w:rPr>
      <w:t>1</w:t>
    </w:r>
    <w:r>
      <w:fldChar w:fldCharType="end"/>
    </w:r>
    <w:r>
      <w:t>)</w:t>
    </w:r>
  </w:p>
  <w:p w:rsidR="003426B8" w:rsidRDefault="003426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40B6"/>
    <w:multiLevelType w:val="hybridMultilevel"/>
    <w:tmpl w:val="BFF4A7D0"/>
    <w:lvl w:ilvl="0" w:tplc="C582C02A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D304FA2E">
      <w:start w:val="1"/>
      <w:numFmt w:val="bullet"/>
      <w:lvlText w:val="–"/>
      <w:lvlJc w:val="left"/>
      <w:pPr>
        <w:tabs>
          <w:tab w:val="num" w:pos="1593"/>
        </w:tabs>
        <w:ind w:left="159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0448655A"/>
    <w:multiLevelType w:val="hybridMultilevel"/>
    <w:tmpl w:val="B3F42CC2"/>
    <w:lvl w:ilvl="0" w:tplc="E28EEB2C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8EEB2C">
      <w:start w:val="1"/>
      <w:numFmt w:val="bullet"/>
      <w:lvlText w:val="–"/>
      <w:lvlJc w:val="left"/>
      <w:pPr>
        <w:tabs>
          <w:tab w:val="num" w:pos="1980"/>
        </w:tabs>
        <w:ind w:left="1960" w:hanging="340"/>
      </w:pPr>
      <w:rPr>
        <w:rFonts w:ascii="Times New Roman" w:hAnsi="Times New Roman" w:cs="Times New Roman" w:hint="default"/>
      </w:rPr>
    </w:lvl>
    <w:lvl w:ilvl="3" w:tplc="89ECAEF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9321E1"/>
    <w:multiLevelType w:val="multilevel"/>
    <w:tmpl w:val="E6F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428AF"/>
    <w:multiLevelType w:val="hybridMultilevel"/>
    <w:tmpl w:val="F252C760"/>
    <w:lvl w:ilvl="0" w:tplc="8D462BE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1322237B"/>
    <w:multiLevelType w:val="hybridMultilevel"/>
    <w:tmpl w:val="B21C8002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582C02A">
      <w:start w:val="1"/>
      <w:numFmt w:val="lowerLetter"/>
      <w:lvlText w:val="%2)"/>
      <w:lvlJc w:val="left"/>
      <w:pPr>
        <w:tabs>
          <w:tab w:val="num" w:pos="873"/>
        </w:tabs>
        <w:ind w:left="853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B4A2510"/>
    <w:multiLevelType w:val="hybridMultilevel"/>
    <w:tmpl w:val="7230FA34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0DD76C6"/>
    <w:multiLevelType w:val="hybridMultilevel"/>
    <w:tmpl w:val="CF44FAB8"/>
    <w:lvl w:ilvl="0" w:tplc="C582C02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D4063"/>
    <w:multiLevelType w:val="hybridMultilevel"/>
    <w:tmpl w:val="D2D49D3A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3EB22B7"/>
    <w:multiLevelType w:val="hybridMultilevel"/>
    <w:tmpl w:val="0FE41272"/>
    <w:lvl w:ilvl="0" w:tplc="20781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8E3D35"/>
    <w:multiLevelType w:val="hybridMultilevel"/>
    <w:tmpl w:val="A4BE8880"/>
    <w:lvl w:ilvl="0" w:tplc="8200E3C4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C6C4B"/>
    <w:multiLevelType w:val="hybridMultilevel"/>
    <w:tmpl w:val="EEF279C0"/>
    <w:lvl w:ilvl="0" w:tplc="C582C02A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E28EEB2C">
      <w:start w:val="1"/>
      <w:numFmt w:val="bullet"/>
      <w:lvlText w:val="–"/>
      <w:lvlJc w:val="left"/>
      <w:pPr>
        <w:tabs>
          <w:tab w:val="num" w:pos="1593"/>
        </w:tabs>
        <w:ind w:left="1573" w:hanging="340"/>
      </w:pPr>
      <w:rPr>
        <w:rFonts w:ascii="Times New Roman" w:hAnsi="Times New Roman" w:cs="Times New Roman" w:hint="default"/>
      </w:rPr>
    </w:lvl>
    <w:lvl w:ilvl="2" w:tplc="8200E3C4">
      <w:start w:val="1"/>
      <w:numFmt w:val="upperLetter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20781550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 w15:restartNumberingAfterBreak="0">
    <w:nsid w:val="35193B0F"/>
    <w:multiLevelType w:val="hybridMultilevel"/>
    <w:tmpl w:val="B21C8002"/>
    <w:lvl w:ilvl="0" w:tplc="E28EEB2C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C582C02A">
      <w:start w:val="1"/>
      <w:numFmt w:val="lowerLetter"/>
      <w:lvlText w:val="%2)"/>
      <w:lvlJc w:val="left"/>
      <w:pPr>
        <w:tabs>
          <w:tab w:val="num" w:pos="1593"/>
        </w:tabs>
        <w:ind w:left="1573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3CD14DCB"/>
    <w:multiLevelType w:val="hybridMultilevel"/>
    <w:tmpl w:val="70944CCC"/>
    <w:lvl w:ilvl="0" w:tplc="20781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D87815"/>
    <w:multiLevelType w:val="hybridMultilevel"/>
    <w:tmpl w:val="114E63B0"/>
    <w:lvl w:ilvl="0" w:tplc="18F8425C">
      <w:start w:val="1"/>
      <w:numFmt w:val="decimal"/>
      <w:lvlText w:val="%1) 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14" w15:restartNumberingAfterBreak="0">
    <w:nsid w:val="4C1E6D6E"/>
    <w:multiLevelType w:val="hybridMultilevel"/>
    <w:tmpl w:val="08BEC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92E5D"/>
    <w:multiLevelType w:val="hybridMultilevel"/>
    <w:tmpl w:val="DF184200"/>
    <w:lvl w:ilvl="0" w:tplc="469882F4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598759C8"/>
    <w:multiLevelType w:val="hybridMultilevel"/>
    <w:tmpl w:val="277E8294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CCA0A5D"/>
    <w:multiLevelType w:val="hybridMultilevel"/>
    <w:tmpl w:val="9342EB86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DEC5EE8"/>
    <w:multiLevelType w:val="hybridMultilevel"/>
    <w:tmpl w:val="81808FCE"/>
    <w:lvl w:ilvl="0" w:tplc="20781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2148A5"/>
    <w:multiLevelType w:val="hybridMultilevel"/>
    <w:tmpl w:val="B3F42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8EEB2C">
      <w:start w:val="1"/>
      <w:numFmt w:val="bullet"/>
      <w:lvlText w:val="–"/>
      <w:lvlJc w:val="left"/>
      <w:pPr>
        <w:tabs>
          <w:tab w:val="num" w:pos="1980"/>
        </w:tabs>
        <w:ind w:left="1960" w:hanging="340"/>
      </w:pPr>
      <w:rPr>
        <w:rFonts w:ascii="Times New Roman" w:hAnsi="Times New Roman" w:cs="Times New Roman" w:hint="default"/>
      </w:rPr>
    </w:lvl>
    <w:lvl w:ilvl="3" w:tplc="89ECAEF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7B22FE"/>
    <w:multiLevelType w:val="hybridMultilevel"/>
    <w:tmpl w:val="40FA0BEE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8251D55"/>
    <w:multiLevelType w:val="hybridMultilevel"/>
    <w:tmpl w:val="FA36A100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DAE0560"/>
    <w:multiLevelType w:val="hybridMultilevel"/>
    <w:tmpl w:val="A4027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806C42"/>
    <w:multiLevelType w:val="singleLevel"/>
    <w:tmpl w:val="59EE9B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991771B"/>
    <w:multiLevelType w:val="hybridMultilevel"/>
    <w:tmpl w:val="46A4686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14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4"/>
  </w:num>
  <w:num w:numId="11">
    <w:abstractNumId w:val="21"/>
  </w:num>
  <w:num w:numId="12">
    <w:abstractNumId w:val="3"/>
  </w:num>
  <w:num w:numId="13">
    <w:abstractNumId w:val="4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12"/>
  </w:num>
  <w:num w:numId="19">
    <w:abstractNumId w:val="17"/>
  </w:num>
  <w:num w:numId="20">
    <w:abstractNumId w:val="13"/>
  </w:num>
  <w:num w:numId="21">
    <w:abstractNumId w:val="20"/>
  </w:num>
  <w:num w:numId="22">
    <w:abstractNumId w:val="9"/>
  </w:num>
  <w:num w:numId="23">
    <w:abstractNumId w:val="0"/>
  </w:num>
  <w:num w:numId="24">
    <w:abstractNumId w:val="15"/>
  </w:num>
  <w:num w:numId="2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07"/>
    <w:rsid w:val="0007083E"/>
    <w:rsid w:val="00097E32"/>
    <w:rsid w:val="001101BD"/>
    <w:rsid w:val="001575AC"/>
    <w:rsid w:val="002C387C"/>
    <w:rsid w:val="002D13D0"/>
    <w:rsid w:val="002E4084"/>
    <w:rsid w:val="003426B8"/>
    <w:rsid w:val="00346AE5"/>
    <w:rsid w:val="00465A00"/>
    <w:rsid w:val="005218A9"/>
    <w:rsid w:val="00573E40"/>
    <w:rsid w:val="005C2B59"/>
    <w:rsid w:val="006B70C0"/>
    <w:rsid w:val="00785FEC"/>
    <w:rsid w:val="00883296"/>
    <w:rsid w:val="00914288"/>
    <w:rsid w:val="009C63E8"/>
    <w:rsid w:val="00AD3C57"/>
    <w:rsid w:val="00B002B1"/>
    <w:rsid w:val="00C17B75"/>
    <w:rsid w:val="00E5109A"/>
    <w:rsid w:val="00E51B75"/>
    <w:rsid w:val="00F17911"/>
    <w:rsid w:val="00F33D07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  <w15:chartTrackingRefBased/>
  <w15:docId w15:val="{64C5C668-685B-4A78-9F91-D7BF8146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A9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aps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40" w:lineRule="atLeast"/>
      <w:outlineLvl w:val="5"/>
    </w:pPr>
    <w:rPr>
      <w:b/>
      <w:lang w:val="en-AU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b/>
      <w:bCs/>
      <w:caps/>
      <w:sz w:val="32"/>
      <w:lang w:val="lt-LT"/>
    </w:rPr>
  </w:style>
  <w:style w:type="paragraph" w:styleId="Heading8">
    <w:name w:val="heading 8"/>
    <w:basedOn w:val="Normal"/>
    <w:next w:val="Normal"/>
    <w:qFormat/>
    <w:rsid w:val="001575A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575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5218A9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1575AC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218A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1575AC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1575AC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218A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218A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218A9"/>
    <w:rPr>
      <w:b/>
      <w:caps/>
      <w:sz w:val="28"/>
      <w:u w:val="double"/>
    </w:rPr>
  </w:style>
  <w:style w:type="paragraph" w:styleId="NormalWeb">
    <w:name w:val="Normal (Web)"/>
    <w:basedOn w:val="Normal"/>
    <w:uiPriority w:val="99"/>
    <w:unhideWhenUsed/>
    <w:rsid w:val="005218A9"/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uiPriority w:val="99"/>
    <w:rsid w:val="001575AC"/>
    <w:rPr>
      <w:color w:val="808080"/>
      <w:u w:val="none"/>
    </w:rPr>
  </w:style>
  <w:style w:type="character" w:styleId="PageNumber">
    <w:name w:val="page number"/>
    <w:basedOn w:val="DefaultParagraphFont"/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rsid w:val="001575AC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rPr>
      <w:i/>
      <w:iCs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5218A9"/>
    <w:pPr>
      <w:spacing w:before="240"/>
      <w:jc w:val="center"/>
    </w:pPr>
    <w:rPr>
      <w:b/>
      <w:bCs/>
      <w:i/>
      <w:iCs/>
      <w:sz w:val="44"/>
    </w:rPr>
  </w:style>
  <w:style w:type="paragraph" w:styleId="BodyText">
    <w:name w:val="Body Text"/>
    <w:basedOn w:val="Normal"/>
    <w:rPr>
      <w:b/>
      <w:bCs/>
      <w:sz w:val="28"/>
    </w:rPr>
  </w:style>
  <w:style w:type="paragraph" w:styleId="BodyTextIndent2">
    <w:name w:val="Body Text Indent 2"/>
    <w:basedOn w:val="Normal"/>
    <w:pPr>
      <w:ind w:left="2160"/>
    </w:pPr>
  </w:style>
  <w:style w:type="paragraph" w:customStyle="1" w:styleId="Nervous4">
    <w:name w:val="Nervous4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40">
    <w:name w:val="Nervous 4"/>
    <w:basedOn w:val="Normal"/>
    <w:rsid w:val="005218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styleId="BodyTextIndent3">
    <w:name w:val="Body Text Indent 3"/>
    <w:basedOn w:val="Normal"/>
    <w:pPr>
      <w:ind w:left="1440"/>
    </w:pPr>
  </w:style>
  <w:style w:type="paragraph" w:styleId="BodyText2">
    <w:name w:val="Body Text 2"/>
    <w:basedOn w:val="Normal"/>
    <w:pPr>
      <w:jc w:val="center"/>
    </w:pPr>
    <w:rPr>
      <w:lang w:val="lt-LT"/>
    </w:rPr>
  </w:style>
  <w:style w:type="paragraph" w:styleId="BodyText3">
    <w:name w:val="Body Text 3"/>
    <w:basedOn w:val="Normal"/>
    <w:rPr>
      <w:color w:val="FF0000"/>
      <w:lang w:val="lt-LT"/>
    </w:rPr>
  </w:style>
  <w:style w:type="paragraph" w:customStyle="1" w:styleId="Nervous5">
    <w:name w:val="Nervous 5"/>
    <w:basedOn w:val="Normal"/>
    <w:rsid w:val="005218A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6">
    <w:name w:val="Nervous 6"/>
    <w:basedOn w:val="Normal"/>
    <w:rsid w:val="005218A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Drugname">
    <w:name w:val="Drug name"/>
    <w:basedOn w:val="NormalWeb"/>
    <w:link w:val="DrugnameChar"/>
    <w:autoRedefine/>
    <w:rsid w:val="005218A9"/>
    <w:rPr>
      <w:b/>
      <w:bCs/>
      <w:caps/>
      <w:color w:val="FF0000"/>
      <w:lang w:val="en-GB"/>
    </w:rPr>
  </w:style>
  <w:style w:type="paragraph" w:customStyle="1" w:styleId="Nervous7">
    <w:name w:val="Nervous 7"/>
    <w:basedOn w:val="Normal"/>
    <w:rsid w:val="005218A9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5218A9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1575AC"/>
    <w:rPr>
      <w:color w:val="808080"/>
      <w:u w:val="none"/>
    </w:rPr>
  </w:style>
  <w:style w:type="paragraph" w:customStyle="1" w:styleId="Nervous9">
    <w:name w:val="Nervous 9"/>
    <w:rsid w:val="005218A9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5218A9"/>
    <w:rPr>
      <w:i/>
      <w:smallCaps/>
      <w:color w:val="999999"/>
    </w:rPr>
  </w:style>
  <w:style w:type="paragraph" w:customStyle="1" w:styleId="Articlename">
    <w:name w:val="Article name"/>
    <w:basedOn w:val="Normal"/>
    <w:autoRedefine/>
    <w:qFormat/>
    <w:rsid w:val="005218A9"/>
    <w:pPr>
      <w:ind w:left="2155"/>
    </w:pPr>
    <w:rPr>
      <w:i/>
      <w:sz w:val="20"/>
    </w:rPr>
  </w:style>
  <w:style w:type="character" w:customStyle="1" w:styleId="Blue">
    <w:name w:val="Blue"/>
    <w:uiPriority w:val="1"/>
    <w:rsid w:val="005218A9"/>
    <w:rPr>
      <w:color w:val="0000FF"/>
    </w:rPr>
  </w:style>
  <w:style w:type="character" w:customStyle="1" w:styleId="DrugnameChar">
    <w:name w:val="Drug name Char"/>
    <w:link w:val="Drugname"/>
    <w:rsid w:val="005218A9"/>
    <w:rPr>
      <w:b/>
      <w:bCs/>
      <w:caps/>
      <w:color w:val="FF0000"/>
      <w:sz w:val="24"/>
      <w:lang w:val="en-GB"/>
    </w:rPr>
  </w:style>
  <w:style w:type="character" w:customStyle="1" w:styleId="Drugname2Char">
    <w:name w:val="Drug name 2 Char"/>
    <w:link w:val="Drugname2"/>
    <w:rsid w:val="005218A9"/>
    <w:rPr>
      <w:bCs/>
      <w:smallCaps/>
      <w:color w:val="FF0000"/>
      <w:sz w:val="24"/>
      <w:lang w:val="en-GB"/>
    </w:rPr>
  </w:style>
  <w:style w:type="character" w:customStyle="1" w:styleId="Eponym">
    <w:name w:val="Eponym"/>
    <w:qFormat/>
    <w:rsid w:val="005218A9"/>
    <w:rPr>
      <w:b/>
      <w:color w:val="00B050"/>
    </w:rPr>
  </w:style>
  <w:style w:type="character" w:customStyle="1" w:styleId="HeaderChar">
    <w:name w:val="Header Char"/>
    <w:link w:val="Header"/>
    <w:rsid w:val="005218A9"/>
    <w:rPr>
      <w:color w:val="999999"/>
      <w:sz w:val="24"/>
      <w:szCs w:val="24"/>
    </w:rPr>
  </w:style>
  <w:style w:type="character" w:customStyle="1" w:styleId="Red">
    <w:name w:val="Red"/>
    <w:uiPriority w:val="1"/>
    <w:rsid w:val="005218A9"/>
    <w:rPr>
      <w:color w:val="FF0000"/>
    </w:rPr>
  </w:style>
  <w:style w:type="paragraph" w:customStyle="1" w:styleId="Sourceofpicture">
    <w:name w:val="Source of picture"/>
    <w:qFormat/>
    <w:rsid w:val="005218A9"/>
    <w:rPr>
      <w:color w:val="999999"/>
      <w:sz w:val="18"/>
      <w:szCs w:val="18"/>
    </w:rPr>
  </w:style>
  <w:style w:type="character" w:customStyle="1" w:styleId="TitleChar">
    <w:name w:val="Title Char"/>
    <w:link w:val="Title"/>
    <w:rsid w:val="005218A9"/>
    <w:rPr>
      <w:b/>
      <w:bCs/>
      <w:i/>
      <w:iCs/>
      <w:sz w:val="44"/>
    </w:rPr>
  </w:style>
  <w:style w:type="character" w:customStyle="1" w:styleId="Trialname">
    <w:name w:val="Trial name"/>
    <w:qFormat/>
    <w:rsid w:val="005218A9"/>
    <w:rPr>
      <w:b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9563</CharactersWithSpaces>
  <SharedDoc>false</SharedDoc>
  <HLinks>
    <vt:vector size="90" baseType="variant"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_Toc209633613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_Toc209633612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_Toc209633611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_Toc209633610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_Toc209633609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_Toc209633608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_Toc209633607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_Toc209633606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_Toc209633605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_Toc209633604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_Toc209633603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_Toc209633602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_Toc209633601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_Toc209633600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_Toc209633599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cp:lastModifiedBy>Viktoras Palys</cp:lastModifiedBy>
  <cp:revision>7</cp:revision>
  <cp:lastPrinted>2019-05-08T06:17:00Z</cp:lastPrinted>
  <dcterms:created xsi:type="dcterms:W3CDTF">2016-03-21T04:35:00Z</dcterms:created>
  <dcterms:modified xsi:type="dcterms:W3CDTF">2019-05-08T06:17:00Z</dcterms:modified>
</cp:coreProperties>
</file>