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209" w:rsidRDefault="00295209">
      <w:pPr>
        <w:pStyle w:val="Title"/>
      </w:pPr>
      <w:bookmarkStart w:id="0" w:name="_GoBack"/>
      <w:bookmarkEnd w:id="0"/>
      <w:r>
        <w:t>Wounds</w:t>
      </w:r>
    </w:p>
    <w:p w:rsidR="00295209" w:rsidRDefault="00295209">
      <w:pPr>
        <w:rPr>
          <w:lang w:val="lt-LT"/>
        </w:rPr>
      </w:pPr>
    </w:p>
    <w:p w:rsidR="00C1254E" w:rsidRDefault="00C1254E">
      <w:pPr>
        <w:pStyle w:val="TOC1"/>
        <w:tabs>
          <w:tab w:val="right" w:leader="dot" w:pos="9912"/>
        </w:tabs>
        <w:rPr>
          <w:b w:val="0"/>
          <w:smallCaps w:val="0"/>
          <w:noProof/>
          <w:szCs w:val="24"/>
          <w:lang w:val="en-US"/>
        </w:rPr>
      </w:pPr>
      <w:r>
        <w:fldChar w:fldCharType="begin"/>
      </w:r>
      <w:r>
        <w:instrText xml:space="preserve"> TOC \h \z \t "Nervous 1;1;Nervous 6;3;Nervous 5;2" </w:instrText>
      </w:r>
      <w:r>
        <w:fldChar w:fldCharType="separate"/>
      </w:r>
      <w:hyperlink w:anchor="_Toc265235457" w:history="1">
        <w:r w:rsidRPr="00DA35B6">
          <w:rPr>
            <w:rStyle w:val="Hyperlink"/>
            <w:noProof/>
          </w:rPr>
          <w:t>TISSUE INJURY &amp; RESPONSE</w:t>
        </w:r>
        <w:r>
          <w:rPr>
            <w:noProof/>
            <w:webHidden/>
          </w:rPr>
          <w:tab/>
        </w:r>
        <w:r>
          <w:rPr>
            <w:noProof/>
            <w:webHidden/>
          </w:rPr>
          <w:fldChar w:fldCharType="begin"/>
        </w:r>
        <w:r>
          <w:rPr>
            <w:noProof/>
            <w:webHidden/>
          </w:rPr>
          <w:instrText xml:space="preserve"> PAGEREF _Toc265235457 \h </w:instrText>
        </w:r>
        <w:r w:rsidR="00E715DC">
          <w:rPr>
            <w:noProof/>
          </w:rPr>
        </w:r>
        <w:r>
          <w:rPr>
            <w:noProof/>
            <w:webHidden/>
          </w:rPr>
          <w:fldChar w:fldCharType="separate"/>
        </w:r>
        <w:r w:rsidR="00D52915">
          <w:rPr>
            <w:noProof/>
            <w:webHidden/>
          </w:rPr>
          <w:t>1</w:t>
        </w:r>
        <w:r>
          <w:rPr>
            <w:noProof/>
            <w:webHidden/>
          </w:rPr>
          <w:fldChar w:fldCharType="end"/>
        </w:r>
      </w:hyperlink>
    </w:p>
    <w:p w:rsidR="00C1254E" w:rsidRDefault="00C1254E">
      <w:pPr>
        <w:pStyle w:val="TOC1"/>
        <w:tabs>
          <w:tab w:val="right" w:leader="dot" w:pos="9912"/>
        </w:tabs>
        <w:rPr>
          <w:b w:val="0"/>
          <w:smallCaps w:val="0"/>
          <w:noProof/>
          <w:szCs w:val="24"/>
          <w:lang w:val="en-US"/>
        </w:rPr>
      </w:pPr>
      <w:hyperlink w:anchor="_Toc265235458" w:history="1">
        <w:r w:rsidRPr="00DA35B6">
          <w:rPr>
            <w:rStyle w:val="Hyperlink"/>
            <w:noProof/>
          </w:rPr>
          <w:t>WOUND HEALING PHASES</w:t>
        </w:r>
        <w:r>
          <w:rPr>
            <w:noProof/>
            <w:webHidden/>
          </w:rPr>
          <w:tab/>
        </w:r>
        <w:r>
          <w:rPr>
            <w:noProof/>
            <w:webHidden/>
          </w:rPr>
          <w:fldChar w:fldCharType="begin"/>
        </w:r>
        <w:r>
          <w:rPr>
            <w:noProof/>
            <w:webHidden/>
          </w:rPr>
          <w:instrText xml:space="preserve"> PAGEREF _Toc265235458 \h </w:instrText>
        </w:r>
        <w:r w:rsidR="00E715DC">
          <w:rPr>
            <w:noProof/>
          </w:rPr>
        </w:r>
        <w:r>
          <w:rPr>
            <w:noProof/>
            <w:webHidden/>
          </w:rPr>
          <w:fldChar w:fldCharType="separate"/>
        </w:r>
        <w:r w:rsidR="00D52915">
          <w:rPr>
            <w:noProof/>
            <w:webHidden/>
          </w:rPr>
          <w:t>2</w:t>
        </w:r>
        <w:r>
          <w:rPr>
            <w:noProof/>
            <w:webHidden/>
          </w:rPr>
          <w:fldChar w:fldCharType="end"/>
        </w:r>
      </w:hyperlink>
    </w:p>
    <w:p w:rsidR="00C1254E" w:rsidRDefault="00C1254E">
      <w:pPr>
        <w:pStyle w:val="TOC3"/>
        <w:tabs>
          <w:tab w:val="right" w:leader="dot" w:pos="9912"/>
        </w:tabs>
        <w:rPr>
          <w:noProof/>
          <w:szCs w:val="24"/>
        </w:rPr>
      </w:pPr>
      <w:hyperlink w:anchor="_Toc265235459" w:history="1">
        <w:r w:rsidRPr="00DA35B6">
          <w:rPr>
            <w:rStyle w:val="Hyperlink"/>
            <w:noProof/>
          </w:rPr>
          <w:t>I. Inflammatory (Reactive) Phase</w:t>
        </w:r>
        <w:r>
          <w:rPr>
            <w:noProof/>
            <w:webHidden/>
          </w:rPr>
          <w:tab/>
        </w:r>
        <w:r>
          <w:rPr>
            <w:noProof/>
            <w:webHidden/>
          </w:rPr>
          <w:fldChar w:fldCharType="begin"/>
        </w:r>
        <w:r>
          <w:rPr>
            <w:noProof/>
            <w:webHidden/>
          </w:rPr>
          <w:instrText xml:space="preserve"> PAGEREF _Toc265235459 \h </w:instrText>
        </w:r>
        <w:r w:rsidR="00E715DC">
          <w:rPr>
            <w:noProof/>
          </w:rPr>
        </w:r>
        <w:r>
          <w:rPr>
            <w:noProof/>
            <w:webHidden/>
          </w:rPr>
          <w:fldChar w:fldCharType="separate"/>
        </w:r>
        <w:r w:rsidR="00D52915">
          <w:rPr>
            <w:noProof/>
            <w:webHidden/>
          </w:rPr>
          <w:t>2</w:t>
        </w:r>
        <w:r>
          <w:rPr>
            <w:noProof/>
            <w:webHidden/>
          </w:rPr>
          <w:fldChar w:fldCharType="end"/>
        </w:r>
      </w:hyperlink>
    </w:p>
    <w:p w:rsidR="00C1254E" w:rsidRDefault="00C1254E">
      <w:pPr>
        <w:pStyle w:val="TOC3"/>
        <w:tabs>
          <w:tab w:val="right" w:leader="dot" w:pos="9912"/>
        </w:tabs>
        <w:rPr>
          <w:noProof/>
          <w:szCs w:val="24"/>
        </w:rPr>
      </w:pPr>
      <w:hyperlink w:anchor="_Toc265235460" w:history="1">
        <w:r w:rsidRPr="00DA35B6">
          <w:rPr>
            <w:rStyle w:val="Hyperlink"/>
            <w:noProof/>
          </w:rPr>
          <w:t>II. Proliferative (Regenerative) Phase</w:t>
        </w:r>
        <w:r>
          <w:rPr>
            <w:noProof/>
            <w:webHidden/>
          </w:rPr>
          <w:tab/>
        </w:r>
        <w:r>
          <w:rPr>
            <w:noProof/>
            <w:webHidden/>
          </w:rPr>
          <w:fldChar w:fldCharType="begin"/>
        </w:r>
        <w:r>
          <w:rPr>
            <w:noProof/>
            <w:webHidden/>
          </w:rPr>
          <w:instrText xml:space="preserve"> PAGEREF _Toc265235460 \h </w:instrText>
        </w:r>
        <w:r w:rsidR="00E715DC">
          <w:rPr>
            <w:noProof/>
          </w:rPr>
        </w:r>
        <w:r>
          <w:rPr>
            <w:noProof/>
            <w:webHidden/>
          </w:rPr>
          <w:fldChar w:fldCharType="separate"/>
        </w:r>
        <w:r w:rsidR="00D52915">
          <w:rPr>
            <w:noProof/>
            <w:webHidden/>
          </w:rPr>
          <w:t>2</w:t>
        </w:r>
        <w:r>
          <w:rPr>
            <w:noProof/>
            <w:webHidden/>
          </w:rPr>
          <w:fldChar w:fldCharType="end"/>
        </w:r>
      </w:hyperlink>
    </w:p>
    <w:p w:rsidR="00C1254E" w:rsidRDefault="00C1254E">
      <w:pPr>
        <w:pStyle w:val="TOC3"/>
        <w:tabs>
          <w:tab w:val="right" w:leader="dot" w:pos="9912"/>
        </w:tabs>
        <w:rPr>
          <w:noProof/>
          <w:szCs w:val="24"/>
        </w:rPr>
      </w:pPr>
      <w:hyperlink w:anchor="_Toc265235461" w:history="1">
        <w:r w:rsidRPr="00DA35B6">
          <w:rPr>
            <w:rStyle w:val="Hyperlink"/>
            <w:noProof/>
          </w:rPr>
          <w:t>III. Maturational (Remodeling) Phase</w:t>
        </w:r>
        <w:r>
          <w:rPr>
            <w:noProof/>
            <w:webHidden/>
          </w:rPr>
          <w:tab/>
        </w:r>
        <w:r>
          <w:rPr>
            <w:noProof/>
            <w:webHidden/>
          </w:rPr>
          <w:fldChar w:fldCharType="begin"/>
        </w:r>
        <w:r>
          <w:rPr>
            <w:noProof/>
            <w:webHidden/>
          </w:rPr>
          <w:instrText xml:space="preserve"> PAGEREF _Toc265235461 \h </w:instrText>
        </w:r>
        <w:r w:rsidR="00E715DC">
          <w:rPr>
            <w:noProof/>
          </w:rPr>
        </w:r>
        <w:r>
          <w:rPr>
            <w:noProof/>
            <w:webHidden/>
          </w:rPr>
          <w:fldChar w:fldCharType="separate"/>
        </w:r>
        <w:r w:rsidR="00D52915">
          <w:rPr>
            <w:noProof/>
            <w:webHidden/>
          </w:rPr>
          <w:t>3</w:t>
        </w:r>
        <w:r>
          <w:rPr>
            <w:noProof/>
            <w:webHidden/>
          </w:rPr>
          <w:fldChar w:fldCharType="end"/>
        </w:r>
      </w:hyperlink>
    </w:p>
    <w:p w:rsidR="00C1254E" w:rsidRDefault="00C1254E">
      <w:pPr>
        <w:pStyle w:val="TOC1"/>
        <w:tabs>
          <w:tab w:val="right" w:leader="dot" w:pos="9912"/>
        </w:tabs>
        <w:rPr>
          <w:b w:val="0"/>
          <w:smallCaps w:val="0"/>
          <w:noProof/>
          <w:szCs w:val="24"/>
          <w:lang w:val="en-US"/>
        </w:rPr>
      </w:pPr>
      <w:hyperlink w:anchor="_Toc265235462" w:history="1">
        <w:r w:rsidRPr="00DA35B6">
          <w:rPr>
            <w:rStyle w:val="Hyperlink"/>
            <w:noProof/>
          </w:rPr>
          <w:t>ABNORMAL WOUND HEALING</w:t>
        </w:r>
        <w:r>
          <w:rPr>
            <w:noProof/>
            <w:webHidden/>
          </w:rPr>
          <w:tab/>
        </w:r>
        <w:r>
          <w:rPr>
            <w:noProof/>
            <w:webHidden/>
          </w:rPr>
          <w:fldChar w:fldCharType="begin"/>
        </w:r>
        <w:r>
          <w:rPr>
            <w:noProof/>
            <w:webHidden/>
          </w:rPr>
          <w:instrText xml:space="preserve"> PAGEREF _Toc265235462 \h </w:instrText>
        </w:r>
        <w:r w:rsidR="00E715DC">
          <w:rPr>
            <w:noProof/>
          </w:rPr>
        </w:r>
        <w:r>
          <w:rPr>
            <w:noProof/>
            <w:webHidden/>
          </w:rPr>
          <w:fldChar w:fldCharType="separate"/>
        </w:r>
        <w:r w:rsidR="00D52915">
          <w:rPr>
            <w:noProof/>
            <w:webHidden/>
          </w:rPr>
          <w:t>4</w:t>
        </w:r>
        <w:r>
          <w:rPr>
            <w:noProof/>
            <w:webHidden/>
          </w:rPr>
          <w:fldChar w:fldCharType="end"/>
        </w:r>
      </w:hyperlink>
    </w:p>
    <w:p w:rsidR="00C1254E" w:rsidRDefault="00C1254E">
      <w:pPr>
        <w:pStyle w:val="TOC2"/>
        <w:tabs>
          <w:tab w:val="right" w:leader="dot" w:pos="9912"/>
        </w:tabs>
        <w:rPr>
          <w:smallCaps w:val="0"/>
          <w:noProof/>
          <w:szCs w:val="24"/>
        </w:rPr>
      </w:pPr>
      <w:hyperlink w:anchor="_Toc265235463" w:history="1">
        <w:r w:rsidRPr="00DA35B6">
          <w:rPr>
            <w:rStyle w:val="Hyperlink"/>
            <w:noProof/>
          </w:rPr>
          <w:t>Factors That Inhibit Wound Healing</w:t>
        </w:r>
        <w:r>
          <w:rPr>
            <w:noProof/>
            <w:webHidden/>
          </w:rPr>
          <w:tab/>
        </w:r>
        <w:r>
          <w:rPr>
            <w:noProof/>
            <w:webHidden/>
          </w:rPr>
          <w:fldChar w:fldCharType="begin"/>
        </w:r>
        <w:r>
          <w:rPr>
            <w:noProof/>
            <w:webHidden/>
          </w:rPr>
          <w:instrText xml:space="preserve"> PAGEREF _Toc265235463 \h </w:instrText>
        </w:r>
        <w:r w:rsidR="00E715DC">
          <w:rPr>
            <w:noProof/>
          </w:rPr>
        </w:r>
        <w:r>
          <w:rPr>
            <w:noProof/>
            <w:webHidden/>
          </w:rPr>
          <w:fldChar w:fldCharType="separate"/>
        </w:r>
        <w:r w:rsidR="00D52915">
          <w:rPr>
            <w:noProof/>
            <w:webHidden/>
          </w:rPr>
          <w:t>4</w:t>
        </w:r>
        <w:r>
          <w:rPr>
            <w:noProof/>
            <w:webHidden/>
          </w:rPr>
          <w:fldChar w:fldCharType="end"/>
        </w:r>
      </w:hyperlink>
    </w:p>
    <w:p w:rsidR="00C1254E" w:rsidRDefault="00C1254E">
      <w:pPr>
        <w:pStyle w:val="TOC3"/>
        <w:tabs>
          <w:tab w:val="right" w:leader="dot" w:pos="9912"/>
        </w:tabs>
        <w:rPr>
          <w:noProof/>
          <w:szCs w:val="24"/>
        </w:rPr>
      </w:pPr>
      <w:hyperlink w:anchor="_Toc265235464" w:history="1">
        <w:r w:rsidRPr="00DA35B6">
          <w:rPr>
            <w:rStyle w:val="Hyperlink"/>
            <w:noProof/>
          </w:rPr>
          <w:t>Liver</w:t>
        </w:r>
        <w:r>
          <w:rPr>
            <w:noProof/>
            <w:webHidden/>
          </w:rPr>
          <w:tab/>
        </w:r>
        <w:r>
          <w:rPr>
            <w:noProof/>
            <w:webHidden/>
          </w:rPr>
          <w:fldChar w:fldCharType="begin"/>
        </w:r>
        <w:r>
          <w:rPr>
            <w:noProof/>
            <w:webHidden/>
          </w:rPr>
          <w:instrText xml:space="preserve"> PAGEREF _Toc265235464 \h </w:instrText>
        </w:r>
        <w:r w:rsidR="00E715DC">
          <w:rPr>
            <w:noProof/>
          </w:rPr>
        </w:r>
        <w:r>
          <w:rPr>
            <w:noProof/>
            <w:webHidden/>
          </w:rPr>
          <w:fldChar w:fldCharType="separate"/>
        </w:r>
        <w:r w:rsidR="00D52915">
          <w:rPr>
            <w:noProof/>
            <w:webHidden/>
          </w:rPr>
          <w:t>6</w:t>
        </w:r>
        <w:r>
          <w:rPr>
            <w:noProof/>
            <w:webHidden/>
          </w:rPr>
          <w:fldChar w:fldCharType="end"/>
        </w:r>
      </w:hyperlink>
    </w:p>
    <w:p w:rsidR="00C1254E" w:rsidRDefault="00C1254E">
      <w:pPr>
        <w:pStyle w:val="TOC3"/>
        <w:tabs>
          <w:tab w:val="right" w:leader="dot" w:pos="9912"/>
        </w:tabs>
        <w:rPr>
          <w:noProof/>
          <w:szCs w:val="24"/>
        </w:rPr>
      </w:pPr>
      <w:hyperlink w:anchor="_Toc265235465" w:history="1">
        <w:r w:rsidRPr="00DA35B6">
          <w:rPr>
            <w:rStyle w:val="Hyperlink"/>
            <w:noProof/>
          </w:rPr>
          <w:t>Kidney</w:t>
        </w:r>
        <w:r>
          <w:rPr>
            <w:noProof/>
            <w:webHidden/>
          </w:rPr>
          <w:tab/>
        </w:r>
        <w:r>
          <w:rPr>
            <w:noProof/>
            <w:webHidden/>
          </w:rPr>
          <w:fldChar w:fldCharType="begin"/>
        </w:r>
        <w:r>
          <w:rPr>
            <w:noProof/>
            <w:webHidden/>
          </w:rPr>
          <w:instrText xml:space="preserve"> PAGEREF _Toc265235465 \h </w:instrText>
        </w:r>
        <w:r w:rsidR="00E715DC">
          <w:rPr>
            <w:noProof/>
          </w:rPr>
        </w:r>
        <w:r>
          <w:rPr>
            <w:noProof/>
            <w:webHidden/>
          </w:rPr>
          <w:fldChar w:fldCharType="separate"/>
        </w:r>
        <w:r w:rsidR="00D52915">
          <w:rPr>
            <w:noProof/>
            <w:webHidden/>
          </w:rPr>
          <w:t>6</w:t>
        </w:r>
        <w:r>
          <w:rPr>
            <w:noProof/>
            <w:webHidden/>
          </w:rPr>
          <w:fldChar w:fldCharType="end"/>
        </w:r>
      </w:hyperlink>
    </w:p>
    <w:p w:rsidR="00C1254E" w:rsidRDefault="00C1254E">
      <w:pPr>
        <w:pStyle w:val="TOC1"/>
        <w:tabs>
          <w:tab w:val="right" w:leader="dot" w:pos="9912"/>
        </w:tabs>
        <w:rPr>
          <w:b w:val="0"/>
          <w:smallCaps w:val="0"/>
          <w:noProof/>
          <w:szCs w:val="24"/>
          <w:lang w:val="en-US"/>
        </w:rPr>
      </w:pPr>
      <w:hyperlink w:anchor="_Toc265235466" w:history="1">
        <w:r w:rsidRPr="00DA35B6">
          <w:rPr>
            <w:rStyle w:val="Hyperlink"/>
            <w:noProof/>
          </w:rPr>
          <w:t>FETAL WOUND HEALING</w:t>
        </w:r>
        <w:r>
          <w:rPr>
            <w:noProof/>
            <w:webHidden/>
          </w:rPr>
          <w:tab/>
        </w:r>
        <w:r>
          <w:rPr>
            <w:noProof/>
            <w:webHidden/>
          </w:rPr>
          <w:fldChar w:fldCharType="begin"/>
        </w:r>
        <w:r>
          <w:rPr>
            <w:noProof/>
            <w:webHidden/>
          </w:rPr>
          <w:instrText xml:space="preserve"> PAGEREF _Toc265235466 \h </w:instrText>
        </w:r>
        <w:r w:rsidR="00E715DC">
          <w:rPr>
            <w:noProof/>
          </w:rPr>
        </w:r>
        <w:r>
          <w:rPr>
            <w:noProof/>
            <w:webHidden/>
          </w:rPr>
          <w:fldChar w:fldCharType="separate"/>
        </w:r>
        <w:r w:rsidR="00D52915">
          <w:rPr>
            <w:noProof/>
            <w:webHidden/>
          </w:rPr>
          <w:t>6</w:t>
        </w:r>
        <w:r>
          <w:rPr>
            <w:noProof/>
            <w:webHidden/>
          </w:rPr>
          <w:fldChar w:fldCharType="end"/>
        </w:r>
      </w:hyperlink>
    </w:p>
    <w:p w:rsidR="00C1254E" w:rsidRDefault="00C1254E">
      <w:pPr>
        <w:pStyle w:val="TOC1"/>
        <w:tabs>
          <w:tab w:val="right" w:leader="dot" w:pos="9912"/>
        </w:tabs>
        <w:rPr>
          <w:b w:val="0"/>
          <w:smallCaps w:val="0"/>
          <w:noProof/>
          <w:szCs w:val="24"/>
          <w:lang w:val="en-US"/>
        </w:rPr>
      </w:pPr>
      <w:hyperlink w:anchor="_Toc265235467" w:history="1">
        <w:r w:rsidRPr="00DA35B6">
          <w:rPr>
            <w:rStyle w:val="Hyperlink"/>
            <w:noProof/>
          </w:rPr>
          <w:t>NEW HORIZONS</w:t>
        </w:r>
        <w:r>
          <w:rPr>
            <w:noProof/>
            <w:webHidden/>
          </w:rPr>
          <w:tab/>
        </w:r>
        <w:r>
          <w:rPr>
            <w:noProof/>
            <w:webHidden/>
          </w:rPr>
          <w:fldChar w:fldCharType="begin"/>
        </w:r>
        <w:r>
          <w:rPr>
            <w:noProof/>
            <w:webHidden/>
          </w:rPr>
          <w:instrText xml:space="preserve"> PAGEREF _Toc265235467 \h </w:instrText>
        </w:r>
        <w:r w:rsidR="00E715DC">
          <w:rPr>
            <w:noProof/>
          </w:rPr>
        </w:r>
        <w:r>
          <w:rPr>
            <w:noProof/>
            <w:webHidden/>
          </w:rPr>
          <w:fldChar w:fldCharType="separate"/>
        </w:r>
        <w:r w:rsidR="00D52915">
          <w:rPr>
            <w:noProof/>
            <w:webHidden/>
          </w:rPr>
          <w:t>6</w:t>
        </w:r>
        <w:r>
          <w:rPr>
            <w:noProof/>
            <w:webHidden/>
          </w:rPr>
          <w:fldChar w:fldCharType="end"/>
        </w:r>
      </w:hyperlink>
    </w:p>
    <w:p w:rsidR="00C1254E" w:rsidRDefault="00C1254E">
      <w:pPr>
        <w:pStyle w:val="TOC1"/>
        <w:tabs>
          <w:tab w:val="right" w:leader="dot" w:pos="9912"/>
        </w:tabs>
        <w:rPr>
          <w:b w:val="0"/>
          <w:smallCaps w:val="0"/>
          <w:noProof/>
          <w:szCs w:val="24"/>
          <w:lang w:val="en-US"/>
        </w:rPr>
      </w:pPr>
      <w:hyperlink w:anchor="_Toc265235468" w:history="1">
        <w:r w:rsidRPr="00DA35B6">
          <w:rPr>
            <w:rStyle w:val="Hyperlink"/>
            <w:noProof/>
          </w:rPr>
          <w:t>WOUND CARE</w:t>
        </w:r>
        <w:r>
          <w:rPr>
            <w:noProof/>
            <w:webHidden/>
          </w:rPr>
          <w:tab/>
        </w:r>
        <w:r>
          <w:rPr>
            <w:noProof/>
            <w:webHidden/>
          </w:rPr>
          <w:fldChar w:fldCharType="begin"/>
        </w:r>
        <w:r>
          <w:rPr>
            <w:noProof/>
            <w:webHidden/>
          </w:rPr>
          <w:instrText xml:space="preserve"> PAGEREF _Toc265235468 \h </w:instrText>
        </w:r>
        <w:r w:rsidR="00E715DC">
          <w:rPr>
            <w:noProof/>
          </w:rPr>
        </w:r>
        <w:r>
          <w:rPr>
            <w:noProof/>
            <w:webHidden/>
          </w:rPr>
          <w:fldChar w:fldCharType="separate"/>
        </w:r>
        <w:r w:rsidR="00D52915">
          <w:rPr>
            <w:noProof/>
            <w:webHidden/>
          </w:rPr>
          <w:t>6</w:t>
        </w:r>
        <w:r>
          <w:rPr>
            <w:noProof/>
            <w:webHidden/>
          </w:rPr>
          <w:fldChar w:fldCharType="end"/>
        </w:r>
      </w:hyperlink>
    </w:p>
    <w:p w:rsidR="00C1254E" w:rsidRDefault="00C1254E">
      <w:pPr>
        <w:pStyle w:val="TOC3"/>
        <w:tabs>
          <w:tab w:val="right" w:leader="dot" w:pos="9912"/>
        </w:tabs>
        <w:rPr>
          <w:noProof/>
          <w:szCs w:val="24"/>
        </w:rPr>
      </w:pPr>
      <w:hyperlink w:anchor="_Toc265235469" w:history="1">
        <w:r w:rsidRPr="00DA35B6">
          <w:rPr>
            <w:rStyle w:val="Hyperlink"/>
            <w:noProof/>
          </w:rPr>
          <w:t>Topical Negative Pressure (TNP)</w:t>
        </w:r>
        <w:r>
          <w:rPr>
            <w:noProof/>
            <w:webHidden/>
          </w:rPr>
          <w:tab/>
        </w:r>
        <w:r>
          <w:rPr>
            <w:noProof/>
            <w:webHidden/>
          </w:rPr>
          <w:fldChar w:fldCharType="begin"/>
        </w:r>
        <w:r>
          <w:rPr>
            <w:noProof/>
            <w:webHidden/>
          </w:rPr>
          <w:instrText xml:space="preserve"> PAGEREF _Toc265235469 \h </w:instrText>
        </w:r>
        <w:r w:rsidR="00E715DC">
          <w:rPr>
            <w:noProof/>
          </w:rPr>
        </w:r>
        <w:r>
          <w:rPr>
            <w:noProof/>
            <w:webHidden/>
          </w:rPr>
          <w:fldChar w:fldCharType="separate"/>
        </w:r>
        <w:r w:rsidR="00D52915">
          <w:rPr>
            <w:noProof/>
            <w:webHidden/>
          </w:rPr>
          <w:t>10</w:t>
        </w:r>
        <w:r>
          <w:rPr>
            <w:noProof/>
            <w:webHidden/>
          </w:rPr>
          <w:fldChar w:fldCharType="end"/>
        </w:r>
      </w:hyperlink>
    </w:p>
    <w:p w:rsidR="00C1254E" w:rsidRDefault="00C1254E">
      <w:pPr>
        <w:pStyle w:val="TOC1"/>
        <w:tabs>
          <w:tab w:val="right" w:leader="dot" w:pos="9912"/>
        </w:tabs>
        <w:rPr>
          <w:b w:val="0"/>
          <w:smallCaps w:val="0"/>
          <w:noProof/>
          <w:szCs w:val="24"/>
          <w:lang w:val="en-US"/>
        </w:rPr>
      </w:pPr>
      <w:hyperlink w:anchor="_Toc265235470" w:history="1">
        <w:r w:rsidRPr="00DA35B6">
          <w:rPr>
            <w:rStyle w:val="Hyperlink"/>
            <w:noProof/>
          </w:rPr>
          <w:t>WOUNDS &amp; INFECTION</w:t>
        </w:r>
        <w:r>
          <w:rPr>
            <w:noProof/>
            <w:webHidden/>
          </w:rPr>
          <w:tab/>
        </w:r>
        <w:r>
          <w:rPr>
            <w:noProof/>
            <w:webHidden/>
          </w:rPr>
          <w:fldChar w:fldCharType="begin"/>
        </w:r>
        <w:r>
          <w:rPr>
            <w:noProof/>
            <w:webHidden/>
          </w:rPr>
          <w:instrText xml:space="preserve"> PAGEREF _Toc265235470 \h </w:instrText>
        </w:r>
        <w:r w:rsidR="00E715DC">
          <w:rPr>
            <w:noProof/>
          </w:rPr>
        </w:r>
        <w:r>
          <w:rPr>
            <w:noProof/>
            <w:webHidden/>
          </w:rPr>
          <w:fldChar w:fldCharType="separate"/>
        </w:r>
        <w:r w:rsidR="00D52915">
          <w:rPr>
            <w:noProof/>
            <w:webHidden/>
          </w:rPr>
          <w:t>11</w:t>
        </w:r>
        <w:r>
          <w:rPr>
            <w:noProof/>
            <w:webHidden/>
          </w:rPr>
          <w:fldChar w:fldCharType="end"/>
        </w:r>
      </w:hyperlink>
    </w:p>
    <w:p w:rsidR="00A3164D" w:rsidRDefault="00C1254E" w:rsidP="00A3164D">
      <w:r>
        <w:rPr>
          <w:lang w:val="lt-LT"/>
        </w:rPr>
        <w:fldChar w:fldCharType="end"/>
      </w:r>
      <w:r w:rsidR="00A3164D" w:rsidRPr="00A3164D">
        <w:rPr>
          <w:b/>
          <w:caps/>
        </w:rPr>
        <w:t>Face wounds</w:t>
      </w:r>
      <w:r w:rsidR="00A3164D">
        <w:t xml:space="preserve"> </w:t>
      </w:r>
      <w:r>
        <w:t>→</w:t>
      </w:r>
      <w:r w:rsidR="00A3164D">
        <w:t xml:space="preserve"> </w:t>
      </w:r>
      <w:hyperlink r:id="rId7" w:history="1">
        <w:r>
          <w:rPr>
            <w:rStyle w:val="Hyperlink"/>
          </w:rPr>
          <w:t>see p. T</w:t>
        </w:r>
        <w:r w:rsidR="00A3164D" w:rsidRPr="00687806">
          <w:rPr>
            <w:rStyle w:val="Hyperlink"/>
          </w:rPr>
          <w:t xml:space="preserve">rH25 </w:t>
        </w:r>
        <w:r>
          <w:rPr>
            <w:rStyle w:val="Hyperlink"/>
          </w:rPr>
          <w:t>&gt;&gt;</w:t>
        </w:r>
      </w:hyperlink>
    </w:p>
    <w:p w:rsidR="00A3164D" w:rsidRDefault="00A3164D"/>
    <w:p w:rsidR="00F76742" w:rsidRDefault="00F76742"/>
    <w:p w:rsidR="00295209" w:rsidRDefault="00295209">
      <w:pPr>
        <w:pStyle w:val="NormalWeb"/>
      </w:pPr>
      <w:r>
        <w:rPr>
          <w:b/>
          <w:bCs/>
          <w:smallCaps/>
        </w:rPr>
        <w:t>Wound</w:t>
      </w:r>
      <w:r>
        <w:t xml:space="preserve"> - tissue injury with </w:t>
      </w:r>
      <w:r>
        <w:rPr>
          <w:b/>
          <w:bCs/>
          <w:i/>
          <w:iCs/>
        </w:rPr>
        <w:t>interruption of continuity</w:t>
      </w:r>
      <w:r>
        <w:t xml:space="preserve"> caused by </w:t>
      </w:r>
      <w:r w:rsidRPr="00F76742">
        <w:rPr>
          <w:color w:val="0000FF"/>
        </w:rPr>
        <w:t>physical</w:t>
      </w:r>
      <w:r>
        <w:t xml:space="preserve"> means (but also by </w:t>
      </w:r>
      <w:r w:rsidRPr="00F76742">
        <w:rPr>
          <w:color w:val="0000FF"/>
        </w:rPr>
        <w:t>thermal</w:t>
      </w:r>
      <w:r>
        <w:t xml:space="preserve"> or </w:t>
      </w:r>
      <w:r w:rsidRPr="00F76742">
        <w:rPr>
          <w:color w:val="0000FF"/>
        </w:rPr>
        <w:t>chemical</w:t>
      </w:r>
      <w:r>
        <w:t xml:space="preserve"> injury).</w:t>
      </w:r>
    </w:p>
    <w:p w:rsidR="00295209" w:rsidRDefault="00295209">
      <w:pPr>
        <w:pStyle w:val="NormalWeb"/>
      </w:pPr>
    </w:p>
    <w:p w:rsidR="00295209" w:rsidRDefault="00295209">
      <w:pPr>
        <w:pStyle w:val="NormalWeb"/>
      </w:pPr>
      <w:r>
        <w:t xml:space="preserve">Closed wound, which heals in timely fashion, is </w:t>
      </w:r>
      <w:r>
        <w:rPr>
          <w:i/>
          <w:iCs/>
        </w:rPr>
        <w:t>sine qua non</w:t>
      </w:r>
      <w:r>
        <w:t xml:space="preserve"> of successful surgeon.</w:t>
      </w:r>
    </w:p>
    <w:p w:rsidR="00295209" w:rsidRDefault="00295209">
      <w:pPr>
        <w:pStyle w:val="NormalWeb"/>
        <w:rPr>
          <w:rFonts w:eastAsia="Arial Unicode MS"/>
        </w:rPr>
      </w:pPr>
    </w:p>
    <w:p w:rsidR="00295209" w:rsidRDefault="00295209">
      <w:pPr>
        <w:pStyle w:val="NormalWeb"/>
        <w:rPr>
          <w:u w:val="single"/>
        </w:rPr>
      </w:pPr>
      <w:r>
        <w:rPr>
          <w:smallCaps/>
          <w:u w:val="single"/>
        </w:rPr>
        <w:t>Strengths</w:t>
      </w:r>
      <w:r>
        <w:rPr>
          <w:u w:val="single"/>
        </w:rPr>
        <w:t xml:space="preserve"> of normal body tissues: </w:t>
      </w:r>
    </w:p>
    <w:p w:rsidR="00295209" w:rsidRDefault="00295209">
      <w:pPr>
        <w:pStyle w:val="NormalWeb"/>
        <w:ind w:left="567" w:hanging="567"/>
      </w:pPr>
      <w:r>
        <w:rPr>
          <w:b/>
          <w:bCs/>
          <w:smallCaps/>
        </w:rPr>
        <w:t>Tensile Strength</w:t>
      </w:r>
      <w:r>
        <w:t xml:space="preserve"> - load </w:t>
      </w:r>
      <w:r>
        <w:rPr>
          <w:i/>
          <w:iCs/>
        </w:rPr>
        <w:t>per cross-sectional area</w:t>
      </w:r>
      <w:r>
        <w:t xml:space="preserve"> unit at point of rupture; relates to material nature rather than its thickness.</w:t>
      </w:r>
    </w:p>
    <w:p w:rsidR="00295209" w:rsidRDefault="00295209">
      <w:pPr>
        <w:pStyle w:val="NormalWeb"/>
        <w:ind w:left="567" w:hanging="567"/>
      </w:pPr>
      <w:r>
        <w:rPr>
          <w:b/>
          <w:bCs/>
          <w:smallCaps/>
        </w:rPr>
        <w:t>Breaking Strength</w:t>
      </w:r>
      <w:r>
        <w:t xml:space="preserve"> - load required to break wound regardless of its dimension; more clinically significant measurement!</w:t>
      </w:r>
    </w:p>
    <w:p w:rsidR="00295209" w:rsidRDefault="00295209">
      <w:pPr>
        <w:pStyle w:val="NormalWeb"/>
      </w:pPr>
      <w:r>
        <w:rPr>
          <w:b/>
          <w:bCs/>
          <w:smallCaps/>
        </w:rPr>
        <w:t>Burst Strength</w:t>
      </w:r>
      <w:r>
        <w:t xml:space="preserve"> - amount of pressure needed to rupture </w:t>
      </w:r>
      <w:r>
        <w:rPr>
          <w:i/>
          <w:iCs/>
        </w:rPr>
        <w:t>viscus</w:t>
      </w:r>
      <w:r>
        <w:t xml:space="preserve">, or large </w:t>
      </w:r>
      <w:r>
        <w:rPr>
          <w:i/>
          <w:iCs/>
        </w:rPr>
        <w:t>interior organ</w:t>
      </w:r>
      <w:r>
        <w:t>.</w:t>
      </w:r>
    </w:p>
    <w:p w:rsidR="00295209" w:rsidRDefault="00295209">
      <w:pPr>
        <w:autoSpaceDE w:val="0"/>
        <w:autoSpaceDN w:val="0"/>
        <w:adjustRightInd w:val="0"/>
        <w:rPr>
          <w:sz w:val="20"/>
          <w:szCs w:val="24"/>
        </w:rPr>
      </w:pPr>
    </w:p>
    <w:p w:rsidR="00295209" w:rsidRDefault="00295209">
      <w:pPr>
        <w:pStyle w:val="NormalWeb"/>
        <w:rPr>
          <w:rFonts w:eastAsia="Arial Unicode MS"/>
          <w:u w:val="single"/>
        </w:rPr>
      </w:pPr>
      <w:r>
        <w:rPr>
          <w:rFonts w:eastAsia="Arial Unicode MS"/>
          <w:u w:val="single"/>
        </w:rPr>
        <w:t>Wounding mechanisms:</w:t>
      </w:r>
    </w:p>
    <w:p w:rsidR="00295209" w:rsidRDefault="00295209">
      <w:pPr>
        <w:pStyle w:val="NormalWeb"/>
        <w:numPr>
          <w:ilvl w:val="0"/>
          <w:numId w:val="31"/>
        </w:numPr>
        <w:rPr>
          <w:rFonts w:eastAsia="Arial Unicode MS"/>
        </w:rPr>
      </w:pPr>
      <w:r>
        <w:rPr>
          <w:rFonts w:eastAsia="Arial Unicode MS"/>
          <w:b/>
          <w:bCs/>
        </w:rPr>
        <w:t>Shearing</w:t>
      </w:r>
      <w:r>
        <w:rPr>
          <w:rFonts w:eastAsia="Arial Unicode MS"/>
        </w:rPr>
        <w:t xml:space="preserve"> – lacerations by </w:t>
      </w:r>
      <w:r w:rsidRPr="00F76742">
        <w:rPr>
          <w:rFonts w:eastAsia="Arial Unicode MS"/>
          <w:color w:val="FF0000"/>
        </w:rPr>
        <w:t>sharp objects</w:t>
      </w:r>
      <w:r>
        <w:rPr>
          <w:rFonts w:eastAsia="Arial Unicode MS"/>
        </w:rPr>
        <w:t>; low infection rates (can be closed primarily)</w:t>
      </w:r>
    </w:p>
    <w:p w:rsidR="00295209" w:rsidRDefault="00295209">
      <w:pPr>
        <w:pStyle w:val="NormalWeb"/>
        <w:numPr>
          <w:ilvl w:val="0"/>
          <w:numId w:val="31"/>
        </w:numPr>
        <w:rPr>
          <w:rFonts w:eastAsia="Arial Unicode MS"/>
        </w:rPr>
      </w:pPr>
      <w:r>
        <w:rPr>
          <w:rFonts w:eastAsia="Arial Unicode MS"/>
          <w:b/>
          <w:bCs/>
        </w:rPr>
        <w:t>Tension</w:t>
      </w:r>
      <w:r>
        <w:rPr>
          <w:rFonts w:eastAsia="Arial Unicode MS"/>
        </w:rPr>
        <w:t xml:space="preserve"> – </w:t>
      </w:r>
      <w:r w:rsidRPr="00F76742">
        <w:rPr>
          <w:rFonts w:eastAsia="Arial Unicode MS"/>
          <w:color w:val="FF0000"/>
        </w:rPr>
        <w:t>blunt objects</w:t>
      </w:r>
      <w:r>
        <w:rPr>
          <w:rFonts w:eastAsia="Arial Unicode MS"/>
        </w:rPr>
        <w:t xml:space="preserve"> striking skin at </w:t>
      </w:r>
      <w:r w:rsidRPr="00F76742">
        <w:rPr>
          <w:rFonts w:eastAsia="Arial Unicode MS"/>
          <w:color w:val="FF0000"/>
        </w:rPr>
        <w:t>&lt; 90</w:t>
      </w:r>
      <w:r w:rsidRPr="00F76742">
        <w:rPr>
          <w:rFonts w:eastAsia="Arial Unicode MS"/>
          <w:color w:val="FF0000"/>
        </w:rPr>
        <w:sym w:font="Symbol" w:char="F0B0"/>
      </w:r>
      <w:r w:rsidRPr="00F76742">
        <w:rPr>
          <w:rFonts w:eastAsia="Arial Unicode MS"/>
          <w:color w:val="FF0000"/>
        </w:rPr>
        <w:t xml:space="preserve"> angles</w:t>
      </w:r>
      <w:r>
        <w:rPr>
          <w:rFonts w:eastAsia="Arial Unicode MS"/>
        </w:rPr>
        <w:t xml:space="preserve"> → wound flaps; high infection rate.</w:t>
      </w:r>
    </w:p>
    <w:p w:rsidR="00295209" w:rsidRDefault="00295209">
      <w:pPr>
        <w:pStyle w:val="NormalWeb"/>
        <w:numPr>
          <w:ilvl w:val="0"/>
          <w:numId w:val="31"/>
        </w:numPr>
        <w:rPr>
          <w:rFonts w:eastAsia="Arial Unicode MS"/>
        </w:rPr>
      </w:pPr>
      <w:r>
        <w:rPr>
          <w:rFonts w:eastAsia="Arial Unicode MS"/>
          <w:b/>
          <w:bCs/>
        </w:rPr>
        <w:t>Compression</w:t>
      </w:r>
      <w:r>
        <w:rPr>
          <w:rFonts w:eastAsia="Arial Unicode MS"/>
        </w:rPr>
        <w:t xml:space="preserve"> – </w:t>
      </w:r>
      <w:r w:rsidRPr="00F76742">
        <w:rPr>
          <w:rFonts w:eastAsia="Arial Unicode MS"/>
          <w:color w:val="FF0000"/>
        </w:rPr>
        <w:t>blunt objects</w:t>
      </w:r>
      <w:r>
        <w:rPr>
          <w:rFonts w:eastAsia="Arial Unicode MS"/>
        </w:rPr>
        <w:t xml:space="preserve"> striking skin at </w:t>
      </w:r>
      <w:r w:rsidRPr="00F76742">
        <w:rPr>
          <w:rFonts w:eastAsia="Arial Unicode MS"/>
          <w:color w:val="FF0000"/>
        </w:rPr>
        <w:t>90</w:t>
      </w:r>
      <w:r w:rsidRPr="00F76742">
        <w:rPr>
          <w:rFonts w:eastAsia="Arial Unicode MS"/>
          <w:color w:val="FF0000"/>
        </w:rPr>
        <w:sym w:font="Symbol" w:char="F0B0"/>
      </w:r>
      <w:r w:rsidRPr="00F76742">
        <w:rPr>
          <w:rFonts w:eastAsia="Arial Unicode MS"/>
          <w:color w:val="FF0000"/>
        </w:rPr>
        <w:t xml:space="preserve"> angle</w:t>
      </w:r>
      <w:r>
        <w:rPr>
          <w:rFonts w:eastAsia="Arial Unicode MS"/>
        </w:rPr>
        <w:t xml:space="preserve"> → tissue crushing, stellate lacerations; high infection rate.</w:t>
      </w:r>
    </w:p>
    <w:p w:rsidR="00295209" w:rsidRDefault="00295209">
      <w:pPr>
        <w:pStyle w:val="NormalWeb"/>
        <w:rPr>
          <w:rFonts w:eastAsia="Arial Unicode MS"/>
        </w:rPr>
      </w:pPr>
    </w:p>
    <w:p w:rsidR="00295209" w:rsidRDefault="00295209">
      <w:pPr>
        <w:pStyle w:val="NormalWeb"/>
        <w:rPr>
          <w:rFonts w:eastAsia="Arial Unicode MS"/>
        </w:rPr>
      </w:pPr>
    </w:p>
    <w:p w:rsidR="00295209" w:rsidRDefault="00295209">
      <w:pPr>
        <w:pStyle w:val="Nervous1"/>
      </w:pPr>
      <w:bookmarkStart w:id="1" w:name="_Toc265235457"/>
      <w:r>
        <w:t>TISSUE INJURY &amp; RESPONSE</w:t>
      </w:r>
      <w:bookmarkEnd w:id="1"/>
    </w:p>
    <w:p w:rsidR="00295209" w:rsidRDefault="00295209">
      <w:pPr>
        <w:pStyle w:val="NormalWeb"/>
        <w:numPr>
          <w:ilvl w:val="0"/>
          <w:numId w:val="1"/>
        </w:numPr>
      </w:pPr>
      <w:r>
        <w:t xml:space="preserve">injury / necrosis causes repair by forming </w:t>
      </w:r>
      <w:r>
        <w:rPr>
          <w:b/>
          <w:bCs/>
          <w:i/>
          <w:iCs/>
        </w:rPr>
        <w:t>scar tissue</w:t>
      </w:r>
      <w:r>
        <w:t xml:space="preserve"> (there is no return to preinjury status quo!).</w:t>
      </w:r>
    </w:p>
    <w:p w:rsidR="00295209" w:rsidRDefault="00295209">
      <w:pPr>
        <w:pStyle w:val="NormalWeb"/>
        <w:numPr>
          <w:ilvl w:val="0"/>
          <w:numId w:val="1"/>
        </w:numPr>
      </w:pPr>
      <w:r>
        <w:t xml:space="preserve">some animals (e.g. stone crab, salamander) can regenerate amputated parts, but mammals have no such ability (with exception of </w:t>
      </w:r>
      <w:r>
        <w:rPr>
          <w:i/>
          <w:iCs/>
        </w:rPr>
        <w:t>bone</w:t>
      </w:r>
      <w:r>
        <w:t xml:space="preserve"> and </w:t>
      </w:r>
      <w:r>
        <w:rPr>
          <w:i/>
          <w:iCs/>
        </w:rPr>
        <w:t>liver</w:t>
      </w:r>
      <w:r>
        <w:t>).</w:t>
      </w:r>
    </w:p>
    <w:p w:rsidR="00295209" w:rsidRDefault="00295209">
      <w:pPr>
        <w:pStyle w:val="NormalWeb"/>
        <w:numPr>
          <w:ilvl w:val="0"/>
          <w:numId w:val="1"/>
        </w:numPr>
      </w:pPr>
      <w:r>
        <w:t>wound healing is continuum and not series of steps (i.e. healing phases overlap in both time and activity).</w:t>
      </w:r>
    </w:p>
    <w:p w:rsidR="00295209" w:rsidRDefault="00295209">
      <w:pPr>
        <w:pStyle w:val="NormalWeb"/>
        <w:numPr>
          <w:ilvl w:val="0"/>
          <w:numId w:val="1"/>
        </w:numPr>
      </w:pPr>
      <w:r>
        <w:t>the greater the insult, the longer the reparative process → the greater amount of residual scar.</w:t>
      </w:r>
    </w:p>
    <w:p w:rsidR="00295209" w:rsidRDefault="00295209">
      <w:pPr>
        <w:pStyle w:val="NormalWeb"/>
        <w:numPr>
          <w:ilvl w:val="0"/>
          <w:numId w:val="1"/>
        </w:numPr>
      </w:pPr>
      <w:r>
        <w:rPr>
          <w:b/>
          <w:bCs/>
        </w:rPr>
        <w:t>acute wounds</w:t>
      </w:r>
      <w:r>
        <w:t xml:space="preserve"> proceed in orderly &amp; timely reparative process to restoration of structure and function; </w:t>
      </w:r>
      <w:r>
        <w:rPr>
          <w:b/>
          <w:bCs/>
        </w:rPr>
        <w:t>chronic wound</w:t>
      </w:r>
      <w:r>
        <w:t xml:space="preserve"> (e.g. pressure sore, leg ulcer), for some reason, does not proceed to restoration of functional integrity - it is stalled in inflammatory phase and does not proceed to closure.</w:t>
      </w:r>
    </w:p>
    <w:p w:rsidR="00295209" w:rsidRDefault="00295209">
      <w:pPr>
        <w:pStyle w:val="NormalWeb"/>
      </w:pPr>
    </w:p>
    <w:p w:rsidR="00295209" w:rsidRDefault="00295209">
      <w:pPr>
        <w:pStyle w:val="NormalWeb"/>
      </w:pPr>
    </w:p>
    <w:p w:rsidR="00295209" w:rsidRDefault="00295209">
      <w:pPr>
        <w:pStyle w:val="Nervous1"/>
        <w:rPr>
          <w:rFonts w:eastAsia="Arial Unicode MS"/>
        </w:rPr>
      </w:pPr>
      <w:bookmarkStart w:id="2" w:name="_Toc265235458"/>
      <w:r>
        <w:lastRenderedPageBreak/>
        <w:t>WOUND HEALING PHASES</w:t>
      </w:r>
      <w:bookmarkEnd w:id="2"/>
    </w:p>
    <w:p w:rsidR="00295209" w:rsidRDefault="00295209">
      <w:pPr>
        <w:pStyle w:val="NormalWeb"/>
        <w:spacing w:after="120"/>
      </w:pPr>
      <w:r>
        <w:t>Whether surgical intervention occurs or not, whether wound is left opened or sealed, same basic repair mechanisms occur!</w:t>
      </w:r>
    </w:p>
    <w:p w:rsidR="00295209" w:rsidRDefault="00295209">
      <w:pPr>
        <w:pStyle w:val="NormalWeb"/>
        <w:numPr>
          <w:ilvl w:val="0"/>
          <w:numId w:val="2"/>
        </w:numPr>
      </w:pPr>
      <w:r>
        <w:rPr>
          <w:b/>
          <w:bCs/>
          <w:i/>
          <w:iCs/>
        </w:rPr>
        <w:t>Inflammatory</w:t>
      </w:r>
      <w:r>
        <w:rPr>
          <w:b/>
          <w:bCs/>
        </w:rPr>
        <w:t xml:space="preserve"> </w:t>
      </w:r>
      <w:r>
        <w:rPr>
          <w:b/>
          <w:bCs/>
          <w:i/>
          <w:iCs/>
        </w:rPr>
        <w:t>(reactive)</w:t>
      </w:r>
      <w:r>
        <w:rPr>
          <w:b/>
          <w:bCs/>
        </w:rPr>
        <w:t xml:space="preserve"> </w:t>
      </w:r>
      <w:r>
        <w:rPr>
          <w:b/>
          <w:bCs/>
          <w:i/>
          <w:iCs/>
        </w:rPr>
        <w:t>phase</w:t>
      </w:r>
      <w:r>
        <w:t xml:space="preserve"> - body's defenses are aimed at limiting damage and preventing further injury;</w:t>
      </w:r>
    </w:p>
    <w:p w:rsidR="00295209" w:rsidRDefault="00295209">
      <w:pPr>
        <w:numPr>
          <w:ilvl w:val="1"/>
          <w:numId w:val="2"/>
        </w:numPr>
        <w:autoSpaceDE w:val="0"/>
        <w:autoSpaceDN w:val="0"/>
        <w:adjustRightInd w:val="0"/>
        <w:ind w:right="-1"/>
        <w:rPr>
          <w:rFonts w:ascii="AGaramond" w:hAnsi="AGaramond"/>
          <w:szCs w:val="24"/>
        </w:rPr>
      </w:pPr>
      <w:r>
        <w:rPr>
          <w:rFonts w:ascii="AGaramond" w:hAnsi="AGaramond"/>
          <w:szCs w:val="24"/>
        </w:rPr>
        <w:t>tissue does not gain tensile strength, but depends solely upon closure material.</w:t>
      </w:r>
    </w:p>
    <w:p w:rsidR="00295209" w:rsidRDefault="00295209">
      <w:pPr>
        <w:pStyle w:val="NormalWeb"/>
        <w:numPr>
          <w:ilvl w:val="0"/>
          <w:numId w:val="2"/>
        </w:numPr>
      </w:pPr>
      <w:r>
        <w:rPr>
          <w:b/>
          <w:bCs/>
          <w:i/>
          <w:iCs/>
        </w:rPr>
        <w:t>Proliferative</w:t>
      </w:r>
      <w:r>
        <w:t xml:space="preserve"> </w:t>
      </w:r>
      <w:r>
        <w:rPr>
          <w:b/>
          <w:bCs/>
          <w:i/>
          <w:iCs/>
        </w:rPr>
        <w:t>(regenerative or reparative) phase</w:t>
      </w:r>
      <w:r>
        <w:t xml:space="preserve"> - reepithelialization, matrix synthesis, neovascularization (granulation tissue).</w:t>
      </w:r>
    </w:p>
    <w:p w:rsidR="00295209" w:rsidRDefault="00295209">
      <w:pPr>
        <w:pStyle w:val="NormalWeb"/>
        <w:numPr>
          <w:ilvl w:val="0"/>
          <w:numId w:val="2"/>
        </w:numPr>
      </w:pPr>
      <w:r>
        <w:rPr>
          <w:b/>
          <w:bCs/>
          <w:i/>
          <w:iCs/>
        </w:rPr>
        <w:t>Maturational</w:t>
      </w:r>
      <w:r>
        <w:rPr>
          <w:b/>
          <w:bCs/>
        </w:rPr>
        <w:t xml:space="preserve"> </w:t>
      </w:r>
      <w:r>
        <w:rPr>
          <w:b/>
          <w:bCs/>
          <w:i/>
          <w:iCs/>
        </w:rPr>
        <w:t>(remodeling)</w:t>
      </w:r>
      <w:r>
        <w:rPr>
          <w:b/>
          <w:bCs/>
        </w:rPr>
        <w:t xml:space="preserve"> </w:t>
      </w:r>
      <w:r>
        <w:rPr>
          <w:b/>
          <w:bCs/>
          <w:i/>
          <w:iCs/>
        </w:rPr>
        <w:t>phase</w:t>
      </w:r>
      <w:r>
        <w:t xml:space="preserve"> - scar contracture (collagen cross-linking, shrinking, loss of edema and vascularity).</w:t>
      </w:r>
    </w:p>
    <w:p w:rsidR="00295209" w:rsidRDefault="00295209">
      <w:pPr>
        <w:pStyle w:val="NormalWeb"/>
      </w:pPr>
      <w:r>
        <w:t>N.B. all three phases may occur simultaneously, individual processes may overlap.</w:t>
      </w:r>
    </w:p>
    <w:p w:rsidR="00295209" w:rsidRDefault="00295209">
      <w:pPr>
        <w:pStyle w:val="NormalWeb"/>
      </w:pPr>
    </w:p>
    <w:p w:rsidR="00295209" w:rsidRDefault="00295209" w:rsidP="00F76742">
      <w:pPr>
        <w:pStyle w:val="Nervous6"/>
        <w:ind w:right="6094"/>
      </w:pPr>
      <w:bookmarkStart w:id="3" w:name="_Toc265235459"/>
      <w:r>
        <w:t>I. Inflammatory (Reactive) Phase</w:t>
      </w:r>
      <w:bookmarkEnd w:id="3"/>
    </w:p>
    <w:p w:rsidR="00295209" w:rsidRDefault="00295209">
      <w:pPr>
        <w:pStyle w:val="NormalWeb"/>
      </w:pPr>
      <w:r>
        <w:t>- immediate tissue reaction to injury; in clean wound lasts first few days (3-7 days).</w:t>
      </w:r>
    </w:p>
    <w:p w:rsidR="00295209" w:rsidRDefault="00295209">
      <w:pPr>
        <w:pStyle w:val="NormalWeb"/>
      </w:pPr>
    </w:p>
    <w:p w:rsidR="00295209" w:rsidRDefault="00295209">
      <w:pPr>
        <w:pStyle w:val="NormalWeb"/>
        <w:numPr>
          <w:ilvl w:val="0"/>
          <w:numId w:val="3"/>
        </w:numPr>
      </w:pPr>
      <w:r>
        <w:rPr>
          <w:b/>
          <w:bCs/>
          <w:caps/>
          <w:u w:val="single"/>
        </w:rPr>
        <w:t>Hemostasis</w:t>
      </w:r>
      <w:r>
        <w:t xml:space="preserve"> - stops bleeding, seals wound surface.</w:t>
      </w:r>
    </w:p>
    <w:p w:rsidR="00295209" w:rsidRDefault="00295209">
      <w:pPr>
        <w:pStyle w:val="NormalWeb"/>
        <w:numPr>
          <w:ilvl w:val="0"/>
          <w:numId w:val="4"/>
        </w:numPr>
      </w:pPr>
      <w:r>
        <w:t>fibrin strands trap red cells, form clot, and seal wound.</w:t>
      </w:r>
    </w:p>
    <w:p w:rsidR="00295209" w:rsidRDefault="00295209">
      <w:pPr>
        <w:pStyle w:val="NormalWeb"/>
        <w:numPr>
          <w:ilvl w:val="0"/>
          <w:numId w:val="4"/>
        </w:numPr>
      </w:pPr>
      <w:r>
        <w:t>hemostasis also causes localized ischemia → further damage.</w:t>
      </w:r>
    </w:p>
    <w:p w:rsidR="00295209" w:rsidRDefault="00295209">
      <w:pPr>
        <w:pStyle w:val="NormalWeb"/>
      </w:pPr>
    </w:p>
    <w:p w:rsidR="00295209" w:rsidRDefault="00295209">
      <w:pPr>
        <w:pStyle w:val="NormalWeb"/>
        <w:numPr>
          <w:ilvl w:val="0"/>
          <w:numId w:val="3"/>
        </w:numPr>
      </w:pPr>
      <w:r>
        <w:rPr>
          <w:b/>
          <w:bCs/>
          <w:caps/>
          <w:u w:val="single"/>
        </w:rPr>
        <w:t>Inflammation</w:t>
      </w:r>
      <w:r>
        <w:t xml:space="preserve"> - removing necrotic tissue, foreign debris, bacteria.</w:t>
      </w:r>
    </w:p>
    <w:p w:rsidR="00295209" w:rsidRDefault="00295209">
      <w:pPr>
        <w:pStyle w:val="NormalWeb"/>
        <w:numPr>
          <w:ilvl w:val="0"/>
          <w:numId w:val="5"/>
        </w:numPr>
      </w:pPr>
      <w:r>
        <w:t>begins after hemostasis is achieved (hemostatic vasoconstriction → inflammatory vasodilation).</w:t>
      </w:r>
    </w:p>
    <w:p w:rsidR="00295209" w:rsidRDefault="00295209">
      <w:pPr>
        <w:pStyle w:val="NormalWeb"/>
        <w:numPr>
          <w:ilvl w:val="0"/>
          <w:numId w:val="5"/>
        </w:numPr>
      </w:pPr>
      <w:r>
        <w:t xml:space="preserve">causes characteristic </w:t>
      </w:r>
      <w:r>
        <w:rPr>
          <w:smallCaps/>
        </w:rPr>
        <w:t>wound edema</w:t>
      </w:r>
      <w:r>
        <w:t>.</w:t>
      </w:r>
    </w:p>
    <w:p w:rsidR="00295209" w:rsidRDefault="00295209">
      <w:pPr>
        <w:pStyle w:val="NormalWeb"/>
        <w:numPr>
          <w:ilvl w:val="0"/>
          <w:numId w:val="5"/>
        </w:numPr>
      </w:pPr>
      <w:r>
        <w:rPr>
          <w:b/>
          <w:bCs/>
          <w:i/>
          <w:iCs/>
        </w:rPr>
        <w:t>neutrophil</w:t>
      </w:r>
      <w:r>
        <w:t xml:space="preserve"> activity is also </w:t>
      </w:r>
      <w:r>
        <w:rPr>
          <w:i/>
          <w:iCs/>
        </w:rPr>
        <w:t>destructive to surrounding viable tissue</w:t>
      </w:r>
      <w:r>
        <w:t xml:space="preserve"> (e.g. more oxidative bursts occur, more bacteria can be removed, but more tissue destruction occurs) - early wound debridement and bacteria removal will limit inflammation and subsequent scarring.</w:t>
      </w:r>
    </w:p>
    <w:p w:rsidR="00295209" w:rsidRDefault="00295209">
      <w:pPr>
        <w:pStyle w:val="NormalWeb"/>
        <w:numPr>
          <w:ilvl w:val="0"/>
          <w:numId w:val="5"/>
        </w:numPr>
      </w:pPr>
      <w:r>
        <w:rPr>
          <w:b/>
          <w:bCs/>
          <w:i/>
          <w:iCs/>
        </w:rPr>
        <w:t>T cells</w:t>
      </w:r>
      <w:r>
        <w:t xml:space="preserve"> produce </w:t>
      </w:r>
      <w:r>
        <w:rPr>
          <w:b/>
          <w:bCs/>
        </w:rPr>
        <w:t>IFN-γ</w:t>
      </w:r>
      <w:r>
        <w:t xml:space="preserve"> - can cause glycosaminoglycan synthesis and suppress collagen synthesis (important in chronically open, nonprogressing wounds).</w:t>
      </w:r>
    </w:p>
    <w:p w:rsidR="00295209" w:rsidRDefault="00295209">
      <w:pPr>
        <w:pStyle w:val="NormalWeb"/>
        <w:numPr>
          <w:ilvl w:val="0"/>
          <w:numId w:val="5"/>
        </w:numPr>
      </w:pPr>
      <w:r>
        <w:rPr>
          <w:b/>
          <w:bCs/>
          <w:i/>
          <w:iCs/>
        </w:rPr>
        <w:t>macrophage</w:t>
      </w:r>
      <w:r>
        <w:t xml:space="preserve"> is the one cell that is truly central to wound healing; neutrophil work (to phagocytose necrotic tissue &amp; bacteria) is continued by macrophage.</w:t>
      </w:r>
    </w:p>
    <w:p w:rsidR="00295209" w:rsidRDefault="00295209">
      <w:pPr>
        <w:pStyle w:val="NormalWeb"/>
        <w:ind w:left="720"/>
      </w:pPr>
      <w:r>
        <w:t xml:space="preserve">N.B. without monocyte / macrophage, wound proceeds slowly with inadequate debridement and delayed proliferation of fibroblasts &amp; endothelial cells, </w:t>
      </w:r>
      <w:r w:rsidRPr="005C4888">
        <w:rPr>
          <w:lang w:val="lt-LT"/>
        </w:rPr>
        <w:t>todėl kai kas išskiria</w:t>
      </w:r>
      <w:r>
        <w:t xml:space="preserve"> </w:t>
      </w:r>
      <w:r>
        <w:rPr>
          <w:sz w:val="28"/>
          <w:u w:val="double"/>
        </w:rPr>
        <w:t>Migratory Phase</w:t>
      </w:r>
      <w:r>
        <w:t xml:space="preserve"> (macrophage &amp; fibroblast migration).</w:t>
      </w:r>
    </w:p>
    <w:p w:rsidR="00295209" w:rsidRDefault="00295209">
      <w:pPr>
        <w:pStyle w:val="NormalWeb"/>
        <w:numPr>
          <w:ilvl w:val="0"/>
          <w:numId w:val="5"/>
        </w:numPr>
      </w:pPr>
      <w:r>
        <w:t>bacterial debris (such as lipopolysaccharide) can activate monocyte to release cytokines that will regulate wound healing.</w:t>
      </w:r>
    </w:p>
    <w:p w:rsidR="00295209" w:rsidRDefault="00295209">
      <w:pPr>
        <w:pStyle w:val="NormalWeb"/>
        <w:numPr>
          <w:ilvl w:val="0"/>
          <w:numId w:val="5"/>
        </w:numPr>
      </w:pPr>
      <w:r>
        <w:rPr>
          <w:b/>
          <w:bCs/>
        </w:rPr>
        <w:t>TGF-β</w:t>
      </w:r>
      <w:r>
        <w:t xml:space="preserve"> is most potent stimulant of fibroplasia (fibroblasts are directly stimulated to produce collagen and fibronectin → proliferative phase).</w:t>
      </w:r>
    </w:p>
    <w:p w:rsidR="00295209" w:rsidRDefault="00295209">
      <w:pPr>
        <w:pStyle w:val="NormalWeb"/>
      </w:pPr>
    </w:p>
    <w:p w:rsidR="00295209" w:rsidRDefault="00295209">
      <w:pPr>
        <w:pStyle w:val="NormalWeb"/>
      </w:pPr>
    </w:p>
    <w:p w:rsidR="00295209" w:rsidRDefault="00295209" w:rsidP="00F76742">
      <w:pPr>
        <w:pStyle w:val="Nervous6"/>
        <w:ind w:right="5386"/>
      </w:pPr>
      <w:bookmarkStart w:id="4" w:name="_Toc265235460"/>
      <w:r>
        <w:t>II. Proliferative (Regenerative) Phase</w:t>
      </w:r>
      <w:bookmarkEnd w:id="4"/>
    </w:p>
    <w:p w:rsidR="00295209" w:rsidRDefault="00295209">
      <w:pPr>
        <w:pStyle w:val="NormalWeb"/>
      </w:pPr>
      <w:r>
        <w:t>- formation of granulation tissue (capillary bed, fibroblasts, macrophages, loose arrangement of collagen, fibronectin, hyaluronic acid, and bacteria); starts from 3</w:t>
      </w:r>
      <w:r>
        <w:rPr>
          <w:vertAlign w:val="superscript"/>
        </w:rPr>
        <w:t>rd</w:t>
      </w:r>
      <w:r>
        <w:t xml:space="preserve"> day.</w:t>
      </w:r>
    </w:p>
    <w:p w:rsidR="00295209" w:rsidRDefault="00295209">
      <w:pPr>
        <w:pStyle w:val="NormalWeb"/>
      </w:pPr>
    </w:p>
    <w:p w:rsidR="00295209" w:rsidRDefault="00295209">
      <w:pPr>
        <w:pStyle w:val="NormalWeb"/>
        <w:numPr>
          <w:ilvl w:val="0"/>
          <w:numId w:val="6"/>
        </w:numPr>
      </w:pPr>
      <w:r>
        <w:rPr>
          <w:b/>
          <w:bCs/>
          <w:caps/>
          <w:u w:val="single"/>
        </w:rPr>
        <w:t>Angiogenesis</w:t>
      </w:r>
    </w:p>
    <w:p w:rsidR="00295209" w:rsidRDefault="00295209">
      <w:pPr>
        <w:pStyle w:val="NormalWeb"/>
        <w:numPr>
          <w:ilvl w:val="0"/>
          <w:numId w:val="7"/>
        </w:numPr>
      </w:pPr>
      <w:r>
        <w:t>necessary to support wound repair.</w:t>
      </w:r>
    </w:p>
    <w:p w:rsidR="00295209" w:rsidRDefault="00295209">
      <w:pPr>
        <w:pStyle w:val="NormalWeb"/>
        <w:numPr>
          <w:ilvl w:val="0"/>
          <w:numId w:val="7"/>
        </w:numPr>
      </w:pPr>
      <w:r>
        <w:t>as basement membrane of postcapillary venules is degraded (by activated endothelial cells), endothelial cells migrate through this gap → divide and form tubules → basement membrane is deposited → mature new capillary.</w:t>
      </w:r>
    </w:p>
    <w:p w:rsidR="00295209" w:rsidRDefault="00295209">
      <w:pPr>
        <w:pStyle w:val="NormalWeb"/>
        <w:numPr>
          <w:ilvl w:val="0"/>
          <w:numId w:val="7"/>
        </w:numPr>
      </w:pPr>
      <w:r>
        <w:t xml:space="preserve">angiogenesis is stimulated and manipulated by variety of </w:t>
      </w:r>
      <w:r>
        <w:rPr>
          <w:i/>
          <w:iCs/>
        </w:rPr>
        <w:t>cytokines</w:t>
      </w:r>
      <w:r>
        <w:t xml:space="preserve">; also stimulated by local wound </w:t>
      </w:r>
      <w:r>
        <w:rPr>
          <w:i/>
          <w:iCs/>
        </w:rPr>
        <w:t>hypoxia</w:t>
      </w:r>
      <w:r>
        <w:t>.</w:t>
      </w:r>
    </w:p>
    <w:p w:rsidR="00295209" w:rsidRDefault="00295209">
      <w:pPr>
        <w:pStyle w:val="NormalWeb"/>
      </w:pPr>
    </w:p>
    <w:p w:rsidR="00295209" w:rsidRDefault="00295209">
      <w:pPr>
        <w:pStyle w:val="NormalWeb"/>
        <w:numPr>
          <w:ilvl w:val="0"/>
          <w:numId w:val="6"/>
        </w:numPr>
      </w:pPr>
      <w:r>
        <w:rPr>
          <w:b/>
          <w:bCs/>
          <w:caps/>
          <w:u w:val="single"/>
        </w:rPr>
        <w:t>Fibroplasia</w:t>
      </w:r>
    </w:p>
    <w:p w:rsidR="00295209" w:rsidRDefault="00295209">
      <w:pPr>
        <w:pStyle w:val="NormalWeb"/>
        <w:numPr>
          <w:ilvl w:val="0"/>
          <w:numId w:val="9"/>
        </w:numPr>
      </w:pPr>
      <w:r>
        <w:lastRenderedPageBreak/>
        <w:t xml:space="preserve">early wound cleft contains: </w:t>
      </w:r>
      <w:r>
        <w:rPr>
          <w:b/>
          <w:bCs/>
        </w:rPr>
        <w:t>fibrin</w:t>
      </w:r>
      <w:r>
        <w:t xml:space="preserve">, </w:t>
      </w:r>
      <w:r>
        <w:rPr>
          <w:b/>
          <w:bCs/>
        </w:rPr>
        <w:t>hyaluronic acid</w:t>
      </w:r>
      <w:r>
        <w:t xml:space="preserve"> (has large hydration shell - enhances cell migration); </w:t>
      </w:r>
      <w:r>
        <w:rPr>
          <w:b/>
          <w:bCs/>
        </w:rPr>
        <w:t>fibronectin</w:t>
      </w:r>
      <w:r>
        <w:t xml:space="preserve">, </w:t>
      </w:r>
      <w:r>
        <w:rPr>
          <w:b/>
          <w:bCs/>
        </w:rPr>
        <w:t>laminin</w:t>
      </w:r>
      <w:r>
        <w:t xml:space="preserve">, </w:t>
      </w:r>
      <w:r>
        <w:rPr>
          <w:b/>
          <w:bCs/>
        </w:rPr>
        <w:t>tenascin</w:t>
      </w:r>
      <w:r>
        <w:t xml:space="preserve"> (all 3 are adhesion glycoproteins - assist in cell attachment &amp; migration).</w:t>
      </w:r>
    </w:p>
    <w:p w:rsidR="00295209" w:rsidRDefault="00295209">
      <w:pPr>
        <w:pStyle w:val="NormalWeb"/>
        <w:numPr>
          <w:ilvl w:val="0"/>
          <w:numId w:val="8"/>
        </w:numPr>
      </w:pPr>
      <w:r>
        <w:t xml:space="preserve">normally quiescent and sparse </w:t>
      </w:r>
      <w:r>
        <w:rPr>
          <w:smallCaps/>
        </w:rPr>
        <w:t>fibroblasts</w:t>
      </w:r>
      <w:r>
        <w:t xml:space="preserve"> are chemoattracted to site, where they divide and produce extracellular matrix.</w:t>
      </w:r>
    </w:p>
    <w:p w:rsidR="00295209" w:rsidRDefault="00295209">
      <w:pPr>
        <w:pStyle w:val="NormalWeb"/>
        <w:numPr>
          <w:ilvl w:val="0"/>
          <w:numId w:val="9"/>
        </w:numPr>
      </w:pPr>
      <w:r>
        <w:t xml:space="preserve">chemoattracted fibroblasts use </w:t>
      </w:r>
      <w:r>
        <w:rPr>
          <w:i/>
          <w:iCs/>
        </w:rPr>
        <w:t>hyaluronidase</w:t>
      </w:r>
      <w:r>
        <w:t xml:space="preserve"> to cleave this early matrix and deposit larger sulfated GAGs; at the same time, fibroblast is depositing collagen onto fibronectin and GAG scaffold.</w:t>
      </w:r>
    </w:p>
    <w:p w:rsidR="00295209" w:rsidRDefault="00295209">
      <w:pPr>
        <w:pStyle w:val="NormalWeb"/>
        <w:numPr>
          <w:ilvl w:val="0"/>
          <w:numId w:val="9"/>
        </w:numPr>
      </w:pPr>
      <w:r>
        <w:t>in skin</w:t>
      </w:r>
      <w:r w:rsidR="009733B4">
        <w:t>,</w:t>
      </w:r>
      <w:r>
        <w:t xml:space="preserve"> significant </w:t>
      </w:r>
      <w:r>
        <w:rPr>
          <w:u w:val="single"/>
        </w:rPr>
        <w:t>collagen synthesis</w:t>
      </w:r>
      <w:r>
        <w:t xml:space="preserve"> occurs in </w:t>
      </w:r>
      <w:r>
        <w:rPr>
          <w:b/>
          <w:bCs/>
        </w:rPr>
        <w:t>5 ÷ 42 days</w:t>
      </w:r>
      <w:r>
        <w:t xml:space="preserve"> (new collagen fibers are present in wound cleft 3 days after injury).</w:t>
      </w:r>
    </w:p>
    <w:p w:rsidR="00295209" w:rsidRDefault="00295209">
      <w:pPr>
        <w:pStyle w:val="NormalWeb"/>
        <w:ind w:left="720"/>
      </w:pPr>
      <w:r>
        <w:t>N.B. until collagen, wound strength is maintained by fibrin.</w:t>
      </w:r>
    </w:p>
    <w:p w:rsidR="00295209" w:rsidRDefault="00295209">
      <w:pPr>
        <w:pStyle w:val="NormalWeb"/>
      </w:pPr>
    </w:p>
    <w:p w:rsidR="00295209" w:rsidRDefault="00295209">
      <w:pPr>
        <w:pStyle w:val="NormalWeb"/>
        <w:numPr>
          <w:ilvl w:val="0"/>
          <w:numId w:val="6"/>
        </w:numPr>
      </w:pPr>
      <w:r>
        <w:rPr>
          <w:b/>
          <w:bCs/>
          <w:caps/>
          <w:u w:val="single"/>
        </w:rPr>
        <w:t>Epithelialization</w:t>
      </w:r>
      <w:r>
        <w:t xml:space="preserve"> (prevents </w:t>
      </w:r>
      <w:r>
        <w:rPr>
          <w:i/>
          <w:iCs/>
        </w:rPr>
        <w:t>fluid loss</w:t>
      </w:r>
      <w:r>
        <w:t xml:space="preserve"> and protects against </w:t>
      </w:r>
      <w:r>
        <w:rPr>
          <w:i/>
          <w:iCs/>
        </w:rPr>
        <w:t>bacterial invasion</w:t>
      </w:r>
      <w:r>
        <w:t>).</w:t>
      </w:r>
    </w:p>
    <w:p w:rsidR="00295209" w:rsidRDefault="00295209">
      <w:pPr>
        <w:pStyle w:val="NormalWeb"/>
        <w:numPr>
          <w:ilvl w:val="0"/>
          <w:numId w:val="9"/>
        </w:numPr>
      </w:pPr>
      <w:r>
        <w:t>wound is first sealed by blood clot.</w:t>
      </w:r>
    </w:p>
    <w:p w:rsidR="00295209" w:rsidRDefault="00295209">
      <w:pPr>
        <w:pStyle w:val="NormalWeb"/>
        <w:numPr>
          <w:ilvl w:val="0"/>
          <w:numId w:val="9"/>
        </w:numPr>
      </w:pPr>
      <w:r>
        <w:t>epidermal cells migrate from:</w:t>
      </w:r>
    </w:p>
    <w:p w:rsidR="00295209" w:rsidRDefault="00295209">
      <w:pPr>
        <w:pStyle w:val="NormalWeb"/>
        <w:numPr>
          <w:ilvl w:val="1"/>
          <w:numId w:val="6"/>
        </w:numPr>
      </w:pPr>
      <w:r>
        <w:t>wound periphery</w:t>
      </w:r>
    </w:p>
    <w:p w:rsidR="00295209" w:rsidRDefault="00295209">
      <w:pPr>
        <w:pStyle w:val="NormalWeb"/>
        <w:numPr>
          <w:ilvl w:val="1"/>
          <w:numId w:val="6"/>
        </w:numPr>
      </w:pPr>
      <w:r>
        <w:t>depth of epithelium-lined skin appendages (if still intact).</w:t>
      </w:r>
    </w:p>
    <w:p w:rsidR="00295209" w:rsidRDefault="00295209">
      <w:pPr>
        <w:pStyle w:val="NormalWeb"/>
        <w:numPr>
          <w:ilvl w:val="0"/>
          <w:numId w:val="9"/>
        </w:numPr>
      </w:pPr>
      <w:r>
        <w:t>if basement membrane is intact, epithelialization proceeds more rapidly; if basement membrane is not intact, it will be repaired first.</w:t>
      </w:r>
    </w:p>
    <w:p w:rsidR="00295209" w:rsidRDefault="00295209">
      <w:pPr>
        <w:pStyle w:val="NormalWeb"/>
        <w:numPr>
          <w:ilvl w:val="0"/>
          <w:numId w:val="9"/>
        </w:numPr>
      </w:pPr>
      <w:r>
        <w:t>basal cells are stimulated to migrate, their attachments to adjoining cells and to dermis loosen.</w:t>
      </w:r>
    </w:p>
    <w:p w:rsidR="00295209" w:rsidRDefault="00295209">
      <w:pPr>
        <w:pStyle w:val="NormalWeb"/>
        <w:numPr>
          <w:ilvl w:val="0"/>
          <w:numId w:val="9"/>
        </w:numPr>
      </w:pPr>
      <w:r>
        <w:t xml:space="preserve">epithelial cells in leading edge of migration become </w:t>
      </w:r>
      <w:r>
        <w:rPr>
          <w:i/>
          <w:iCs/>
        </w:rPr>
        <w:t>phagocytic</w:t>
      </w:r>
      <w:r>
        <w:t xml:space="preserve"> and release </w:t>
      </w:r>
      <w:r>
        <w:rPr>
          <w:i/>
          <w:iCs/>
        </w:rPr>
        <w:t>collagenase &amp; plasminogen activator</w:t>
      </w:r>
      <w:r>
        <w:t xml:space="preserve"> - assist migration through wound cleft.</w:t>
      </w:r>
    </w:p>
    <w:p w:rsidR="00295209" w:rsidRDefault="00295209">
      <w:pPr>
        <w:pStyle w:val="NormalWeb"/>
        <w:numPr>
          <w:ilvl w:val="0"/>
          <w:numId w:val="9"/>
        </w:numPr>
      </w:pPr>
      <w:r>
        <w:t>cells slightly behind leading edge begin to divide.</w:t>
      </w:r>
    </w:p>
    <w:p w:rsidR="00295209" w:rsidRDefault="00295209">
      <w:pPr>
        <w:pStyle w:val="NormalWeb"/>
        <w:numPr>
          <w:ilvl w:val="0"/>
          <w:numId w:val="9"/>
        </w:numPr>
      </w:pPr>
      <w:r>
        <w:t>after wound cleft is reepithelialized (contact occurred between advancing epithelial edges), epithelial cells divide and stratify (i.e. become columnar and layered again).</w:t>
      </w:r>
    </w:p>
    <w:p w:rsidR="00295209" w:rsidRDefault="00295209">
      <w:pPr>
        <w:pStyle w:val="NormalWeb"/>
      </w:pPr>
    </w:p>
    <w:p w:rsidR="00295209" w:rsidRDefault="00295209">
      <w:pPr>
        <w:pStyle w:val="NormalWeb"/>
      </w:pPr>
    </w:p>
    <w:p w:rsidR="00295209" w:rsidRDefault="00295209" w:rsidP="00F76742">
      <w:pPr>
        <w:pStyle w:val="Nervous6"/>
        <w:ind w:right="5386"/>
      </w:pPr>
      <w:bookmarkStart w:id="5" w:name="_Toc265235461"/>
      <w:r>
        <w:t>III. Maturational (Remodeling) Phase</w:t>
      </w:r>
      <w:bookmarkEnd w:id="5"/>
    </w:p>
    <w:p w:rsidR="00295209" w:rsidRDefault="00295209">
      <w:pPr>
        <w:pStyle w:val="NormalWeb"/>
        <w:numPr>
          <w:ilvl w:val="0"/>
          <w:numId w:val="10"/>
        </w:numPr>
      </w:pPr>
      <w:r>
        <w:t>begins when collagen deposition is completed.</w:t>
      </w:r>
    </w:p>
    <w:p w:rsidR="00295209" w:rsidRDefault="00295209">
      <w:pPr>
        <w:pStyle w:val="NormalWeb"/>
        <w:numPr>
          <w:ilvl w:val="0"/>
          <w:numId w:val="10"/>
        </w:numPr>
      </w:pPr>
      <w:r>
        <w:rPr>
          <w:b/>
          <w:bCs/>
          <w:i/>
          <w:iCs/>
        </w:rPr>
        <w:t>all wounds contract</w:t>
      </w:r>
      <w:r>
        <w:t xml:space="preserve"> - pull normal surrounding tissue into wound area (reducing amount of disorganized scar).</w:t>
      </w:r>
    </w:p>
    <w:p w:rsidR="00295209" w:rsidRDefault="00295209">
      <w:pPr>
        <w:pStyle w:val="BlockText"/>
      </w:pPr>
      <w:r>
        <w:t xml:space="preserve">N.B. wound contraction can be very </w:t>
      </w:r>
      <w:r>
        <w:rPr>
          <w:i/>
          <w:iCs/>
        </w:rPr>
        <w:t>beneficial</w:t>
      </w:r>
      <w:r>
        <w:t xml:space="preserve"> (e.g. in buttocks, trochanter) but can be very </w:t>
      </w:r>
      <w:r>
        <w:rPr>
          <w:i/>
          <w:iCs/>
        </w:rPr>
        <w:t>harmful</w:t>
      </w:r>
      <w:r>
        <w:t xml:space="preserve"> in hand, neck and face (can cause disfigurement); H: skin graft (reduces contraction).</w:t>
      </w:r>
    </w:p>
    <w:p w:rsidR="00295209" w:rsidRDefault="00295209">
      <w:pPr>
        <w:pStyle w:val="NormalWeb"/>
        <w:numPr>
          <w:ilvl w:val="0"/>
          <w:numId w:val="10"/>
        </w:numPr>
      </w:pPr>
      <w:r>
        <w:t xml:space="preserve">fibroblasts in contracting wound undergo change to </w:t>
      </w:r>
      <w:r>
        <w:rPr>
          <w:i/>
          <w:iCs/>
          <w:smallCaps/>
        </w:rPr>
        <w:t>myofibroblasts</w:t>
      </w:r>
      <w:r>
        <w:t>.</w:t>
      </w:r>
    </w:p>
    <w:p w:rsidR="00295209" w:rsidRDefault="00295209">
      <w:pPr>
        <w:pStyle w:val="NormalWeb"/>
        <w:numPr>
          <w:ilvl w:val="0"/>
          <w:numId w:val="10"/>
        </w:numPr>
      </w:pPr>
      <w:r>
        <w:t>fibroblasts develop linear arrangement in tension line that, when removed, causes cells to round up.</w:t>
      </w:r>
    </w:p>
    <w:p w:rsidR="00295209" w:rsidRDefault="00295209">
      <w:pPr>
        <w:pStyle w:val="NormalWeb"/>
        <w:numPr>
          <w:ilvl w:val="0"/>
          <w:numId w:val="10"/>
        </w:numPr>
      </w:pPr>
      <w:r>
        <w:rPr>
          <w:b/>
          <w:bCs/>
          <w:i/>
          <w:iCs/>
        </w:rPr>
        <w:t>matrix metalloproteases</w:t>
      </w:r>
      <w:r>
        <w:t xml:space="preserve"> are necessary to allow cleavage of attachment between fibroblast and collagen → lattice can be made to contract.</w:t>
      </w:r>
    </w:p>
    <w:p w:rsidR="00295209" w:rsidRDefault="00295209">
      <w:pPr>
        <w:pStyle w:val="NormalWeb"/>
        <w:numPr>
          <w:ilvl w:val="0"/>
          <w:numId w:val="10"/>
        </w:numPr>
      </w:pPr>
      <w:r>
        <w:t>once wound is healed, it will remodel and mature:</w:t>
      </w:r>
    </w:p>
    <w:p w:rsidR="00295209" w:rsidRDefault="00295209">
      <w:pPr>
        <w:pStyle w:val="NormalWeb"/>
        <w:numPr>
          <w:ilvl w:val="1"/>
          <w:numId w:val="10"/>
        </w:numPr>
      </w:pPr>
      <w:r>
        <w:t>fibroblast population decreases.</w:t>
      </w:r>
    </w:p>
    <w:p w:rsidR="00295209" w:rsidRDefault="00295209">
      <w:pPr>
        <w:pStyle w:val="NormalWeb"/>
        <w:numPr>
          <w:ilvl w:val="1"/>
          <w:numId w:val="10"/>
        </w:numPr>
      </w:pPr>
      <w:r>
        <w:t>dense network of new capillaries regresses.</w:t>
      </w:r>
    </w:p>
    <w:p w:rsidR="00295209" w:rsidRDefault="00295209">
      <w:pPr>
        <w:pStyle w:val="NormalWeb"/>
        <w:numPr>
          <w:ilvl w:val="1"/>
          <w:numId w:val="10"/>
        </w:numPr>
      </w:pPr>
      <w:r>
        <w:t>in skin wound strength increases rapidly within 1-6 weeks; after 6 weeks, any additional gain in tensile strength is due to remodeling (cross-linking) of collagen fibers (rather than collagen synthesis); tensile strength increase will continue for as long as 2 years.</w:t>
      </w:r>
    </w:p>
    <w:p w:rsidR="00295209" w:rsidRDefault="00295209">
      <w:pPr>
        <w:pStyle w:val="NormalWeb"/>
        <w:ind w:left="720"/>
      </w:pPr>
      <w:r>
        <w:t>N.B. whereas cross-linking causes further wound contraction and increase in strength, it also results in scar that is more brittle and less elastic than normal skin!</w:t>
      </w:r>
    </w:p>
    <w:p w:rsidR="00295209" w:rsidRDefault="00295209">
      <w:pPr>
        <w:pStyle w:val="NormalWeb"/>
        <w:numPr>
          <w:ilvl w:val="0"/>
          <w:numId w:val="10"/>
        </w:numPr>
      </w:pPr>
      <w:r>
        <w:t xml:space="preserve">compared with unwounded skin, </w:t>
      </w:r>
      <w:r>
        <w:rPr>
          <w:b/>
          <w:bCs/>
        </w:rPr>
        <w:t>scar tensile strength</w:t>
      </w:r>
      <w:r>
        <w:t xml:space="preserve"> is only 30% (NMS Surgery: scar reaches 90% of original tissue strength in ≈ 6 weeks).</w:t>
      </w:r>
    </w:p>
    <w:p w:rsidR="00295209" w:rsidRDefault="00295209">
      <w:pPr>
        <w:pStyle w:val="NormalWeb"/>
      </w:pPr>
    </w:p>
    <w:p w:rsidR="00295209" w:rsidRDefault="00295209">
      <w:pPr>
        <w:pStyle w:val="NormalWeb"/>
        <w:rPr>
          <w:u w:val="single"/>
        </w:rPr>
      </w:pPr>
      <w:r>
        <w:rPr>
          <w:u w:val="single"/>
        </w:rPr>
        <w:t>scar</w:t>
      </w:r>
      <w:r>
        <w:rPr>
          <w:smallCaps/>
          <w:u w:val="single"/>
        </w:rPr>
        <w:t xml:space="preserve"> contraction</w:t>
      </w:r>
      <w:r>
        <w:rPr>
          <w:u w:val="single"/>
        </w:rPr>
        <w:t xml:space="preserve"> (normal) vs. scar</w:t>
      </w:r>
      <w:r>
        <w:rPr>
          <w:smallCaps/>
          <w:u w:val="single"/>
        </w:rPr>
        <w:t xml:space="preserve"> contracture</w:t>
      </w:r>
      <w:r>
        <w:rPr>
          <w:u w:val="single"/>
        </w:rPr>
        <w:t xml:space="preserve"> (abnormal)</w:t>
      </w:r>
    </w:p>
    <w:p w:rsidR="00295209" w:rsidRDefault="00C57FD2">
      <w:pPr>
        <w:pStyle w:val="NormalWeb"/>
        <w:numPr>
          <w:ilvl w:val="0"/>
          <w:numId w:val="10"/>
        </w:numPr>
      </w:pPr>
      <w:r>
        <w:rPr>
          <w:smallCaps/>
        </w:rPr>
        <w:t>contracture</w:t>
      </w:r>
      <w:r>
        <w:t xml:space="preserve"> </w:t>
      </w:r>
      <w:r w:rsidR="00295209">
        <w:t xml:space="preserve">is clinical definition that indicates </w:t>
      </w:r>
      <w:r w:rsidR="00295209">
        <w:rPr>
          <w:b/>
          <w:bCs/>
        </w:rPr>
        <w:t>limit of function</w:t>
      </w:r>
      <w:r w:rsidR="00295209">
        <w:t>, e.g.</w:t>
      </w:r>
    </w:p>
    <w:p w:rsidR="00295209" w:rsidRDefault="00295209">
      <w:pPr>
        <w:pStyle w:val="NormalWeb"/>
        <w:numPr>
          <w:ilvl w:val="1"/>
          <w:numId w:val="10"/>
        </w:numPr>
      </w:pPr>
      <w:r>
        <w:t>scar crosses joint - prevents flexion</w:t>
      </w:r>
    </w:p>
    <w:p w:rsidR="00295209" w:rsidRDefault="00295209">
      <w:pPr>
        <w:pStyle w:val="NormalWeb"/>
        <w:numPr>
          <w:ilvl w:val="1"/>
          <w:numId w:val="10"/>
        </w:numPr>
      </w:pPr>
      <w:r>
        <w:t>scar involves eyelid - causes ectropion.</w:t>
      </w:r>
    </w:p>
    <w:p w:rsidR="00295209" w:rsidRDefault="00295209">
      <w:pPr>
        <w:pStyle w:val="NormalWeb"/>
        <w:numPr>
          <w:ilvl w:val="0"/>
          <w:numId w:val="10"/>
        </w:numPr>
      </w:pPr>
      <w:r>
        <w:t>contracture results when important area has too much scar to prevent normal wound contraction.</w:t>
      </w:r>
    </w:p>
    <w:p w:rsidR="00295209" w:rsidRDefault="00295209">
      <w:pPr>
        <w:rPr>
          <w:lang w:val="lt-LT"/>
        </w:rPr>
      </w:pPr>
    </w:p>
    <w:p w:rsidR="00295209" w:rsidRDefault="00295209">
      <w:pPr>
        <w:rPr>
          <w:lang w:val="lt-LT"/>
        </w:rPr>
      </w:pPr>
    </w:p>
    <w:p w:rsidR="00295209" w:rsidRDefault="00295209">
      <w:pPr>
        <w:pStyle w:val="Nervous1"/>
        <w:rPr>
          <w:rFonts w:eastAsia="Arial Unicode MS"/>
        </w:rPr>
      </w:pPr>
      <w:bookmarkStart w:id="6" w:name="_Toc265235462"/>
      <w:r>
        <w:t>ABNORMAL WOUND HEALING</w:t>
      </w:r>
      <w:bookmarkEnd w:id="6"/>
    </w:p>
    <w:p w:rsidR="00295209" w:rsidRDefault="00295209">
      <w:pPr>
        <w:pStyle w:val="NormalWeb"/>
      </w:pPr>
      <w:r>
        <w:t xml:space="preserve">Ultimately, scar type is dictated by </w:t>
      </w:r>
      <w:r>
        <w:rPr>
          <w:i/>
          <w:iCs/>
        </w:rPr>
        <w:t>collagen deposition</w:t>
      </w:r>
      <w:r>
        <w:t xml:space="preserve"> and balanced by </w:t>
      </w:r>
      <w:r>
        <w:rPr>
          <w:i/>
          <w:iCs/>
        </w:rPr>
        <w:t>collagen degradation</w:t>
      </w:r>
      <w:r>
        <w:t>;</w:t>
      </w:r>
    </w:p>
    <w:p w:rsidR="00295209" w:rsidRDefault="00295209">
      <w:pPr>
        <w:pStyle w:val="NormalWeb"/>
      </w:pPr>
      <w:r>
        <w:t>if balance is tipped in either direction, result is poor:</w:t>
      </w:r>
    </w:p>
    <w:p w:rsidR="00295209" w:rsidRDefault="00295209" w:rsidP="00295209">
      <w:pPr>
        <w:pStyle w:val="NormalWeb"/>
        <w:numPr>
          <w:ilvl w:val="0"/>
          <w:numId w:val="12"/>
        </w:numPr>
        <w:tabs>
          <w:tab w:val="clear" w:pos="1080"/>
          <w:tab w:val="num" w:pos="360"/>
        </w:tabs>
        <w:spacing w:before="120"/>
        <w:ind w:left="340"/>
      </w:pPr>
      <w:r>
        <w:rPr>
          <w:caps/>
          <w:u w:val="single"/>
        </w:rPr>
        <w:t>inadequate scar</w:t>
      </w:r>
      <w:r>
        <w:t xml:space="preserve"> – </w:t>
      </w:r>
      <w:r>
        <w:rPr>
          <w:b/>
          <w:bCs/>
          <w:i/>
          <w:iCs/>
        </w:rPr>
        <w:t>chronic wound, wound dehiscence</w:t>
      </w:r>
    </w:p>
    <w:p w:rsidR="00295209" w:rsidRDefault="00295209">
      <w:pPr>
        <w:pStyle w:val="NormalWeb"/>
        <w:ind w:left="340"/>
      </w:pPr>
      <w:r>
        <w:t xml:space="preserve">N.B. chronically inflamed wounds can develop </w:t>
      </w:r>
      <w:r>
        <w:rPr>
          <w:b/>
          <w:bCs/>
          <w:i/>
          <w:iCs/>
          <w:smallCaps/>
        </w:rPr>
        <w:t>squamous cell carcinoma</w:t>
      </w:r>
      <w:r>
        <w:t xml:space="preserve"> (originally reported in chronic burn scars by Marjolin); premalignant state is </w:t>
      </w:r>
      <w:r>
        <w:rPr>
          <w:b/>
          <w:bCs/>
          <w:i/>
          <w:iCs/>
          <w:smallCaps/>
        </w:rPr>
        <w:t>pseudoepitheliomatous hyperplasia</w:t>
      </w:r>
      <w:r>
        <w:t xml:space="preserve"> (if this report is obtained on biopsy, biopsy should be repeated - there may be carcinoma present in other areas).</w:t>
      </w:r>
    </w:p>
    <w:p w:rsidR="00295209" w:rsidRDefault="00295209" w:rsidP="00295209">
      <w:pPr>
        <w:pStyle w:val="NormalWeb"/>
        <w:numPr>
          <w:ilvl w:val="0"/>
          <w:numId w:val="12"/>
        </w:numPr>
        <w:tabs>
          <w:tab w:val="clear" w:pos="1080"/>
          <w:tab w:val="num" w:pos="360"/>
        </w:tabs>
        <w:spacing w:before="120"/>
        <w:ind w:left="340"/>
      </w:pPr>
      <w:r>
        <w:rPr>
          <w:caps/>
          <w:u w:val="single"/>
        </w:rPr>
        <w:t>proliferative scar</w:t>
      </w:r>
      <w:r>
        <w:t xml:space="preserve"> – </w:t>
      </w:r>
      <w:r>
        <w:rPr>
          <w:b/>
          <w:bCs/>
          <w:i/>
          <w:iCs/>
        </w:rPr>
        <w:t>hypertrophic scar, keloid</w:t>
      </w:r>
      <w:r>
        <w:tab/>
        <w:t xml:space="preserve"> </w:t>
      </w:r>
      <w:r>
        <w:rPr>
          <w:color w:val="808080"/>
        </w:rPr>
        <w:t xml:space="preserve">žr. </w:t>
      </w:r>
      <w:r>
        <w:rPr>
          <w:smallCaps/>
          <w:color w:val="808080"/>
        </w:rPr>
        <w:t>dermatology</w:t>
      </w:r>
      <w:r>
        <w:rPr>
          <w:color w:val="808080"/>
        </w:rPr>
        <w:t xml:space="preserve"> 3003 (4) psl.</w:t>
      </w:r>
    </w:p>
    <w:p w:rsidR="00295209" w:rsidRDefault="00295209">
      <w:pPr>
        <w:pStyle w:val="NormalWeb"/>
        <w:ind w:left="340"/>
      </w:pPr>
      <w:r>
        <w:t xml:space="preserve">N.B. </w:t>
      </w:r>
      <w:r>
        <w:rPr>
          <w:b/>
          <w:bCs/>
          <w:smallCaps/>
        </w:rPr>
        <w:t>tension</w:t>
      </w:r>
      <w:r>
        <w:t xml:space="preserve"> (that signals formation of activated fibroblasts → deposition of excessive collagen) is important;</w:t>
      </w:r>
    </w:p>
    <w:p w:rsidR="00295209" w:rsidRDefault="00295209" w:rsidP="00295209">
      <w:pPr>
        <w:pStyle w:val="NormalWeb"/>
        <w:numPr>
          <w:ilvl w:val="1"/>
          <w:numId w:val="12"/>
        </w:numPr>
        <w:tabs>
          <w:tab w:val="clear" w:pos="1440"/>
          <w:tab w:val="num" w:pos="720"/>
        </w:tabs>
        <w:ind w:left="700"/>
      </w:pPr>
      <w:r>
        <w:t xml:space="preserve">scar that is </w:t>
      </w:r>
      <w:r>
        <w:rPr>
          <w:i/>
          <w:iCs/>
        </w:rPr>
        <w:t>perpendicular</w:t>
      </w:r>
      <w:r>
        <w:t xml:space="preserve"> to underlying muscle fibers tends to be flatter, more narrow, with less collagen formation (as muscle fibers contract, they reapproximate wound edges) than that which is </w:t>
      </w:r>
      <w:r>
        <w:rPr>
          <w:i/>
          <w:iCs/>
        </w:rPr>
        <w:t>parallel</w:t>
      </w:r>
      <w:r>
        <w:t xml:space="preserve"> to underlying muscle fibers.</w:t>
      </w:r>
    </w:p>
    <w:p w:rsidR="00295209" w:rsidRDefault="00295209" w:rsidP="00295209">
      <w:pPr>
        <w:pStyle w:val="NormalWeb"/>
        <w:numPr>
          <w:ilvl w:val="1"/>
          <w:numId w:val="12"/>
        </w:numPr>
        <w:tabs>
          <w:tab w:val="clear" w:pos="1440"/>
          <w:tab w:val="num" w:pos="720"/>
        </w:tabs>
        <w:ind w:left="700"/>
      </w:pPr>
      <w:r>
        <w:rPr>
          <w:b/>
          <w:bCs/>
        </w:rPr>
        <w:t>position of elective scar</w:t>
      </w:r>
      <w:r>
        <w:t xml:space="preserve"> must be chosen in such way to make less obvious scar in distant future.</w:t>
      </w:r>
    </w:p>
    <w:p w:rsidR="00295209" w:rsidRDefault="00295209">
      <w:pPr>
        <w:pStyle w:val="NormalWeb"/>
      </w:pPr>
    </w:p>
    <w:p w:rsidR="00295209" w:rsidRDefault="00295209">
      <w:pPr>
        <w:pStyle w:val="NormalWeb"/>
      </w:pPr>
    </w:p>
    <w:p w:rsidR="00295209" w:rsidRDefault="00295209" w:rsidP="00C1254E">
      <w:pPr>
        <w:pStyle w:val="Nervous5"/>
        <w:ind w:right="3826"/>
      </w:pPr>
      <w:bookmarkStart w:id="7" w:name="_Toc265235463"/>
      <w:r w:rsidRPr="00C1254E">
        <w:t>Factors That Inhibit Wound Healing</w:t>
      </w:r>
      <w:bookmarkEnd w:id="7"/>
    </w:p>
    <w:p w:rsidR="00295209" w:rsidRDefault="00295209">
      <w:pPr>
        <w:numPr>
          <w:ilvl w:val="0"/>
          <w:numId w:val="11"/>
        </w:numPr>
        <w:rPr>
          <w:rFonts w:ascii="Arial Unicode MS" w:eastAsia="Arial Unicode MS" w:hAnsi="Arial Unicode MS" w:cs="Arial Unicode MS"/>
          <w:b/>
          <w:bCs/>
          <w:szCs w:val="24"/>
        </w:rPr>
      </w:pPr>
      <w:r>
        <w:rPr>
          <w:b/>
          <w:bCs/>
          <w:u w:val="single"/>
        </w:rPr>
        <w:t>Infection</w:t>
      </w:r>
      <w:r>
        <w:t xml:space="preserve"> - the most common cause!</w:t>
      </w:r>
      <w:r>
        <w:tab/>
      </w:r>
      <w:r>
        <w:tab/>
      </w:r>
      <w:r>
        <w:tab/>
      </w:r>
      <w:r>
        <w:rPr>
          <w:color w:val="808080"/>
        </w:rPr>
        <w:t xml:space="preserve">dar žr. </w:t>
      </w:r>
      <w:r>
        <w:rPr>
          <w:smallCaps/>
          <w:color w:val="808080"/>
        </w:rPr>
        <w:t>surgical infection</w:t>
      </w:r>
      <w:r>
        <w:rPr>
          <w:color w:val="808080"/>
        </w:rPr>
        <w:t xml:space="preserve"> 2203 psl.</w:t>
      </w:r>
    </w:p>
    <w:p w:rsidR="00295209" w:rsidRDefault="00295209">
      <w:pPr>
        <w:pStyle w:val="NormalWeb"/>
        <w:spacing w:before="120"/>
        <w:ind w:left="357"/>
      </w:pPr>
      <w:r>
        <w:t xml:space="preserve">N.B. if </w:t>
      </w:r>
      <w:r>
        <w:rPr>
          <w:b/>
          <w:bCs/>
          <w:i/>
          <w:iCs/>
        </w:rPr>
        <w:t>bacterial count in wound exceeds 10</w:t>
      </w:r>
      <w:r>
        <w:rPr>
          <w:b/>
          <w:bCs/>
          <w:i/>
          <w:iCs/>
          <w:vertAlign w:val="superscript"/>
        </w:rPr>
        <w:t>6</w:t>
      </w:r>
      <w:r>
        <w:rPr>
          <w:b/>
          <w:bCs/>
          <w:i/>
          <w:iCs/>
        </w:rPr>
        <w:t xml:space="preserve"> organisms per gram of tissue</w:t>
      </w:r>
      <w:r>
        <w:t xml:space="preserve">, or if </w:t>
      </w:r>
      <w:r>
        <w:rPr>
          <w:b/>
          <w:bCs/>
          <w:i/>
          <w:iCs/>
        </w:rPr>
        <w:t>any β-hemolytic streptococcus is present</w:t>
      </w:r>
      <w:r>
        <w:t>, wound will not heal by any means!</w:t>
      </w:r>
    </w:p>
    <w:p w:rsidR="00295209" w:rsidRDefault="00295209">
      <w:pPr>
        <w:pStyle w:val="NormalWeb"/>
        <w:numPr>
          <w:ilvl w:val="0"/>
          <w:numId w:val="13"/>
        </w:numPr>
      </w:pPr>
      <w:r>
        <w:t>endotoxins stimulate phagocytosis and release of collagenase → collagen degradation and destruction of surrounding previously normal tissue.</w:t>
      </w:r>
    </w:p>
    <w:p w:rsidR="00295209" w:rsidRDefault="00295209">
      <w:pPr>
        <w:pStyle w:val="NormalWeb"/>
        <w:numPr>
          <w:ilvl w:val="0"/>
          <w:numId w:val="13"/>
        </w:numPr>
      </w:pPr>
      <w:r>
        <w:t>treatments that decrease bacterial count:</w:t>
      </w:r>
    </w:p>
    <w:p w:rsidR="00295209" w:rsidRDefault="00295209">
      <w:pPr>
        <w:pStyle w:val="NormalWeb"/>
        <w:numPr>
          <w:ilvl w:val="1"/>
          <w:numId w:val="13"/>
        </w:numPr>
      </w:pPr>
      <w:r>
        <w:t>mechanical measures (resections, debridements, irrigations)</w:t>
      </w:r>
    </w:p>
    <w:p w:rsidR="00295209" w:rsidRDefault="00295209">
      <w:pPr>
        <w:pStyle w:val="NormalWeb"/>
        <w:numPr>
          <w:ilvl w:val="1"/>
          <w:numId w:val="13"/>
        </w:numPr>
      </w:pPr>
      <w:r>
        <w:t>antibiotics.</w:t>
      </w:r>
    </w:p>
    <w:p w:rsidR="00295209" w:rsidRDefault="00295209">
      <w:pPr>
        <w:rPr>
          <w:rFonts w:ascii="Arial Unicode MS" w:eastAsia="Arial Unicode MS" w:hAnsi="Arial Unicode MS" w:cs="Arial Unicode MS"/>
          <w:b/>
          <w:bCs/>
          <w:szCs w:val="24"/>
        </w:rPr>
      </w:pPr>
    </w:p>
    <w:p w:rsidR="00295209" w:rsidRDefault="00295209">
      <w:pPr>
        <w:numPr>
          <w:ilvl w:val="0"/>
          <w:numId w:val="11"/>
        </w:numPr>
      </w:pPr>
      <w:r>
        <w:rPr>
          <w:b/>
          <w:bCs/>
          <w:u w:val="single"/>
        </w:rPr>
        <w:t>Ischemia</w:t>
      </w:r>
      <w:r>
        <w:rPr>
          <w:b/>
          <w:bCs/>
        </w:rPr>
        <w:t xml:space="preserve"> </w:t>
      </w:r>
      <w:r>
        <w:t>(circulation↓, respiration↓, local tension).</w:t>
      </w:r>
    </w:p>
    <w:p w:rsidR="00295209" w:rsidRDefault="00295209">
      <w:pPr>
        <w:pStyle w:val="NormalWeb"/>
        <w:numPr>
          <w:ilvl w:val="0"/>
          <w:numId w:val="13"/>
        </w:numPr>
      </w:pPr>
      <w:r>
        <w:t xml:space="preserve">although hypoxia stimulates angiogenesis, wound will not proceed without </w:t>
      </w:r>
      <w:r>
        <w:rPr>
          <w:b/>
          <w:bCs/>
          <w:i/>
          <w:iCs/>
        </w:rPr>
        <w:t>tissue oxygen levels ≥ 35 mm Hg</w:t>
      </w:r>
      <w:r>
        <w:t>.</w:t>
      </w:r>
    </w:p>
    <w:p w:rsidR="00295209" w:rsidRDefault="00295209">
      <w:pPr>
        <w:pStyle w:val="NormalWeb"/>
        <w:numPr>
          <w:ilvl w:val="0"/>
          <w:numId w:val="13"/>
        </w:numPr>
      </w:pPr>
      <w:r>
        <w:rPr>
          <w:b/>
          <w:bCs/>
        </w:rPr>
        <w:t>tobacco products</w:t>
      </w:r>
      <w:r>
        <w:t xml:space="preserve"> (vasoconstriction) has similar impact on wound healing. H: stop smoking before plastic surgery procedures!</w:t>
      </w:r>
    </w:p>
    <w:p w:rsidR="00295209" w:rsidRDefault="00295209">
      <w:pPr>
        <w:pStyle w:val="NormalWeb"/>
        <w:numPr>
          <w:ilvl w:val="0"/>
          <w:numId w:val="13"/>
        </w:numPr>
      </w:pPr>
      <w:r>
        <w:t xml:space="preserve">although </w:t>
      </w:r>
      <w:r>
        <w:rPr>
          <w:b/>
          <w:bCs/>
        </w:rPr>
        <w:t>anemia</w:t>
      </w:r>
      <w:r>
        <w:t xml:space="preserve"> is considered risk factor for impaired wound healing, but it is not so important as hypoperfusion!</w:t>
      </w:r>
    </w:p>
    <w:p w:rsidR="00295209" w:rsidRDefault="00295209">
      <w:pPr>
        <w:pStyle w:val="NormalWeb"/>
        <w:numPr>
          <w:ilvl w:val="0"/>
          <w:numId w:val="13"/>
        </w:numPr>
      </w:pPr>
      <w:r>
        <w:t xml:space="preserve">blood supply in </w:t>
      </w:r>
      <w:r>
        <w:rPr>
          <w:i/>
          <w:iCs/>
        </w:rPr>
        <w:t>lower extremity</w:t>
      </w:r>
      <w:r>
        <w:t xml:space="preserve"> is worst in body; blood supply in </w:t>
      </w:r>
      <w:r>
        <w:rPr>
          <w:i/>
          <w:iCs/>
        </w:rPr>
        <w:t>face &amp; neck</w:t>
      </w:r>
      <w:r>
        <w:t xml:space="preserve"> is best.</w:t>
      </w:r>
    </w:p>
    <w:p w:rsidR="00295209" w:rsidRDefault="00295209">
      <w:pPr>
        <w:pStyle w:val="Header"/>
        <w:tabs>
          <w:tab w:val="clear" w:pos="4320"/>
        </w:tabs>
        <w:rPr>
          <w:rFonts w:ascii="Arial Unicode MS" w:eastAsia="Arial Unicode MS" w:hAnsi="Arial Unicode MS" w:cs="Arial Unicode MS"/>
        </w:rPr>
      </w:pPr>
    </w:p>
    <w:p w:rsidR="00295209" w:rsidRDefault="00295209">
      <w:pPr>
        <w:numPr>
          <w:ilvl w:val="0"/>
          <w:numId w:val="11"/>
        </w:numPr>
        <w:rPr>
          <w:b/>
          <w:bCs/>
          <w:u w:val="single"/>
        </w:rPr>
      </w:pPr>
      <w:r>
        <w:rPr>
          <w:b/>
          <w:bCs/>
          <w:u w:val="single"/>
        </w:rPr>
        <w:t>Immune defects</w:t>
      </w:r>
    </w:p>
    <w:p w:rsidR="00295209" w:rsidRDefault="00295209">
      <w:pPr>
        <w:pStyle w:val="NormalWeb"/>
        <w:numPr>
          <w:ilvl w:val="0"/>
          <w:numId w:val="13"/>
        </w:numPr>
      </w:pPr>
      <w:r>
        <w:t>immunodeficiencies (e.g. HIV, chemotherapy) – no protection from infection.</w:t>
      </w:r>
    </w:p>
    <w:p w:rsidR="00295209" w:rsidRDefault="00295209">
      <w:pPr>
        <w:pStyle w:val="NormalWeb"/>
        <w:numPr>
          <w:ilvl w:val="0"/>
          <w:numId w:val="13"/>
        </w:numPr>
      </w:pPr>
      <w:r>
        <w:t>allergies (to specific suturing materials, metal alloys, latex) - heightened immune response also interferes with healing process.</w:t>
      </w:r>
    </w:p>
    <w:p w:rsidR="00295209" w:rsidRDefault="00295209">
      <w:pPr>
        <w:rPr>
          <w:b/>
          <w:bCs/>
        </w:rPr>
      </w:pPr>
    </w:p>
    <w:p w:rsidR="00295209" w:rsidRDefault="00295209">
      <w:pPr>
        <w:numPr>
          <w:ilvl w:val="0"/>
          <w:numId w:val="11"/>
        </w:numPr>
        <w:rPr>
          <w:b/>
          <w:bCs/>
        </w:rPr>
      </w:pPr>
      <w:r>
        <w:rPr>
          <w:b/>
          <w:bCs/>
          <w:u w:val="single"/>
        </w:rPr>
        <w:t>Diabetes mellitus</w:t>
      </w:r>
      <w:r>
        <w:t xml:space="preserve"> impairs wound healing at all stages!</w:t>
      </w:r>
    </w:p>
    <w:p w:rsidR="00295209" w:rsidRDefault="00295209">
      <w:pPr>
        <w:pStyle w:val="NormalWeb"/>
        <w:numPr>
          <w:ilvl w:val="0"/>
          <w:numId w:val="14"/>
        </w:numPr>
      </w:pPr>
      <w:r>
        <w:rPr>
          <w:i/>
          <w:iCs/>
        </w:rPr>
        <w:t>exogenous insulin</w:t>
      </w:r>
      <w:r>
        <w:t xml:space="preserve"> can improve wound healing, but even if started 5 days before wounding, impairment is not completely reversed.</w:t>
      </w:r>
    </w:p>
    <w:p w:rsidR="00295209" w:rsidRDefault="00295209">
      <w:pPr>
        <w:pStyle w:val="NormalWeb"/>
        <w:numPr>
          <w:ilvl w:val="0"/>
          <w:numId w:val="14"/>
        </w:numPr>
      </w:pPr>
      <w:r>
        <w:t>increased collagen degradation, decreased collagen deposition (formed collagen is more brittle, probably owing to glycosylation).</w:t>
      </w:r>
    </w:p>
    <w:p w:rsidR="00295209" w:rsidRDefault="00295209">
      <w:pPr>
        <w:rPr>
          <w:b/>
          <w:bCs/>
        </w:rPr>
      </w:pPr>
    </w:p>
    <w:p w:rsidR="00295209" w:rsidRDefault="00295209">
      <w:pPr>
        <w:numPr>
          <w:ilvl w:val="0"/>
          <w:numId w:val="11"/>
        </w:numPr>
        <w:rPr>
          <w:b/>
          <w:bCs/>
          <w:u w:val="single"/>
        </w:rPr>
      </w:pPr>
      <w:r>
        <w:rPr>
          <w:b/>
          <w:bCs/>
          <w:u w:val="single"/>
        </w:rPr>
        <w:t>Ionizing radiation (to wound site)</w:t>
      </w:r>
    </w:p>
    <w:p w:rsidR="00295209" w:rsidRDefault="00295209">
      <w:pPr>
        <w:pStyle w:val="NormalWeb"/>
        <w:numPr>
          <w:ilvl w:val="0"/>
          <w:numId w:val="15"/>
        </w:numPr>
      </w:pPr>
      <w:r>
        <w:t>causes endothelial cell injury → endarteritis (atrophy, fibrosis, delayed tissue repair).</w:t>
      </w:r>
    </w:p>
    <w:p w:rsidR="00295209" w:rsidRDefault="00295209">
      <w:pPr>
        <w:pStyle w:val="NormalWeb"/>
        <w:numPr>
          <w:ilvl w:val="0"/>
          <w:numId w:val="15"/>
        </w:numPr>
      </w:pPr>
      <w:r>
        <w:t>greatest effect is on rapidly dividing keratinocytes during wound healing process → impaired epithelialization.</w:t>
      </w:r>
    </w:p>
    <w:p w:rsidR="00295209" w:rsidRDefault="00295209">
      <w:pPr>
        <w:rPr>
          <w:b/>
          <w:bCs/>
        </w:rPr>
      </w:pPr>
    </w:p>
    <w:p w:rsidR="00295209" w:rsidRDefault="00295209">
      <w:pPr>
        <w:numPr>
          <w:ilvl w:val="0"/>
          <w:numId w:val="11"/>
        </w:numPr>
        <w:rPr>
          <w:b/>
          <w:bCs/>
          <w:u w:val="single"/>
        </w:rPr>
      </w:pPr>
      <w:r>
        <w:rPr>
          <w:b/>
          <w:bCs/>
          <w:u w:val="single"/>
        </w:rPr>
        <w:t>Advanced age</w:t>
      </w:r>
    </w:p>
    <w:p w:rsidR="00295209" w:rsidRDefault="00295209">
      <w:pPr>
        <w:pStyle w:val="NormalWeb"/>
        <w:numPr>
          <w:ilvl w:val="0"/>
          <w:numId w:val="16"/>
        </w:numPr>
      </w:pPr>
      <w:r>
        <w:t>aging process affects all stages of wound healing (macrophages are particularly impacted!).</w:t>
      </w:r>
    </w:p>
    <w:p w:rsidR="00295209" w:rsidRDefault="00295209">
      <w:pPr>
        <w:rPr>
          <w:b/>
          <w:bCs/>
        </w:rPr>
      </w:pPr>
    </w:p>
    <w:p w:rsidR="00295209" w:rsidRDefault="00295209">
      <w:pPr>
        <w:numPr>
          <w:ilvl w:val="0"/>
          <w:numId w:val="11"/>
        </w:numPr>
        <w:rPr>
          <w:b/>
          <w:bCs/>
          <w:u w:val="single"/>
        </w:rPr>
      </w:pPr>
      <w:r>
        <w:rPr>
          <w:b/>
          <w:bCs/>
          <w:u w:val="single"/>
        </w:rPr>
        <w:t>Obesity</w:t>
      </w:r>
    </w:p>
    <w:p w:rsidR="00295209" w:rsidRDefault="00295209">
      <w:pPr>
        <w:pStyle w:val="NormalWeb"/>
        <w:numPr>
          <w:ilvl w:val="0"/>
          <w:numId w:val="16"/>
        </w:numPr>
      </w:pPr>
      <w:r>
        <w:t>excess fat may prevent securing good closure.</w:t>
      </w:r>
    </w:p>
    <w:p w:rsidR="00295209" w:rsidRDefault="00295209">
      <w:pPr>
        <w:pStyle w:val="NormalWeb"/>
        <w:numPr>
          <w:ilvl w:val="0"/>
          <w:numId w:val="16"/>
        </w:numPr>
      </w:pPr>
      <w:r>
        <w:t xml:space="preserve">fat does not have rich </w:t>
      </w:r>
      <w:r>
        <w:rPr>
          <w:i/>
          <w:iCs/>
        </w:rPr>
        <w:t>blood supply</w:t>
      </w:r>
      <w:r>
        <w:t xml:space="preserve"> - most vulnerable of all tissues to trauma and infection!</w:t>
      </w:r>
    </w:p>
    <w:p w:rsidR="00295209" w:rsidRDefault="00295209">
      <w:pPr>
        <w:rPr>
          <w:b/>
          <w:bCs/>
        </w:rPr>
      </w:pPr>
    </w:p>
    <w:p w:rsidR="00295209" w:rsidRDefault="00295209">
      <w:pPr>
        <w:numPr>
          <w:ilvl w:val="0"/>
          <w:numId w:val="11"/>
        </w:numPr>
        <w:rPr>
          <w:b/>
          <w:bCs/>
        </w:rPr>
      </w:pPr>
      <w:r>
        <w:rPr>
          <w:b/>
          <w:bCs/>
          <w:u w:val="single"/>
        </w:rPr>
        <w:t>Malnutrition</w:t>
      </w:r>
      <w:r>
        <w:t xml:space="preserve"> (esp. protein catabolism) in generally does not prevent healing.</w:t>
      </w:r>
    </w:p>
    <w:p w:rsidR="00295209" w:rsidRDefault="00295209">
      <w:pPr>
        <w:pStyle w:val="NormalWeb"/>
        <w:numPr>
          <w:ilvl w:val="0"/>
          <w:numId w:val="16"/>
        </w:numPr>
      </w:pPr>
      <w:r>
        <w:rPr>
          <w:i/>
          <w:iCs/>
        </w:rPr>
        <w:t>hypoalbuminemic</w:t>
      </w:r>
      <w:r>
        <w:t xml:space="preserve"> patient can experience even wound dehiscence!</w:t>
      </w:r>
    </w:p>
    <w:p w:rsidR="00295209" w:rsidRDefault="00295209">
      <w:pPr>
        <w:pStyle w:val="NormalWeb"/>
        <w:numPr>
          <w:ilvl w:val="0"/>
          <w:numId w:val="16"/>
        </w:numPr>
      </w:pPr>
      <w:r>
        <w:rPr>
          <w:b/>
          <w:bCs/>
          <w:i/>
          <w:iCs/>
        </w:rPr>
        <w:t>protein supplements</w:t>
      </w:r>
      <w:r>
        <w:t xml:space="preserve"> can reverse this effect.</w:t>
      </w:r>
    </w:p>
    <w:p w:rsidR="00295209" w:rsidRDefault="00295209">
      <w:pPr>
        <w:pStyle w:val="NormalWeb"/>
        <w:numPr>
          <w:ilvl w:val="0"/>
          <w:numId w:val="16"/>
        </w:numPr>
      </w:pPr>
      <w:r>
        <w:t>normal patient does not need nutritional support for proper wound healing if food intake will resume within 7-10 days.</w:t>
      </w:r>
    </w:p>
    <w:p w:rsidR="00295209" w:rsidRDefault="00295209">
      <w:pPr>
        <w:rPr>
          <w:b/>
          <w:bCs/>
        </w:rPr>
      </w:pPr>
    </w:p>
    <w:p w:rsidR="00295209" w:rsidRDefault="00295209">
      <w:pPr>
        <w:numPr>
          <w:ilvl w:val="0"/>
          <w:numId w:val="11"/>
        </w:numPr>
        <w:rPr>
          <w:b/>
          <w:bCs/>
          <w:u w:val="single"/>
        </w:rPr>
      </w:pPr>
      <w:r>
        <w:rPr>
          <w:b/>
          <w:bCs/>
          <w:u w:val="single"/>
        </w:rPr>
        <w:t>Vitamin deficiencies</w:t>
      </w:r>
    </w:p>
    <w:p w:rsidR="00295209" w:rsidRDefault="00295209">
      <w:pPr>
        <w:numPr>
          <w:ilvl w:val="0"/>
          <w:numId w:val="17"/>
        </w:numPr>
        <w:rPr>
          <w:rFonts w:ascii="Arial Unicode MS" w:eastAsia="Arial Unicode MS" w:hAnsi="Arial Unicode MS" w:cs="Arial Unicode MS"/>
          <w:szCs w:val="24"/>
        </w:rPr>
      </w:pPr>
      <w:r>
        <w:rPr>
          <w:b/>
          <w:bCs/>
        </w:rPr>
        <w:t>Vitamin C deficiency</w:t>
      </w:r>
      <w:r>
        <w:t xml:space="preserve"> – impairs collagen synthesis (previously healed wounds may even open in scorbutic conditions!).</w:t>
      </w:r>
    </w:p>
    <w:p w:rsidR="00295209" w:rsidRDefault="00295209">
      <w:pPr>
        <w:numPr>
          <w:ilvl w:val="0"/>
          <w:numId w:val="17"/>
        </w:numPr>
      </w:pPr>
      <w:r>
        <w:rPr>
          <w:b/>
          <w:bCs/>
        </w:rPr>
        <w:t>Vitamin A deficiency</w:t>
      </w:r>
      <w:r>
        <w:t xml:space="preserve"> - impairs monocyte activation, fibronectin deposition; vitamin A directly counteracts effect of glucocorticoids.</w:t>
      </w:r>
    </w:p>
    <w:p w:rsidR="00295209" w:rsidRDefault="00295209">
      <w:pPr>
        <w:numPr>
          <w:ilvl w:val="0"/>
          <w:numId w:val="17"/>
        </w:numPr>
      </w:pPr>
      <w:r>
        <w:rPr>
          <w:b/>
          <w:bCs/>
        </w:rPr>
        <w:t>Vitamin K deficiency</w:t>
      </w:r>
      <w:r>
        <w:t xml:space="preserve"> - ↓synthesis of prothrombin and factors VII, IX, X.</w:t>
      </w:r>
    </w:p>
    <w:p w:rsidR="00295209" w:rsidRDefault="00295209">
      <w:pPr>
        <w:numPr>
          <w:ilvl w:val="0"/>
          <w:numId w:val="18"/>
        </w:numPr>
      </w:pPr>
      <w:r>
        <w:t xml:space="preserve">vitamin K metabolism is impeded by </w:t>
      </w:r>
      <w:r>
        <w:rPr>
          <w:i/>
          <w:iCs/>
        </w:rPr>
        <w:t>antibiotics</w:t>
      </w:r>
      <w:r>
        <w:t xml:space="preserve"> - patients with chronic infections should have their </w:t>
      </w:r>
      <w:r>
        <w:rPr>
          <w:i/>
          <w:iCs/>
        </w:rPr>
        <w:t>clotting parameters</w:t>
      </w:r>
      <w:r>
        <w:t xml:space="preserve"> checked before surgical procedures!</w:t>
      </w:r>
    </w:p>
    <w:p w:rsidR="00295209" w:rsidRDefault="00295209">
      <w:pPr>
        <w:rPr>
          <w:rFonts w:ascii="Arial Unicode MS" w:eastAsia="Arial Unicode MS" w:hAnsi="Arial Unicode MS" w:cs="Arial Unicode MS"/>
          <w:szCs w:val="24"/>
        </w:rPr>
      </w:pPr>
    </w:p>
    <w:p w:rsidR="00295209" w:rsidRDefault="00295209">
      <w:pPr>
        <w:numPr>
          <w:ilvl w:val="0"/>
          <w:numId w:val="11"/>
        </w:numPr>
        <w:rPr>
          <w:b/>
          <w:bCs/>
          <w:u w:val="single"/>
        </w:rPr>
      </w:pPr>
      <w:r>
        <w:rPr>
          <w:b/>
          <w:bCs/>
          <w:u w:val="single"/>
        </w:rPr>
        <w:t>Mineral deficiencies</w:t>
      </w:r>
    </w:p>
    <w:p w:rsidR="00295209" w:rsidRDefault="00295209">
      <w:pPr>
        <w:numPr>
          <w:ilvl w:val="1"/>
          <w:numId w:val="16"/>
        </w:numPr>
      </w:pPr>
      <w:r>
        <w:rPr>
          <w:b/>
          <w:bCs/>
        </w:rPr>
        <w:t>Zinc deficiency</w:t>
      </w:r>
      <w:r>
        <w:t xml:space="preserve"> (large burns, severe multiple trauma, hepatic cirrhosis) → decreased bursting strength (zinc is cofactor for RNA polymerase and DNA polymerase).</w:t>
      </w:r>
    </w:p>
    <w:p w:rsidR="00295209" w:rsidRDefault="00295209">
      <w:pPr>
        <w:numPr>
          <w:ilvl w:val="1"/>
          <w:numId w:val="16"/>
        </w:numPr>
      </w:pPr>
      <w:r>
        <w:rPr>
          <w:b/>
          <w:bCs/>
        </w:rPr>
        <w:t>Iron deficiency anemia</w:t>
      </w:r>
      <w:r>
        <w:t xml:space="preserve"> is debatable cause of wound healing delay.</w:t>
      </w:r>
    </w:p>
    <w:p w:rsidR="00295209" w:rsidRDefault="00295209">
      <w:pPr>
        <w:rPr>
          <w:rFonts w:ascii="Arial Unicode MS" w:eastAsia="Arial Unicode MS" w:hAnsi="Arial Unicode MS" w:cs="Arial Unicode MS"/>
          <w:szCs w:val="24"/>
        </w:rPr>
      </w:pPr>
    </w:p>
    <w:p w:rsidR="00295209" w:rsidRDefault="00295209">
      <w:pPr>
        <w:numPr>
          <w:ilvl w:val="0"/>
          <w:numId w:val="11"/>
        </w:numPr>
        <w:rPr>
          <w:b/>
          <w:bCs/>
          <w:u w:val="single"/>
        </w:rPr>
      </w:pPr>
      <w:r>
        <w:rPr>
          <w:b/>
          <w:bCs/>
          <w:u w:val="single"/>
        </w:rPr>
        <w:t>Exogenous drugs</w:t>
      </w:r>
    </w:p>
    <w:p w:rsidR="00295209" w:rsidRDefault="00295209">
      <w:pPr>
        <w:pStyle w:val="NormalWeb"/>
        <w:numPr>
          <w:ilvl w:val="0"/>
          <w:numId w:val="19"/>
        </w:numPr>
      </w:pPr>
      <w:r>
        <w:rPr>
          <w:b/>
          <w:bCs/>
        </w:rPr>
        <w:t>Glucocorticoids</w:t>
      </w:r>
      <w:r>
        <w:rPr>
          <w:rFonts w:ascii="Arial Unicode MS" w:eastAsia="Arial Unicode MS" w:hAnsi="Arial Unicode MS" w:cs="Arial Unicode MS"/>
        </w:rPr>
        <w:t xml:space="preserve"> </w:t>
      </w:r>
      <w:r w:rsidR="006D182D">
        <w:rPr>
          <w:rFonts w:ascii="Arial Unicode MS" w:eastAsia="Arial Unicode MS" w:hAnsi="Arial Unicode MS" w:cs="Arial Unicode MS"/>
        </w:rPr>
        <w:t xml:space="preserve">– </w:t>
      </w:r>
      <w:r>
        <w:rPr>
          <w:rFonts w:eastAsia="Arial Unicode MS"/>
        </w:rPr>
        <w:t>inhibit</w:t>
      </w:r>
      <w:r w:rsidR="006D182D">
        <w:rPr>
          <w:rFonts w:eastAsia="Arial Unicode MS"/>
        </w:rPr>
        <w:t xml:space="preserve"> </w:t>
      </w:r>
      <w:r>
        <w:rPr>
          <w:rFonts w:eastAsia="Arial Unicode MS"/>
        </w:rPr>
        <w:t>all phases of wound healing; esp.</w:t>
      </w:r>
      <w:r>
        <w:rPr>
          <w:rFonts w:ascii="Arial Unicode MS" w:eastAsia="Arial Unicode MS" w:hAnsi="Arial Unicode MS" w:cs="Arial Unicode MS"/>
        </w:rPr>
        <w:t xml:space="preserve"> </w:t>
      </w:r>
      <w:r>
        <w:t>impair fibroblast proliferation and collagen synthesis, stabilize lysosomal membranes (can be reversed by vitamin A); effect is both time and dose related.</w:t>
      </w:r>
    </w:p>
    <w:p w:rsidR="00295209" w:rsidRDefault="00295209">
      <w:pPr>
        <w:pStyle w:val="NormalWeb"/>
        <w:numPr>
          <w:ilvl w:val="0"/>
          <w:numId w:val="19"/>
        </w:numPr>
      </w:pPr>
      <w:r>
        <w:rPr>
          <w:b/>
          <w:bCs/>
        </w:rPr>
        <w:t>Azathioprine</w:t>
      </w:r>
      <w:r>
        <w:t xml:space="preserve"> (but not cyclosporine!) ≈ glucocorticoids.</w:t>
      </w:r>
    </w:p>
    <w:p w:rsidR="00295209" w:rsidRDefault="00295209">
      <w:pPr>
        <w:pStyle w:val="NormalWeb"/>
        <w:numPr>
          <w:ilvl w:val="0"/>
          <w:numId w:val="19"/>
        </w:numPr>
        <w:rPr>
          <w:rFonts w:ascii="Arial Unicode MS" w:eastAsia="Arial Unicode MS" w:hAnsi="Arial Unicode MS" w:cs="Arial Unicode MS"/>
        </w:rPr>
      </w:pPr>
      <w:r>
        <w:rPr>
          <w:b/>
          <w:bCs/>
        </w:rPr>
        <w:t>Doxorubicin (Adriamycin)</w:t>
      </w:r>
      <w:r>
        <w:t xml:space="preserve"> - direct potent inhibitor of wound healing (esp. if administered preoperatively); in general, delay any chemotherapy for 7-10 postoperative days.</w:t>
      </w:r>
    </w:p>
    <w:p w:rsidR="00295209" w:rsidRDefault="00295209">
      <w:pPr>
        <w:pStyle w:val="NormalWeb"/>
      </w:pPr>
    </w:p>
    <w:p w:rsidR="00295209" w:rsidRDefault="00295209" w:rsidP="006D182D">
      <w:pPr>
        <w:pStyle w:val="NormalWeb"/>
        <w:ind w:left="510"/>
      </w:pPr>
      <w:r>
        <w:t>N.B. NSAID doses in therapeutic range are unlikely to delay healing, but aspirin may cause delayed hematomas!</w:t>
      </w:r>
    </w:p>
    <w:p w:rsidR="00295209" w:rsidRDefault="00295209">
      <w:pPr>
        <w:pStyle w:val="NormalWeb"/>
      </w:pPr>
    </w:p>
    <w:p w:rsidR="00295209" w:rsidRDefault="00295209">
      <w:pPr>
        <w:numPr>
          <w:ilvl w:val="0"/>
          <w:numId w:val="11"/>
        </w:numPr>
        <w:rPr>
          <w:b/>
          <w:bCs/>
          <w:u w:val="single"/>
        </w:rPr>
      </w:pPr>
      <w:r>
        <w:rPr>
          <w:b/>
          <w:bCs/>
          <w:u w:val="single"/>
        </w:rPr>
        <w:t>Bad surgical technique</w:t>
      </w:r>
    </w:p>
    <w:p w:rsidR="00295209" w:rsidRDefault="00295209">
      <w:pPr>
        <w:numPr>
          <w:ilvl w:val="0"/>
          <w:numId w:val="22"/>
        </w:numPr>
        <w:rPr>
          <w:lang w:val="lt-LT"/>
        </w:rPr>
      </w:pPr>
      <w:r>
        <w:rPr>
          <w:lang w:val="lt-LT"/>
        </w:rPr>
        <w:t xml:space="preserve">tyrinėta, kokiu </w:t>
      </w:r>
      <w:r>
        <w:rPr>
          <w:b/>
          <w:bCs/>
          <w:lang w:val="lt-LT"/>
        </w:rPr>
        <w:t>instrumentu</w:t>
      </w:r>
      <w:r>
        <w:rPr>
          <w:lang w:val="lt-LT"/>
        </w:rPr>
        <w:t xml:space="preserve"> (skalpeliu, elektrokauteriu, ultragarsiniu skalpeliu, lazeriu) padarytos chirurginės žaizdos gyja geriausiai - geriausiai gyja žaizdos, padarytos vienu skalpelio judesiu (todėl nesižavėti elektrokauteriu!).</w:t>
      </w:r>
    </w:p>
    <w:p w:rsidR="00295209" w:rsidRDefault="00295209">
      <w:pPr>
        <w:numPr>
          <w:ilvl w:val="0"/>
          <w:numId w:val="22"/>
        </w:numPr>
        <w:rPr>
          <w:lang w:val="lt-LT"/>
        </w:rPr>
      </w:pPr>
      <w:r>
        <w:rPr>
          <w:lang w:val="lt-LT"/>
        </w:rPr>
        <w:t xml:space="preserve">vengti </w:t>
      </w:r>
      <w:r>
        <w:rPr>
          <w:b/>
          <w:bCs/>
          <w:lang w:val="lt-LT"/>
        </w:rPr>
        <w:t>mass ligations</w:t>
      </w:r>
      <w:r>
        <w:rPr>
          <w:lang w:val="lt-LT"/>
        </w:rPr>
        <w:t>.</w:t>
      </w:r>
    </w:p>
    <w:p w:rsidR="00295209" w:rsidRDefault="00295209">
      <w:pPr>
        <w:numPr>
          <w:ilvl w:val="0"/>
          <w:numId w:val="22"/>
        </w:numPr>
        <w:rPr>
          <w:lang w:val="lt-LT"/>
        </w:rPr>
      </w:pPr>
      <w:r>
        <w:rPr>
          <w:lang w:val="lt-LT"/>
        </w:rPr>
        <w:t xml:space="preserve">negalima leisti audiniams </w:t>
      </w:r>
      <w:r>
        <w:rPr>
          <w:b/>
          <w:bCs/>
          <w:lang w:val="lt-LT"/>
        </w:rPr>
        <w:t>išdžiūti</w:t>
      </w:r>
      <w:r>
        <w:rPr>
          <w:lang w:val="lt-LT"/>
        </w:rPr>
        <w:t xml:space="preserve"> operacijos metu – pastoviai drėkink su saline, apdenk su saline-soaked sponges, etc.</w:t>
      </w:r>
    </w:p>
    <w:p w:rsidR="00295209" w:rsidRDefault="00295209">
      <w:pPr>
        <w:numPr>
          <w:ilvl w:val="0"/>
          <w:numId w:val="22"/>
        </w:numPr>
        <w:rPr>
          <w:lang w:val="lt-LT"/>
        </w:rPr>
      </w:pPr>
      <w:r>
        <w:rPr>
          <w:lang w:val="lt-LT"/>
        </w:rPr>
        <w:t xml:space="preserve">eliminate </w:t>
      </w:r>
      <w:r>
        <w:rPr>
          <w:b/>
          <w:bCs/>
          <w:lang w:val="lt-LT"/>
        </w:rPr>
        <w:t xml:space="preserve">dead spaces </w:t>
      </w:r>
      <w:r>
        <w:rPr>
          <w:lang w:val="lt-LT"/>
        </w:rPr>
        <w:t>by:</w:t>
      </w:r>
    </w:p>
    <w:p w:rsidR="00295209" w:rsidRDefault="00295209" w:rsidP="0021526A">
      <w:pPr>
        <w:numPr>
          <w:ilvl w:val="0"/>
          <w:numId w:val="40"/>
        </w:numPr>
      </w:pPr>
      <w:r>
        <w:t>sutures</w:t>
      </w:r>
    </w:p>
    <w:p w:rsidR="00295209" w:rsidRDefault="00295209" w:rsidP="0021526A">
      <w:pPr>
        <w:numPr>
          <w:ilvl w:val="0"/>
          <w:numId w:val="40"/>
        </w:numPr>
      </w:pPr>
      <w:r>
        <w:t>drains</w:t>
      </w:r>
    </w:p>
    <w:p w:rsidR="00295209" w:rsidRDefault="00295209" w:rsidP="0021526A">
      <w:pPr>
        <w:numPr>
          <w:ilvl w:val="0"/>
          <w:numId w:val="40"/>
        </w:numPr>
      </w:pPr>
      <w:r>
        <w:t>pressure dressings (postoperatively)</w:t>
      </w:r>
    </w:p>
    <w:p w:rsidR="00295209" w:rsidRDefault="00295209" w:rsidP="0021526A"/>
    <w:p w:rsidR="00295209" w:rsidRDefault="00295209" w:rsidP="0021526A"/>
    <w:p w:rsidR="00893A7D" w:rsidRDefault="00893A7D" w:rsidP="00893A7D">
      <w:pPr>
        <w:pStyle w:val="Nervous6"/>
        <w:ind w:right="9071"/>
      </w:pPr>
      <w:bookmarkStart w:id="8" w:name="_Toc265235464"/>
      <w:r>
        <w:t>Liver</w:t>
      </w:r>
      <w:bookmarkEnd w:id="8"/>
    </w:p>
    <w:p w:rsidR="00295209" w:rsidRDefault="00295209">
      <w:r>
        <w:t xml:space="preserve">N.B. </w:t>
      </w:r>
      <w:r>
        <w:rPr>
          <w:b/>
          <w:bCs/>
        </w:rPr>
        <w:t>jaundice</w:t>
      </w:r>
      <w:r>
        <w:t xml:space="preserve"> per se does not affect wound healing and is not contraindication to operation; liver dysfunction (as cause of jaundice) may be contraindication to operation!</w:t>
      </w:r>
    </w:p>
    <w:p w:rsidR="00295209" w:rsidRDefault="00295209"/>
    <w:p w:rsidR="00893A7D" w:rsidRDefault="00893A7D" w:rsidP="00893A7D">
      <w:pPr>
        <w:pStyle w:val="Nervous6"/>
        <w:ind w:right="8929"/>
      </w:pPr>
      <w:bookmarkStart w:id="9" w:name="_Toc265235465"/>
      <w:r>
        <w:t>Kidney</w:t>
      </w:r>
      <w:bookmarkEnd w:id="9"/>
    </w:p>
    <w:p w:rsidR="00295209" w:rsidRDefault="00295209">
      <w:r>
        <w:t xml:space="preserve">It is not clear if </w:t>
      </w:r>
      <w:r>
        <w:rPr>
          <w:b/>
          <w:bCs/>
        </w:rPr>
        <w:t>urea</w:t>
      </w:r>
      <w:r>
        <w:t xml:space="preserve"> per se inhibits wound healing; probably other toxic substances (eliminated by kidneys) play inhibitory role. H: perioperative dialysis.</w:t>
      </w:r>
    </w:p>
    <w:p w:rsidR="00295209" w:rsidRDefault="00295209"/>
    <w:p w:rsidR="00295209" w:rsidRDefault="00295209">
      <w:pPr>
        <w:pStyle w:val="Header"/>
        <w:tabs>
          <w:tab w:val="clear" w:pos="4320"/>
        </w:tabs>
        <w:rPr>
          <w:lang w:val="lt-LT"/>
        </w:rPr>
      </w:pPr>
    </w:p>
    <w:p w:rsidR="00295209" w:rsidRDefault="00295209">
      <w:pPr>
        <w:pStyle w:val="Nervous1"/>
        <w:rPr>
          <w:rFonts w:eastAsia="Arial Unicode MS"/>
        </w:rPr>
      </w:pPr>
      <w:bookmarkStart w:id="10" w:name="_Toc265235466"/>
      <w:r>
        <w:t>FETAL WOUND HEALING</w:t>
      </w:r>
      <w:bookmarkEnd w:id="10"/>
    </w:p>
    <w:p w:rsidR="00295209" w:rsidRDefault="00295209">
      <w:pPr>
        <w:pStyle w:val="NormalWeb"/>
        <w:numPr>
          <w:ilvl w:val="0"/>
          <w:numId w:val="20"/>
        </w:numPr>
      </w:pPr>
      <w:r>
        <w:t xml:space="preserve">animals and humans who have undergone surgery in utero, have </w:t>
      </w:r>
      <w:r>
        <w:rPr>
          <w:b/>
          <w:bCs/>
          <w:i/>
          <w:iCs/>
        </w:rPr>
        <w:t>little or no scar</w:t>
      </w:r>
      <w:r>
        <w:t xml:space="preserve"> apparent after birth.</w:t>
      </w:r>
    </w:p>
    <w:p w:rsidR="00295209" w:rsidRDefault="00295209">
      <w:pPr>
        <w:pStyle w:val="NormalWeb"/>
        <w:numPr>
          <w:ilvl w:val="0"/>
          <w:numId w:val="20"/>
        </w:numPr>
      </w:pPr>
      <w:r>
        <w:t xml:space="preserve">ability for scarless healing is </w:t>
      </w:r>
      <w:r>
        <w:rPr>
          <w:i/>
          <w:iCs/>
        </w:rPr>
        <w:t>gradually lost</w:t>
      </w:r>
      <w:r>
        <w:t xml:space="preserve"> late in gestation.</w:t>
      </w:r>
    </w:p>
    <w:p w:rsidR="00295209" w:rsidRDefault="00295209">
      <w:pPr>
        <w:pStyle w:val="NormalWeb"/>
        <w:numPr>
          <w:ilvl w:val="0"/>
          <w:numId w:val="20"/>
        </w:numPr>
      </w:pPr>
      <w:r>
        <w:t xml:space="preserve">fetal fibroblasts </w:t>
      </w:r>
      <w:r>
        <w:rPr>
          <w:i/>
          <w:iCs/>
        </w:rPr>
        <w:t>do not develop activated state (myofibroblast)</w:t>
      </w:r>
      <w:r>
        <w:t xml:space="preserve"> until late in gestation - speculation that this is origin of healing differences.</w:t>
      </w:r>
    </w:p>
    <w:p w:rsidR="00295209" w:rsidRDefault="00295209">
      <w:pPr>
        <w:pStyle w:val="NormalWeb"/>
        <w:numPr>
          <w:ilvl w:val="0"/>
          <w:numId w:val="20"/>
        </w:numPr>
      </w:pPr>
      <w:r>
        <w:t xml:space="preserve">fetal wound healing has </w:t>
      </w:r>
      <w:r>
        <w:rPr>
          <w:i/>
          <w:iCs/>
        </w:rPr>
        <w:t>limited period for inflammation</w:t>
      </w:r>
      <w:r>
        <w:t xml:space="preserve"> - less scarring to occur.</w:t>
      </w:r>
    </w:p>
    <w:p w:rsidR="00295209" w:rsidRDefault="00295209">
      <w:pPr>
        <w:pStyle w:val="NormalWeb"/>
        <w:numPr>
          <w:ilvl w:val="0"/>
          <w:numId w:val="20"/>
        </w:numPr>
      </w:pPr>
      <w:r>
        <w:t>complications of congenital diaphragmatic hernia and myelomeningocele dictate need to further explore fetal surgery.</w:t>
      </w:r>
    </w:p>
    <w:p w:rsidR="00295209" w:rsidRDefault="00295209">
      <w:pPr>
        <w:pStyle w:val="NormalWeb"/>
      </w:pPr>
    </w:p>
    <w:p w:rsidR="00295209" w:rsidRDefault="00295209">
      <w:pPr>
        <w:rPr>
          <w:lang w:val="lt-LT"/>
        </w:rPr>
      </w:pPr>
    </w:p>
    <w:p w:rsidR="00295209" w:rsidRDefault="00295209">
      <w:pPr>
        <w:pStyle w:val="Nervous1"/>
        <w:rPr>
          <w:rFonts w:eastAsia="Arial Unicode MS"/>
        </w:rPr>
      </w:pPr>
      <w:bookmarkStart w:id="11" w:name="_Toc265235467"/>
      <w:r>
        <w:t>NEW HORIZONS</w:t>
      </w:r>
      <w:bookmarkEnd w:id="11"/>
    </w:p>
    <w:p w:rsidR="00295209" w:rsidRDefault="00295209">
      <w:pPr>
        <w:pStyle w:val="NormalWeb"/>
        <w:numPr>
          <w:ilvl w:val="0"/>
          <w:numId w:val="21"/>
        </w:numPr>
      </w:pPr>
      <w:r>
        <w:t xml:space="preserve">simply closing wound and allowing it to heal in </w:t>
      </w:r>
      <w:r>
        <w:rPr>
          <w:b/>
          <w:bCs/>
          <w:i/>
          <w:iCs/>
        </w:rPr>
        <w:t>moist environment</w:t>
      </w:r>
      <w:r>
        <w:t xml:space="preserve"> is shown to speed closure.</w:t>
      </w:r>
    </w:p>
    <w:p w:rsidR="00295209" w:rsidRDefault="00295209">
      <w:pPr>
        <w:pStyle w:val="NormalWeb"/>
        <w:numPr>
          <w:ilvl w:val="0"/>
          <w:numId w:val="21"/>
        </w:numPr>
      </w:pPr>
      <w:r>
        <w:t xml:space="preserve">clinical trials have shown beneficial effect of chronic wounds treatment with exogenous </w:t>
      </w:r>
      <w:r>
        <w:rPr>
          <w:b/>
          <w:bCs/>
        </w:rPr>
        <w:t>growth factors</w:t>
      </w:r>
      <w:r>
        <w:t>: TGF-β, basic FGF, PDGF.</w:t>
      </w:r>
    </w:p>
    <w:p w:rsidR="00295209" w:rsidRDefault="00295209">
      <w:pPr>
        <w:pStyle w:val="NormalWeb"/>
        <w:numPr>
          <w:ilvl w:val="0"/>
          <w:numId w:val="21"/>
        </w:numPr>
      </w:pPr>
      <w:r>
        <w:t>until precise cytokine deficit is known for each wound type, application of growth factor remains costly educated guess.</w:t>
      </w:r>
    </w:p>
    <w:p w:rsidR="00295209" w:rsidRDefault="00295209">
      <w:pPr>
        <w:pStyle w:val="NormalWeb"/>
        <w:numPr>
          <w:ilvl w:val="0"/>
          <w:numId w:val="21"/>
        </w:numPr>
      </w:pPr>
      <w:r>
        <w:t xml:space="preserve">chronic wounds have significant increase in </w:t>
      </w:r>
      <w:r>
        <w:rPr>
          <w:i/>
          <w:iCs/>
        </w:rPr>
        <w:t>matrix metalloproteases</w:t>
      </w:r>
      <w:r>
        <w:t xml:space="preserve"> - some investigators are examining </w:t>
      </w:r>
      <w:r>
        <w:rPr>
          <w:b/>
          <w:bCs/>
        </w:rPr>
        <w:t>blockage of MMPs</w:t>
      </w:r>
      <w:r>
        <w:t xml:space="preserve"> (N.B. MMPs degrade expensive growth factors before they interact with cellular wound components).</w:t>
      </w:r>
    </w:p>
    <w:p w:rsidR="00295209" w:rsidRDefault="00295209">
      <w:pPr>
        <w:pStyle w:val="NormalWeb"/>
        <w:numPr>
          <w:ilvl w:val="0"/>
          <w:numId w:val="21"/>
        </w:numPr>
        <w:rPr>
          <w:lang w:val="lt-LT"/>
        </w:rPr>
      </w:pPr>
      <w:r>
        <w:t xml:space="preserve">if application of expensive growth factors allows chronic wound to proceed to closure, then application of </w:t>
      </w:r>
      <w:r>
        <w:rPr>
          <w:b/>
          <w:bCs/>
        </w:rPr>
        <w:t>gene responsible for these growth factors</w:t>
      </w:r>
      <w:r>
        <w:t>, performed less frequently, holds promise of being less expensive.</w:t>
      </w:r>
    </w:p>
    <w:p w:rsidR="00295209" w:rsidRDefault="00295209">
      <w:pPr>
        <w:rPr>
          <w:lang w:val="lt-LT"/>
        </w:rPr>
      </w:pPr>
    </w:p>
    <w:p w:rsidR="00295209" w:rsidRDefault="00295209">
      <w:pPr>
        <w:rPr>
          <w:lang w:val="lt-LT"/>
        </w:rPr>
      </w:pPr>
    </w:p>
    <w:p w:rsidR="00295209" w:rsidRDefault="00295209">
      <w:pPr>
        <w:pStyle w:val="Nervous1"/>
      </w:pPr>
      <w:bookmarkStart w:id="12" w:name="_Toc265235468"/>
      <w:r>
        <w:rPr>
          <w:caps w:val="0"/>
        </w:rPr>
        <w:t>WOUND CARE</w:t>
      </w:r>
      <w:bookmarkEnd w:id="12"/>
    </w:p>
    <w:p w:rsidR="00295209" w:rsidRDefault="00295209">
      <w:pPr>
        <w:rPr>
          <w:color w:val="808080"/>
        </w:rPr>
      </w:pPr>
      <w:r>
        <w:t xml:space="preserve">Tetanus prophylaxis! </w:t>
      </w:r>
      <w:r w:rsidR="00687806" w:rsidRPr="00687806">
        <w:rPr>
          <w:color w:val="808080"/>
        </w:rPr>
        <w:t>see</w:t>
      </w:r>
      <w:r w:rsidR="00687806">
        <w:t xml:space="preserve"> </w:t>
      </w:r>
      <w:r>
        <w:rPr>
          <w:color w:val="808080"/>
        </w:rPr>
        <w:t>227 (3-4) p. (</w:t>
      </w:r>
      <w:r>
        <w:rPr>
          <w:smallCaps/>
          <w:color w:val="808080"/>
        </w:rPr>
        <w:t>infection</w:t>
      </w:r>
      <w:r>
        <w:rPr>
          <w:color w:val="808080"/>
        </w:rPr>
        <w:t>)</w:t>
      </w:r>
    </w:p>
    <w:p w:rsidR="00295209" w:rsidRDefault="00687806">
      <w:r>
        <w:t xml:space="preserve">Face wounds – see </w:t>
      </w:r>
      <w:hyperlink r:id="rId8" w:history="1">
        <w:r w:rsidRPr="00687806">
          <w:rPr>
            <w:rStyle w:val="Hyperlink"/>
          </w:rPr>
          <w:t>TrH25 p.</w:t>
        </w:r>
      </w:hyperlink>
    </w:p>
    <w:p w:rsidR="00687806" w:rsidRDefault="00687806" w:rsidP="0021526A"/>
    <w:p w:rsidR="00295209" w:rsidRDefault="00295209">
      <w:pPr>
        <w:numPr>
          <w:ilvl w:val="0"/>
          <w:numId w:val="23"/>
        </w:numPr>
        <w:rPr>
          <w:b/>
          <w:bCs/>
          <w:caps/>
        </w:rPr>
      </w:pPr>
      <w:r>
        <w:rPr>
          <w:b/>
          <w:bCs/>
          <w:caps/>
          <w:highlight w:val="lightGray"/>
        </w:rPr>
        <w:t>Hemostasis</w:t>
      </w:r>
    </w:p>
    <w:p w:rsidR="00295209" w:rsidRDefault="00295209" w:rsidP="0021526A">
      <w:pPr>
        <w:numPr>
          <w:ilvl w:val="0"/>
          <w:numId w:val="41"/>
        </w:numPr>
      </w:pPr>
      <w:r>
        <w:t>direct pressure &amp; elevation</w:t>
      </w:r>
    </w:p>
    <w:p w:rsidR="00295209" w:rsidRDefault="00295209" w:rsidP="0021526A">
      <w:pPr>
        <w:numPr>
          <w:ilvl w:val="0"/>
          <w:numId w:val="41"/>
        </w:numPr>
      </w:pPr>
      <w:r>
        <w:t>ligation of large vessels</w:t>
      </w:r>
    </w:p>
    <w:p w:rsidR="00295209" w:rsidRDefault="00295209" w:rsidP="0021526A">
      <w:pPr>
        <w:numPr>
          <w:ilvl w:val="0"/>
          <w:numId w:val="41"/>
        </w:numPr>
      </w:pPr>
      <w:r>
        <w:t>if coagulopathic – pack wound until coagulopathy is corrected.</w:t>
      </w:r>
    </w:p>
    <w:p w:rsidR="00295209" w:rsidRDefault="00295209" w:rsidP="0021526A">
      <w:pPr>
        <w:numPr>
          <w:ilvl w:val="1"/>
          <w:numId w:val="24"/>
        </w:numPr>
      </w:pPr>
      <w:r>
        <w:t>it is first step in wound care!</w:t>
      </w:r>
    </w:p>
    <w:p w:rsidR="00295209" w:rsidRDefault="00295209" w:rsidP="0021526A">
      <w:pPr>
        <w:numPr>
          <w:ilvl w:val="1"/>
          <w:numId w:val="24"/>
        </w:numPr>
      </w:pPr>
      <w:r>
        <w:t xml:space="preserve">without hemostasis, </w:t>
      </w:r>
      <w:r>
        <w:rPr>
          <w:b/>
          <w:bCs/>
        </w:rPr>
        <w:t>hematoma</w:t>
      </w:r>
      <w:r>
        <w:t xml:space="preserve"> develops → prolonged healing (even suppuration!)</w:t>
      </w:r>
    </w:p>
    <w:p w:rsidR="00295209" w:rsidRDefault="00295209" w:rsidP="0021526A">
      <w:pPr>
        <w:numPr>
          <w:ilvl w:val="1"/>
          <w:numId w:val="24"/>
        </w:numPr>
      </w:pPr>
      <w:r>
        <w:t xml:space="preserve">if care is started in prehospital setting, next step is </w:t>
      </w:r>
      <w:r w:rsidRPr="002C4A11">
        <w:rPr>
          <w:smallCaps/>
          <w:highlight w:val="lightGray"/>
        </w:rPr>
        <w:t>wound coverage</w:t>
      </w:r>
      <w:r>
        <w:t xml:space="preserve"> with (sterile / clean) dressing* → contact EMS.</w:t>
      </w:r>
    </w:p>
    <w:p w:rsidR="00295209" w:rsidRDefault="00295209" w:rsidP="0021526A">
      <w:pPr>
        <w:ind w:left="3600"/>
      </w:pPr>
      <w:r>
        <w:t>*avoid thick layers – prevents application of direct pressure,</w:t>
      </w:r>
      <w:r w:rsidR="0021526A">
        <w:t xml:space="preserve"> </w:t>
      </w:r>
      <w:r>
        <w:t>may silently absorb large amounts of blood.</w:t>
      </w:r>
    </w:p>
    <w:p w:rsidR="00295209" w:rsidRDefault="00295209" w:rsidP="0021526A"/>
    <w:p w:rsidR="0021526A" w:rsidRPr="0021526A" w:rsidRDefault="0021526A">
      <w:pPr>
        <w:numPr>
          <w:ilvl w:val="0"/>
          <w:numId w:val="23"/>
        </w:numPr>
        <w:rPr>
          <w:b/>
          <w:bCs/>
          <w:u w:val="single"/>
        </w:rPr>
      </w:pPr>
      <w:r w:rsidRPr="0021526A">
        <w:rPr>
          <w:b/>
          <w:bCs/>
          <w:caps/>
          <w:highlight w:val="lightGray"/>
        </w:rPr>
        <w:t>distal neurovascular exam</w:t>
      </w:r>
    </w:p>
    <w:p w:rsidR="0021526A" w:rsidRPr="0021526A" w:rsidRDefault="0021526A" w:rsidP="0021526A"/>
    <w:p w:rsidR="00295209" w:rsidRDefault="00295209">
      <w:pPr>
        <w:numPr>
          <w:ilvl w:val="0"/>
          <w:numId w:val="23"/>
        </w:numPr>
        <w:rPr>
          <w:b/>
          <w:bCs/>
          <w:u w:val="single"/>
        </w:rPr>
      </w:pPr>
      <w:r>
        <w:rPr>
          <w:b/>
          <w:bCs/>
          <w:caps/>
          <w:highlight w:val="lightGray"/>
        </w:rPr>
        <w:t>anesthesia</w:t>
      </w:r>
    </w:p>
    <w:p w:rsidR="00295209" w:rsidRDefault="00295209" w:rsidP="0021526A">
      <w:pPr>
        <w:numPr>
          <w:ilvl w:val="0"/>
          <w:numId w:val="42"/>
        </w:numPr>
        <w:spacing w:before="120"/>
        <w:rPr>
          <w:b/>
          <w:bCs/>
          <w:u w:val="single"/>
        </w:rPr>
      </w:pPr>
      <w:r>
        <w:rPr>
          <w:smallCaps/>
        </w:rPr>
        <w:t xml:space="preserve">clean </w:t>
      </w:r>
      <w:r>
        <w:rPr>
          <w:b/>
          <w:bCs/>
          <w:smallCaps/>
        </w:rPr>
        <w:t>wound environment</w:t>
      </w:r>
      <w:r>
        <w:t xml:space="preserve"> (matted blood and hair) with </w:t>
      </w:r>
      <w:r>
        <w:rPr>
          <w:i/>
          <w:iCs/>
        </w:rPr>
        <w:t>saline-soaked gauze</w:t>
      </w:r>
      <w:r>
        <w:t xml:space="preserve"> → </w:t>
      </w:r>
      <w:r>
        <w:rPr>
          <w:i/>
          <w:iCs/>
        </w:rPr>
        <w:t>disinfecting solutions</w:t>
      </w:r>
      <w:r>
        <w:t>*:</w:t>
      </w:r>
    </w:p>
    <w:p w:rsidR="00295209" w:rsidRDefault="00295209">
      <w:pPr>
        <w:numPr>
          <w:ilvl w:val="0"/>
          <w:numId w:val="32"/>
        </w:numPr>
      </w:pPr>
      <w:r>
        <w:rPr>
          <w:b/>
          <w:bCs/>
          <w:i/>
          <w:iCs/>
        </w:rPr>
        <w:t>povidone-iodine</w:t>
      </w:r>
      <w:r>
        <w:t xml:space="preserve"> – the best</w:t>
      </w:r>
    </w:p>
    <w:p w:rsidR="00295209" w:rsidRDefault="00295209">
      <w:pPr>
        <w:numPr>
          <w:ilvl w:val="0"/>
          <w:numId w:val="32"/>
        </w:numPr>
      </w:pPr>
      <w:r>
        <w:rPr>
          <w:b/>
          <w:bCs/>
          <w:i/>
          <w:iCs/>
        </w:rPr>
        <w:t>chlorhexidine</w:t>
      </w:r>
      <w:r>
        <w:t xml:space="preserve"> – second the best</w:t>
      </w:r>
    </w:p>
    <w:p w:rsidR="00295209" w:rsidRDefault="00295209">
      <w:pPr>
        <w:numPr>
          <w:ilvl w:val="0"/>
          <w:numId w:val="32"/>
        </w:numPr>
      </w:pPr>
      <w:r>
        <w:rPr>
          <w:b/>
          <w:bCs/>
          <w:i/>
          <w:iCs/>
        </w:rPr>
        <w:t>hydrogen peroxide</w:t>
      </w:r>
      <w:r>
        <w:t xml:space="preserve"> – not recommended (but useful to dissolve dried blood and matted hair on scalp wounds)</w:t>
      </w:r>
    </w:p>
    <w:p w:rsidR="00295209" w:rsidRDefault="00295209">
      <w:pPr>
        <w:numPr>
          <w:ilvl w:val="0"/>
          <w:numId w:val="32"/>
        </w:numPr>
      </w:pPr>
      <w:r>
        <w:rPr>
          <w:b/>
          <w:bCs/>
          <w:i/>
          <w:iCs/>
        </w:rPr>
        <w:t>alcohols</w:t>
      </w:r>
      <w:r>
        <w:t xml:space="preserve"> – not recommended + painful</w:t>
      </w:r>
    </w:p>
    <w:p w:rsidR="00295209" w:rsidRDefault="00295209">
      <w:pPr>
        <w:numPr>
          <w:ilvl w:val="0"/>
          <w:numId w:val="32"/>
        </w:numPr>
      </w:pPr>
      <w:r>
        <w:rPr>
          <w:b/>
          <w:bCs/>
          <w:i/>
          <w:iCs/>
        </w:rPr>
        <w:t>hexachlorophene</w:t>
      </w:r>
      <w:r>
        <w:t xml:space="preserve"> – not recommended</w:t>
      </w:r>
    </w:p>
    <w:p w:rsidR="00295209" w:rsidRDefault="00295209">
      <w:pPr>
        <w:ind w:left="850"/>
      </w:pPr>
      <w:r>
        <w:t>*N.B. all these solutions are toxic to wound tissues – use only on intact surrounding skin!</w:t>
      </w:r>
    </w:p>
    <w:p w:rsidR="002C4A11" w:rsidRDefault="002C4A11" w:rsidP="008733B7">
      <w:pPr>
        <w:spacing w:before="120"/>
        <w:ind w:left="720"/>
      </w:pPr>
      <w:r>
        <w:t xml:space="preserve">N.B. </w:t>
      </w:r>
      <w:r>
        <w:rPr>
          <w:b/>
          <w:bCs/>
        </w:rPr>
        <w:t>hair shaving</w:t>
      </w:r>
      <w:r>
        <w:t xml:space="preserve"> around wound is no longer recommended – increases risk of infection!</w:t>
      </w:r>
    </w:p>
    <w:p w:rsidR="002C4A11" w:rsidRDefault="002C4A11" w:rsidP="00CE6984">
      <w:pPr>
        <w:numPr>
          <w:ilvl w:val="1"/>
          <w:numId w:val="42"/>
        </w:numPr>
      </w:pPr>
      <w:r>
        <w:t>if necessary, clip but do not shave.</w:t>
      </w:r>
    </w:p>
    <w:p w:rsidR="002C4A11" w:rsidRDefault="002C4A11" w:rsidP="00CE6984">
      <w:pPr>
        <w:numPr>
          <w:ilvl w:val="1"/>
          <w:numId w:val="42"/>
        </w:numPr>
      </w:pPr>
      <w:r>
        <w:t>eyebrows should never be shaved or clipped (sometimes do not regrow!)</w:t>
      </w:r>
    </w:p>
    <w:p w:rsidR="00295209" w:rsidRDefault="00295209" w:rsidP="0021526A">
      <w:pPr>
        <w:numPr>
          <w:ilvl w:val="0"/>
          <w:numId w:val="42"/>
        </w:numPr>
        <w:spacing w:before="120"/>
        <w:rPr>
          <w:b/>
          <w:bCs/>
          <w:u w:val="single"/>
        </w:rPr>
      </w:pPr>
      <w:r>
        <w:rPr>
          <w:smallCaps/>
          <w:u w:val="single"/>
        </w:rPr>
        <w:t xml:space="preserve">perform </w:t>
      </w:r>
      <w:r>
        <w:rPr>
          <w:b/>
          <w:bCs/>
          <w:smallCaps/>
          <w:u w:val="single"/>
        </w:rPr>
        <w:t>anesthesia</w:t>
      </w:r>
      <w:r>
        <w:t>:</w:t>
      </w:r>
    </w:p>
    <w:p w:rsidR="00295209" w:rsidRDefault="00295209" w:rsidP="00DD6912">
      <w:pPr>
        <w:numPr>
          <w:ilvl w:val="2"/>
          <w:numId w:val="42"/>
        </w:numPr>
        <w:spacing w:before="120"/>
        <w:ind w:left="907"/>
      </w:pPr>
      <w:r>
        <w:rPr>
          <w:b/>
          <w:bCs/>
          <w:i/>
          <w:iCs/>
          <w:smallCaps/>
        </w:rPr>
        <w:t>regional</w:t>
      </w:r>
      <w:r>
        <w:t xml:space="preserve"> – preferable: performed away from contaminated and painful wound skin, may “cover” several wounds, doesn’t distort wound environment.</w:t>
      </w:r>
    </w:p>
    <w:p w:rsidR="00295209" w:rsidRDefault="00295209" w:rsidP="00DD6912">
      <w:pPr>
        <w:numPr>
          <w:ilvl w:val="2"/>
          <w:numId w:val="42"/>
        </w:numPr>
        <w:spacing w:before="120"/>
        <w:ind w:left="907"/>
      </w:pPr>
      <w:r>
        <w:rPr>
          <w:b/>
          <w:bCs/>
          <w:i/>
          <w:iCs/>
          <w:smallCaps/>
        </w:rPr>
        <w:t>local</w:t>
      </w:r>
      <w:r>
        <w:t xml:space="preserve"> – safe, fast &amp; effective; performed through disinfected </w:t>
      </w:r>
      <w:r>
        <w:rPr>
          <w:i/>
          <w:iCs/>
        </w:rPr>
        <w:t>intact skin</w:t>
      </w:r>
      <w:r>
        <w:t>.</w:t>
      </w:r>
    </w:p>
    <w:p w:rsidR="00295209" w:rsidRDefault="00295209" w:rsidP="00CE6984">
      <w:pPr>
        <w:numPr>
          <w:ilvl w:val="1"/>
          <w:numId w:val="42"/>
        </w:numPr>
      </w:pPr>
      <w:r>
        <w:t xml:space="preserve">anesthetic can also be injected through </w:t>
      </w:r>
      <w:r>
        <w:rPr>
          <w:i/>
          <w:iCs/>
        </w:rPr>
        <w:t>exposed subcutaneous tissue</w:t>
      </w:r>
      <w:r>
        <w:t>.</w:t>
      </w:r>
    </w:p>
    <w:p w:rsidR="00295209" w:rsidRDefault="00295209" w:rsidP="00DD6912">
      <w:pPr>
        <w:numPr>
          <w:ilvl w:val="2"/>
          <w:numId w:val="42"/>
        </w:numPr>
        <w:spacing w:before="120"/>
        <w:ind w:left="907"/>
      </w:pPr>
      <w:r>
        <w:rPr>
          <w:b/>
          <w:bCs/>
          <w:i/>
          <w:iCs/>
          <w:smallCaps/>
        </w:rPr>
        <w:t>topical</w:t>
      </w:r>
      <w:r>
        <w:t xml:space="preserve"> – should be applied at least 20 min before initial wound care; anesthesia success is noted as blanching around wound;</w:t>
      </w:r>
    </w:p>
    <w:p w:rsidR="00295209" w:rsidRDefault="00295209" w:rsidP="00CE6984">
      <w:pPr>
        <w:ind w:left="2160"/>
      </w:pPr>
      <w:r>
        <w:t>TAC (tetracaine, adrenaline, cocaine)</w:t>
      </w:r>
    </w:p>
    <w:p w:rsidR="00295209" w:rsidRDefault="00295209" w:rsidP="00CE6984">
      <w:pPr>
        <w:ind w:left="2160"/>
      </w:pPr>
      <w:r>
        <w:t>LET (lidocaine, epinephrine, tetracaine)</w:t>
      </w:r>
    </w:p>
    <w:p w:rsidR="00295209" w:rsidRDefault="00295209">
      <w:pPr>
        <w:pStyle w:val="BodyTextIndent"/>
        <w:ind w:left="1996"/>
      </w:pPr>
      <w:r>
        <w:t>N.B. avoid vasoconstrictive epinephrine / cocaine on:</w:t>
      </w:r>
    </w:p>
    <w:p w:rsidR="00295209" w:rsidRDefault="00295209">
      <w:pPr>
        <w:pStyle w:val="BodyTextIndent"/>
        <w:numPr>
          <w:ilvl w:val="3"/>
          <w:numId w:val="33"/>
        </w:numPr>
      </w:pPr>
      <w:r>
        <w:t>distal vasculature areas (ears, nose tip, penis, digits) – can cause necrosis!</w:t>
      </w:r>
    </w:p>
    <w:p w:rsidR="00295209" w:rsidRDefault="00295209">
      <w:pPr>
        <w:pStyle w:val="BodyTextIndent"/>
        <w:numPr>
          <w:ilvl w:val="3"/>
          <w:numId w:val="33"/>
        </w:numPr>
      </w:pPr>
      <w:r>
        <w:t>contaminated / infected wounds – weaken wound defense mechanisms.</w:t>
      </w:r>
    </w:p>
    <w:p w:rsidR="00295209" w:rsidRDefault="00295209" w:rsidP="00CE6984"/>
    <w:p w:rsidR="00295209" w:rsidRDefault="00295209" w:rsidP="00CE6984"/>
    <w:p w:rsidR="00295209" w:rsidRDefault="00295209">
      <w:pPr>
        <w:numPr>
          <w:ilvl w:val="0"/>
          <w:numId w:val="23"/>
        </w:numPr>
        <w:rPr>
          <w:b/>
          <w:bCs/>
          <w:u w:val="single"/>
        </w:rPr>
      </w:pPr>
      <w:r>
        <w:rPr>
          <w:b/>
          <w:bCs/>
          <w:caps/>
          <w:highlight w:val="lightGray"/>
        </w:rPr>
        <w:t>inspection &amp; exploration</w:t>
      </w:r>
    </w:p>
    <w:p w:rsidR="00295209" w:rsidRDefault="00295209">
      <w:pPr>
        <w:spacing w:before="120" w:after="120"/>
      </w:pPr>
      <w:r>
        <w:t xml:space="preserve">N.B. wound must be </w:t>
      </w:r>
      <w:r>
        <w:rPr>
          <w:b/>
          <w:bCs/>
          <w:i/>
          <w:iCs/>
        </w:rPr>
        <w:t>adequately anesthetized</w:t>
      </w:r>
      <w:r>
        <w:t xml:space="preserve"> before inspection &amp; exploration.</w:t>
      </w:r>
    </w:p>
    <w:p w:rsidR="00295209" w:rsidRDefault="00295209">
      <w:pPr>
        <w:numPr>
          <w:ilvl w:val="0"/>
          <w:numId w:val="34"/>
        </w:numPr>
      </w:pPr>
      <w:r>
        <w:rPr>
          <w:b/>
          <w:bCs/>
        </w:rPr>
        <w:t>bloodless field</w:t>
      </w:r>
      <w:r>
        <w:t xml:space="preserve"> must be obtained (e.g. by tourniquet).</w:t>
      </w:r>
    </w:p>
    <w:p w:rsidR="00295209" w:rsidRDefault="00295209">
      <w:pPr>
        <w:numPr>
          <w:ilvl w:val="0"/>
          <w:numId w:val="34"/>
        </w:numPr>
      </w:pPr>
      <w:r>
        <w:t xml:space="preserve">wound edges are pulled apart with instruments – </w:t>
      </w:r>
      <w:r>
        <w:rPr>
          <w:b/>
          <w:bCs/>
          <w:i/>
          <w:iCs/>
        </w:rPr>
        <w:t>entire wound must be adequately visualized</w:t>
      </w:r>
      <w:r>
        <w:t xml:space="preserve"> (esp. wound bottom).</w:t>
      </w:r>
    </w:p>
    <w:p w:rsidR="00295209" w:rsidRDefault="00295209">
      <w:pPr>
        <w:numPr>
          <w:ilvl w:val="0"/>
          <w:numId w:val="34"/>
        </w:numPr>
      </w:pPr>
      <w:r>
        <w:t xml:space="preserve">examine for </w:t>
      </w:r>
      <w:r>
        <w:rPr>
          <w:b/>
          <w:bCs/>
          <w:i/>
          <w:iCs/>
        </w:rPr>
        <w:t>tracts</w:t>
      </w:r>
      <w:r>
        <w:t xml:space="preserve"> that may lead to other areas of injury (if necessary, wound can be </w:t>
      </w:r>
      <w:r>
        <w:rPr>
          <w:i/>
          <w:iCs/>
        </w:rPr>
        <w:t>extended surgically</w:t>
      </w:r>
      <w:r>
        <w:t xml:space="preserve"> to allow complete examination!).</w:t>
      </w:r>
    </w:p>
    <w:p w:rsidR="00295209" w:rsidRDefault="00295209">
      <w:pPr>
        <w:numPr>
          <w:ilvl w:val="0"/>
          <w:numId w:val="34"/>
        </w:numPr>
      </w:pPr>
      <w:r>
        <w:t xml:space="preserve">if wound is over </w:t>
      </w:r>
      <w:r>
        <w:rPr>
          <w:i/>
          <w:iCs/>
        </w:rPr>
        <w:t>joints</w:t>
      </w:r>
      <w:r>
        <w:t xml:space="preserve"> or </w:t>
      </w:r>
      <w:r>
        <w:rPr>
          <w:i/>
          <w:iCs/>
        </w:rPr>
        <w:t>tendons</w:t>
      </w:r>
      <w:r>
        <w:t>, examine them through entire range of motion.</w:t>
      </w:r>
    </w:p>
    <w:p w:rsidR="00295209" w:rsidRDefault="00295209">
      <w:pPr>
        <w:rPr>
          <w:b/>
          <w:bCs/>
          <w:u w:val="single"/>
        </w:rPr>
      </w:pPr>
    </w:p>
    <w:p w:rsidR="00295209" w:rsidRDefault="00295209">
      <w:pPr>
        <w:rPr>
          <w:b/>
          <w:bCs/>
          <w:u w:val="single"/>
        </w:rPr>
      </w:pPr>
    </w:p>
    <w:p w:rsidR="00295209" w:rsidRDefault="00295209">
      <w:pPr>
        <w:numPr>
          <w:ilvl w:val="0"/>
          <w:numId w:val="23"/>
        </w:numPr>
        <w:rPr>
          <w:b/>
          <w:bCs/>
          <w:u w:val="single"/>
        </w:rPr>
      </w:pPr>
      <w:r>
        <w:rPr>
          <w:b/>
          <w:bCs/>
          <w:caps/>
          <w:highlight w:val="lightGray"/>
        </w:rPr>
        <w:t>Cleansing &amp; debridement</w:t>
      </w:r>
      <w:r>
        <w:t xml:space="preserve"> – removal of:</w:t>
      </w:r>
    </w:p>
    <w:p w:rsidR="00295209" w:rsidRDefault="00295209" w:rsidP="00DD6912">
      <w:pPr>
        <w:numPr>
          <w:ilvl w:val="0"/>
          <w:numId w:val="26"/>
        </w:numPr>
        <w:spacing w:before="120"/>
        <w:ind w:left="850" w:hanging="340"/>
        <w:rPr>
          <w:b/>
          <w:bCs/>
          <w:u w:val="single"/>
        </w:rPr>
      </w:pPr>
      <w:r>
        <w:rPr>
          <w:b/>
          <w:bCs/>
        </w:rPr>
        <w:t>foreign materials</w:t>
      </w:r>
      <w:r>
        <w:t xml:space="preserve"> – with </w:t>
      </w:r>
      <w:r>
        <w:rPr>
          <w:i/>
          <w:iCs/>
        </w:rPr>
        <w:t>forceps, scalpels, brushes</w:t>
      </w:r>
      <w:r>
        <w:t>.</w:t>
      </w:r>
    </w:p>
    <w:p w:rsidR="00295209" w:rsidRDefault="00295209" w:rsidP="00CE6984">
      <w:pPr>
        <w:numPr>
          <w:ilvl w:val="0"/>
          <w:numId w:val="43"/>
        </w:numPr>
      </w:pPr>
      <w:r>
        <w:t>if foreign material is ground into tissue (e.g. gravel in motorcycle accident), tissue needs to be resected.</w:t>
      </w:r>
    </w:p>
    <w:p w:rsidR="00295209" w:rsidRDefault="00295209" w:rsidP="00DD6912">
      <w:pPr>
        <w:numPr>
          <w:ilvl w:val="0"/>
          <w:numId w:val="26"/>
        </w:numPr>
        <w:spacing w:before="120"/>
        <w:ind w:left="850" w:hanging="340"/>
        <w:rPr>
          <w:b/>
          <w:bCs/>
          <w:u w:val="single"/>
        </w:rPr>
      </w:pPr>
      <w:r>
        <w:rPr>
          <w:b/>
          <w:bCs/>
        </w:rPr>
        <w:t>nonviable or heavily contaminated tissue</w:t>
      </w:r>
      <w:r>
        <w:t xml:space="preserve"> – by </w:t>
      </w:r>
      <w:r>
        <w:rPr>
          <w:i/>
          <w:iCs/>
        </w:rPr>
        <w:t>resection</w:t>
      </w:r>
      <w:r>
        <w:t>.</w:t>
      </w:r>
    </w:p>
    <w:p w:rsidR="00295209" w:rsidRDefault="00295209" w:rsidP="00CE6984">
      <w:pPr>
        <w:numPr>
          <w:ilvl w:val="0"/>
          <w:numId w:val="43"/>
        </w:numPr>
      </w:pPr>
      <w:r>
        <w:t>there are cumbersome techniques to detect tissue viability (e.g. IV fluorescein, tissue oxygen tension, nuclear medicine blood flow) – unpractical; better leave questionable tissue in wound (in anatomical position) and reinspect after 24 hours.</w:t>
      </w:r>
    </w:p>
    <w:p w:rsidR="00295209" w:rsidRDefault="00295209" w:rsidP="00CE6984">
      <w:pPr>
        <w:numPr>
          <w:ilvl w:val="0"/>
          <w:numId w:val="43"/>
        </w:numPr>
      </w:pPr>
      <w:r>
        <w:t>after debridement, tissues should look healthy with good blood supply.</w:t>
      </w:r>
    </w:p>
    <w:p w:rsidR="00295209" w:rsidRDefault="00295209" w:rsidP="00DD6912">
      <w:pPr>
        <w:numPr>
          <w:ilvl w:val="0"/>
          <w:numId w:val="26"/>
        </w:numPr>
        <w:spacing w:before="120"/>
        <w:ind w:left="850" w:hanging="340"/>
        <w:rPr>
          <w:b/>
          <w:bCs/>
        </w:rPr>
      </w:pPr>
      <w:r>
        <w:rPr>
          <w:b/>
          <w:bCs/>
        </w:rPr>
        <w:t>microscopic debris and bacteria</w:t>
      </w:r>
      <w:r>
        <w:t xml:space="preserve"> –</w:t>
      </w:r>
      <w:r>
        <w:rPr>
          <w:b/>
          <w:bCs/>
        </w:rPr>
        <w:t xml:space="preserve"> </w:t>
      </w:r>
      <w:r>
        <w:t xml:space="preserve">by </w:t>
      </w:r>
      <w:r>
        <w:rPr>
          <w:i/>
          <w:iCs/>
        </w:rPr>
        <w:t xml:space="preserve">high-pressure </w:t>
      </w:r>
      <w:r>
        <w:t xml:space="preserve">(7 psi) </w:t>
      </w:r>
      <w:r>
        <w:rPr>
          <w:i/>
          <w:iCs/>
        </w:rPr>
        <w:t>high volume</w:t>
      </w:r>
      <w:r>
        <w:t xml:space="preserve"> (200-2000 ml)</w:t>
      </w:r>
      <w:r>
        <w:rPr>
          <w:i/>
          <w:iCs/>
        </w:rPr>
        <w:t xml:space="preserve"> irrigation with sterile 0.9% </w:t>
      </w:r>
      <w:r>
        <w:rPr>
          <w:i/>
          <w:iCs/>
          <w:smallCaps/>
        </w:rPr>
        <w:t>saline</w:t>
      </w:r>
      <w:r>
        <w:t xml:space="preserve"> (“the solution to pollution is dilution”); e.g. pulsatile jet lavage system;</w:t>
      </w:r>
    </w:p>
    <w:p w:rsidR="00295209" w:rsidRDefault="00295209" w:rsidP="00CE6984">
      <w:pPr>
        <w:numPr>
          <w:ilvl w:val="0"/>
          <w:numId w:val="43"/>
        </w:numPr>
      </w:pPr>
      <w:r>
        <w:t xml:space="preserve">alternative to saline may be </w:t>
      </w:r>
      <w:r>
        <w:rPr>
          <w:i/>
          <w:iCs/>
        </w:rPr>
        <w:t>nonionic detergent solutions</w:t>
      </w:r>
      <w:r>
        <w:t>.</w:t>
      </w:r>
    </w:p>
    <w:p w:rsidR="00295209" w:rsidRDefault="00295209" w:rsidP="007D3D96">
      <w:pPr>
        <w:ind w:left="1953"/>
      </w:pPr>
      <w:r>
        <w:t>N.B. skin cleaning &amp; disinfecting solutions should not be used on fresh wounds!</w:t>
      </w:r>
    </w:p>
    <w:p w:rsidR="00295209" w:rsidRDefault="00295209">
      <w:pPr>
        <w:numPr>
          <w:ilvl w:val="3"/>
          <w:numId w:val="37"/>
        </w:numPr>
        <w:rPr>
          <w:bCs/>
          <w:iCs/>
          <w:lang w:val="lt-LT"/>
        </w:rPr>
      </w:pPr>
      <w:r>
        <w:rPr>
          <w:bCs/>
          <w:iCs/>
          <w:lang w:val="lt-LT"/>
        </w:rPr>
        <w:t>intact skin can stand very strong disinfecting agents, whereas cells of fresh surgical wound are very susceptible to further damage;</w:t>
      </w:r>
    </w:p>
    <w:p w:rsidR="00295209" w:rsidRDefault="00295209">
      <w:pPr>
        <w:numPr>
          <w:ilvl w:val="3"/>
          <w:numId w:val="37"/>
        </w:numPr>
      </w:pPr>
      <w:r>
        <w:rPr>
          <w:lang w:val="lt-LT"/>
        </w:rPr>
        <w:t>scrub solutions (containing iodophors, hexachlorophene) are toxic for use in surgical wounds;</w:t>
      </w:r>
    </w:p>
    <w:p w:rsidR="00295209" w:rsidRDefault="00295209">
      <w:pPr>
        <w:numPr>
          <w:ilvl w:val="3"/>
          <w:numId w:val="37"/>
        </w:numPr>
      </w:pPr>
      <w:r>
        <w:t>contaminated experimental wounds subjected to topical treatment with these scrub solutions developed more infections than wounds subjected to 0.9% saline!</w:t>
      </w:r>
    </w:p>
    <w:p w:rsidR="00295209" w:rsidRDefault="00295209" w:rsidP="00CE6984">
      <w:pPr>
        <w:numPr>
          <w:ilvl w:val="0"/>
          <w:numId w:val="43"/>
        </w:numPr>
      </w:pPr>
      <w:r>
        <w:t>1964 study: incisional wounds in guinea pigs were contaminated with contaminants (bacterial cultures, saliva, feces, urine, soil, pus); after inoculation, wounds were copiously irrigated and closed; with exception of wounds contaminated with pus, all wounds healed without significantly increased rate of infection! - since that time, irrigation has become standard step in treatment of contaminated wounds.</w:t>
      </w:r>
    </w:p>
    <w:p w:rsidR="00295209" w:rsidRDefault="00295209">
      <w:pPr>
        <w:pStyle w:val="Header"/>
        <w:tabs>
          <w:tab w:val="clear" w:pos="4320"/>
        </w:tabs>
      </w:pPr>
    </w:p>
    <w:p w:rsidR="00295209" w:rsidRDefault="00295209" w:rsidP="00CE6984">
      <w:r>
        <w:t>N.B. all foreign bodies (devitalized tissues, hematomas, seromas also act as foreign bodies):</w:t>
      </w:r>
    </w:p>
    <w:p w:rsidR="00295209" w:rsidRDefault="00295209" w:rsidP="00CE6984">
      <w:pPr>
        <w:numPr>
          <w:ilvl w:val="1"/>
          <w:numId w:val="25"/>
        </w:numPr>
      </w:pPr>
      <w:r>
        <w:t xml:space="preserve">Prevent </w:t>
      </w:r>
      <w:r>
        <w:rPr>
          <w:b/>
          <w:bCs/>
        </w:rPr>
        <w:t>apposition</w:t>
      </w:r>
      <w:r>
        <w:t xml:space="preserve"> of tissues for healing.</w:t>
      </w:r>
    </w:p>
    <w:p w:rsidR="00295209" w:rsidRDefault="00295209" w:rsidP="00CE6984">
      <w:pPr>
        <w:numPr>
          <w:ilvl w:val="1"/>
          <w:numId w:val="25"/>
        </w:numPr>
      </w:pPr>
      <w:r>
        <w:t xml:space="preserve">Enhance </w:t>
      </w:r>
      <w:r>
        <w:rPr>
          <w:b/>
          <w:bCs/>
        </w:rPr>
        <w:t>infection</w:t>
      </w:r>
      <w:r>
        <w:t>.</w:t>
      </w:r>
    </w:p>
    <w:p w:rsidR="00295209" w:rsidRDefault="00295209">
      <w:pPr>
        <w:pStyle w:val="Header"/>
        <w:tabs>
          <w:tab w:val="clear" w:pos="4320"/>
        </w:tabs>
      </w:pPr>
    </w:p>
    <w:p w:rsidR="00295209" w:rsidRDefault="00295209">
      <w:pPr>
        <w:pStyle w:val="NormalWeb"/>
        <w:numPr>
          <w:ilvl w:val="0"/>
          <w:numId w:val="39"/>
        </w:numPr>
      </w:pPr>
      <w:r>
        <w:t xml:space="preserve">debridement goal is to </w:t>
      </w:r>
      <w:r>
        <w:rPr>
          <w:b/>
          <w:bCs/>
          <w:i/>
          <w:iCs/>
        </w:rPr>
        <w:t>remove devitalized and highly contaminated tissues</w:t>
      </w:r>
      <w:r>
        <w:t xml:space="preserve"> while preserving critical structures (nerves, blood vessels, tendons, bone).</w:t>
      </w:r>
    </w:p>
    <w:p w:rsidR="00295209" w:rsidRDefault="00295209">
      <w:pPr>
        <w:pStyle w:val="NormalWeb"/>
        <w:numPr>
          <w:ilvl w:val="0"/>
          <w:numId w:val="39"/>
        </w:numPr>
      </w:pPr>
      <w:r>
        <w:t xml:space="preserve">immediately after trauma, surgeon must delineate border between </w:t>
      </w:r>
      <w:r>
        <w:rPr>
          <w:i/>
          <w:iCs/>
        </w:rPr>
        <w:t>irreversibly damaged tissue</w:t>
      </w:r>
      <w:r>
        <w:t xml:space="preserve"> and </w:t>
      </w:r>
      <w:r>
        <w:rPr>
          <w:i/>
          <w:iCs/>
        </w:rPr>
        <w:t>tissue that, when properly managed, will recover</w:t>
      </w:r>
      <w:r>
        <w:t>.</w:t>
      </w:r>
    </w:p>
    <w:p w:rsidR="00295209" w:rsidRDefault="00295209">
      <w:pPr>
        <w:pStyle w:val="NormalWeb"/>
        <w:numPr>
          <w:ilvl w:val="0"/>
          <w:numId w:val="39"/>
        </w:numPr>
      </w:pPr>
      <w:r>
        <w:rPr>
          <w:b/>
          <w:bCs/>
        </w:rPr>
        <w:t>perichondral hematomas</w:t>
      </w:r>
      <w:r>
        <w:t xml:space="preserve"> (in ear, nasal septum) should be drained immediately to prevent permanent cartilage damage.</w:t>
      </w:r>
    </w:p>
    <w:p w:rsidR="00295209" w:rsidRDefault="00295209">
      <w:pPr>
        <w:pStyle w:val="NormalWeb"/>
        <w:numPr>
          <w:ilvl w:val="0"/>
          <w:numId w:val="39"/>
        </w:numPr>
      </w:pPr>
      <w:r>
        <w:rPr>
          <w:u w:val="single"/>
        </w:rPr>
        <w:t>debridement timing</w:t>
      </w:r>
      <w:r>
        <w:t>:</w:t>
      </w:r>
    </w:p>
    <w:p w:rsidR="00295209" w:rsidRDefault="00295209" w:rsidP="00DD6912">
      <w:pPr>
        <w:pStyle w:val="NormalWeb"/>
        <w:numPr>
          <w:ilvl w:val="1"/>
          <w:numId w:val="39"/>
        </w:numPr>
        <w:tabs>
          <w:tab w:val="clear" w:pos="360"/>
          <w:tab w:val="num" w:pos="1080"/>
        </w:tabs>
        <w:ind w:left="1060"/>
      </w:pPr>
      <w:r>
        <w:rPr>
          <w:b/>
          <w:bCs/>
          <w:smallCaps/>
        </w:rPr>
        <w:t>delayed debridement</w:t>
      </w:r>
      <w:r>
        <w:t xml:space="preserve"> - causes progression of necrosis (esp. after burns) due to:</w:t>
      </w:r>
    </w:p>
    <w:p w:rsidR="00295209" w:rsidRDefault="00295209" w:rsidP="00DD6912">
      <w:pPr>
        <w:pStyle w:val="NormalWeb"/>
        <w:numPr>
          <w:ilvl w:val="2"/>
          <w:numId w:val="39"/>
        </w:numPr>
        <w:tabs>
          <w:tab w:val="clear" w:pos="2160"/>
          <w:tab w:val="num" w:pos="2880"/>
        </w:tabs>
        <w:ind w:left="2880"/>
      </w:pPr>
      <w:r>
        <w:t xml:space="preserve">wound surface </w:t>
      </w:r>
      <w:r>
        <w:rPr>
          <w:i/>
          <w:iCs/>
        </w:rPr>
        <w:t>desiccation</w:t>
      </w:r>
      <w:r>
        <w:t xml:space="preserve"> (N.B. nerves, tendons, joints, bone, when traumatized and exposed, progress predictably to surface necrosis!).</w:t>
      </w:r>
    </w:p>
    <w:p w:rsidR="00295209" w:rsidRDefault="00295209" w:rsidP="00DD6912">
      <w:pPr>
        <w:pStyle w:val="NormalWeb"/>
        <w:numPr>
          <w:ilvl w:val="2"/>
          <w:numId w:val="39"/>
        </w:numPr>
        <w:tabs>
          <w:tab w:val="clear" w:pos="2160"/>
          <w:tab w:val="num" w:pos="2880"/>
        </w:tabs>
        <w:ind w:left="2880"/>
      </w:pPr>
      <w:r>
        <w:t xml:space="preserve">gradual multiplication of contaminating </w:t>
      </w:r>
      <w:r>
        <w:rPr>
          <w:i/>
          <w:iCs/>
        </w:rPr>
        <w:t>bacteria</w:t>
      </w:r>
      <w:r>
        <w:t>.</w:t>
      </w:r>
    </w:p>
    <w:p w:rsidR="00295209" w:rsidRDefault="00295209" w:rsidP="00DD6912">
      <w:pPr>
        <w:pStyle w:val="NormalWeb"/>
        <w:numPr>
          <w:ilvl w:val="1"/>
          <w:numId w:val="39"/>
        </w:numPr>
        <w:tabs>
          <w:tab w:val="clear" w:pos="360"/>
          <w:tab w:val="num" w:pos="1080"/>
        </w:tabs>
        <w:ind w:left="1060"/>
      </w:pPr>
      <w:r>
        <w:rPr>
          <w:b/>
          <w:bCs/>
          <w:smallCaps/>
        </w:rPr>
        <w:t>debridement on admission</w:t>
      </w:r>
      <w:r>
        <w:t xml:space="preserve"> (strategy developed during Vietnam conflict) → package with saline gauze → debridements at 48 hours intervals until deemed sufficiently free of devitalized tissue &amp; contamination → closure.</w:t>
      </w:r>
    </w:p>
    <w:p w:rsidR="00295209" w:rsidRDefault="00295209" w:rsidP="00DD6912">
      <w:pPr>
        <w:pStyle w:val="NormalWeb"/>
        <w:numPr>
          <w:ilvl w:val="2"/>
          <w:numId w:val="39"/>
        </w:numPr>
        <w:tabs>
          <w:tab w:val="clear" w:pos="2160"/>
          <w:tab w:val="num" w:pos="2880"/>
        </w:tabs>
        <w:ind w:left="2880"/>
      </w:pPr>
      <w:r>
        <w:t>desiccation remains problem - water in saline gauze quickly evaporates, effectively converting wet dressing to dry dressing.</w:t>
      </w:r>
    </w:p>
    <w:p w:rsidR="00295209" w:rsidRDefault="00295209">
      <w:pPr>
        <w:pStyle w:val="Header"/>
        <w:tabs>
          <w:tab w:val="clear" w:pos="4320"/>
        </w:tabs>
      </w:pPr>
    </w:p>
    <w:p w:rsidR="00295209" w:rsidRDefault="00295209">
      <w:pPr>
        <w:pStyle w:val="Header"/>
        <w:tabs>
          <w:tab w:val="clear" w:pos="4320"/>
        </w:tabs>
      </w:pPr>
    </w:p>
    <w:p w:rsidR="00295209" w:rsidRDefault="00295209">
      <w:pPr>
        <w:numPr>
          <w:ilvl w:val="0"/>
          <w:numId w:val="23"/>
        </w:numPr>
        <w:rPr>
          <w:b/>
          <w:bCs/>
          <w:u w:val="single"/>
        </w:rPr>
      </w:pPr>
      <w:r>
        <w:rPr>
          <w:b/>
          <w:bCs/>
          <w:caps/>
          <w:highlight w:val="lightGray"/>
        </w:rPr>
        <w:t>Closure</w:t>
      </w:r>
      <w:r>
        <w:t xml:space="preserve"> types (choice depends on </w:t>
      </w:r>
      <w:r>
        <w:rPr>
          <w:i/>
          <w:iCs/>
        </w:rPr>
        <w:t>m/o content in wound</w:t>
      </w:r>
      <w:r>
        <w:t xml:space="preserve">):   </w:t>
      </w:r>
      <w:r>
        <w:rPr>
          <w:color w:val="808080"/>
        </w:rPr>
        <w:t xml:space="preserve">about </w:t>
      </w:r>
      <w:r>
        <w:rPr>
          <w:smallCaps/>
          <w:color w:val="808080"/>
        </w:rPr>
        <w:t>flaps &amp; grafts</w:t>
      </w:r>
      <w:r>
        <w:rPr>
          <w:color w:val="808080"/>
        </w:rPr>
        <w:t xml:space="preserve"> – žr. 2215 p.</w:t>
      </w:r>
    </w:p>
    <w:p w:rsidR="00295209" w:rsidRDefault="00295209">
      <w:pPr>
        <w:pStyle w:val="NormalWeb"/>
        <w:spacing w:before="120"/>
      </w:pPr>
      <w:r>
        <w:rPr>
          <w:b/>
          <w:bCs/>
          <w:u w:val="single"/>
        </w:rPr>
        <w:t>Primary (s. first-intention) closure</w:t>
      </w:r>
      <w:r>
        <w:t xml:space="preserve"> - wounds immediately sealed with suturing (all layers), skin graft, or flap → reduced inflammation → finest possible scarring.</w:t>
      </w:r>
    </w:p>
    <w:p w:rsidR="00295209" w:rsidRDefault="00295209">
      <w:pPr>
        <w:pStyle w:val="NormalWeb"/>
        <w:numPr>
          <w:ilvl w:val="0"/>
          <w:numId w:val="27"/>
        </w:numPr>
      </w:pPr>
      <w:r>
        <w:t xml:space="preserve">indicated for </w:t>
      </w:r>
      <w:r w:rsidRPr="00B35CC8">
        <w:rPr>
          <w:b/>
          <w:bCs/>
          <w:color w:val="0000FF"/>
        </w:rPr>
        <w:t>clean</w:t>
      </w:r>
      <w:r>
        <w:t xml:space="preserve"> and </w:t>
      </w:r>
      <w:r w:rsidRPr="00B35CC8">
        <w:rPr>
          <w:b/>
          <w:bCs/>
          <w:color w:val="0000FF"/>
        </w:rPr>
        <w:t>clean-contaminated</w:t>
      </w:r>
      <w:r>
        <w:t xml:space="preserve"> wounds.</w:t>
      </w:r>
    </w:p>
    <w:p w:rsidR="00295209" w:rsidRDefault="00295209">
      <w:pPr>
        <w:pStyle w:val="NormalWeb"/>
        <w:numPr>
          <w:ilvl w:val="0"/>
          <w:numId w:val="27"/>
        </w:numPr>
      </w:pPr>
      <w:r>
        <w:t>m/o left in subcutaneous tissue may cause wound infection (normally &lt; 2%).</w:t>
      </w:r>
    </w:p>
    <w:p w:rsidR="00295209" w:rsidRDefault="00295209">
      <w:pPr>
        <w:pStyle w:val="NormalWeb"/>
        <w:numPr>
          <w:ilvl w:val="0"/>
          <w:numId w:val="27"/>
        </w:numPr>
      </w:pPr>
      <w:r>
        <w:t>exposed cartilage (e.g. ear injuries) must be covered with available soft tissue or topical antibiotic ointment - to prevent chondritis.</w:t>
      </w:r>
    </w:p>
    <w:p w:rsidR="00295209" w:rsidRDefault="00295209">
      <w:pPr>
        <w:pStyle w:val="NormalWeb"/>
      </w:pPr>
    </w:p>
    <w:p w:rsidR="00295209" w:rsidRDefault="00295209" w:rsidP="00B35CC8">
      <w:pPr>
        <w:pStyle w:val="NormalWeb"/>
      </w:pPr>
      <w:r>
        <w:rPr>
          <w:b/>
          <w:bCs/>
          <w:u w:val="single"/>
        </w:rPr>
        <w:t>Secondary (s. spontaneous) closure</w:t>
      </w:r>
      <w:r>
        <w:rPr>
          <w:b/>
          <w:bCs/>
        </w:rPr>
        <w:t xml:space="preserve"> </w:t>
      </w:r>
      <w:r>
        <w:t>- no active intent to seal wound*; such wounds spontaneously close by granulation and slow reepithelialization → broad scar.</w:t>
      </w:r>
    </w:p>
    <w:p w:rsidR="00295209" w:rsidRDefault="00295209">
      <w:pPr>
        <w:pStyle w:val="NormalWeb"/>
        <w:numPr>
          <w:ilvl w:val="0"/>
          <w:numId w:val="27"/>
        </w:numPr>
      </w:pPr>
      <w:r>
        <w:t xml:space="preserve">indicated for </w:t>
      </w:r>
      <w:r w:rsidRPr="00B35CC8">
        <w:rPr>
          <w:b/>
          <w:bCs/>
          <w:color w:val="0000FF"/>
        </w:rPr>
        <w:t>infected</w:t>
      </w:r>
      <w:r>
        <w:t xml:space="preserve"> wounds (or contaminated small wounds).</w:t>
      </w:r>
    </w:p>
    <w:p w:rsidR="00295209" w:rsidRDefault="00295209">
      <w:pPr>
        <w:pStyle w:val="NormalWeb"/>
        <w:ind w:left="567"/>
        <w:jc w:val="right"/>
      </w:pPr>
      <w:r>
        <w:t>*deep layers may be closed, but subcutaneous layer &amp; skin are left open.</w:t>
      </w:r>
    </w:p>
    <w:p w:rsidR="00295209" w:rsidRDefault="00295209">
      <w:pPr>
        <w:pStyle w:val="NormalWeb"/>
        <w:numPr>
          <w:ilvl w:val="0"/>
          <w:numId w:val="27"/>
        </w:numPr>
      </w:pPr>
      <w:r w:rsidRPr="00B35CC8">
        <w:rPr>
          <w:i/>
          <w:color w:val="FF0000"/>
        </w:rPr>
        <w:t>excessive granulation tissue</w:t>
      </w:r>
      <w:r>
        <w:t xml:space="preserve"> may build up (requires treatment if it protrudes above wound surface, preventing epithelialization).</w:t>
      </w:r>
    </w:p>
    <w:p w:rsidR="00295209" w:rsidRDefault="00295209">
      <w:pPr>
        <w:pStyle w:val="NormalWeb"/>
      </w:pPr>
    </w:p>
    <w:p w:rsidR="00295209" w:rsidRDefault="00295209" w:rsidP="00B35CC8">
      <w:pPr>
        <w:pStyle w:val="NormalWeb"/>
      </w:pPr>
      <w:r>
        <w:rPr>
          <w:b/>
          <w:bCs/>
          <w:u w:val="single"/>
        </w:rPr>
        <w:t>Tertiary (s. delayed primary) closure</w:t>
      </w:r>
    </w:p>
    <w:p w:rsidR="00295209" w:rsidRDefault="00295209">
      <w:pPr>
        <w:pStyle w:val="NormalWeb"/>
        <w:numPr>
          <w:ilvl w:val="0"/>
          <w:numId w:val="27"/>
        </w:numPr>
      </w:pPr>
      <w:r>
        <w:t xml:space="preserve">indicated for </w:t>
      </w:r>
      <w:r w:rsidRPr="00B35CC8">
        <w:rPr>
          <w:b/>
          <w:bCs/>
          <w:color w:val="0000FF"/>
        </w:rPr>
        <w:t>contaminated</w:t>
      </w:r>
      <w:r>
        <w:t xml:space="preserve"> wounds.</w:t>
      </w:r>
    </w:p>
    <w:p w:rsidR="00295209" w:rsidRDefault="00295209">
      <w:pPr>
        <w:pStyle w:val="NormalWeb"/>
        <w:numPr>
          <w:ilvl w:val="0"/>
          <w:numId w:val="27"/>
        </w:numPr>
      </w:pPr>
      <w:r>
        <w:t>wound is left open (</w:t>
      </w:r>
      <w:r>
        <w:rPr>
          <w:b/>
          <w:bCs/>
          <w:i/>
          <w:iCs/>
        </w:rPr>
        <w:t xml:space="preserve">monofilament </w:t>
      </w:r>
      <w:r>
        <w:rPr>
          <w:b/>
          <w:bCs/>
          <w:i/>
          <w:iCs/>
          <w:smallCaps/>
        </w:rPr>
        <w:t>nylon</w:t>
      </w:r>
      <w:r>
        <w:t xml:space="preserve"> sutures are laid but not tied; suture ends are held in place with sterile tapes) and treated as infected wound healing by secondary intention (repeated debridements ± systemic or topical antibiotics).</w:t>
      </w:r>
    </w:p>
    <w:p w:rsidR="00295209" w:rsidRDefault="00295209" w:rsidP="00CE6984">
      <w:pPr>
        <w:pStyle w:val="NormalWeb"/>
        <w:numPr>
          <w:ilvl w:val="0"/>
          <w:numId w:val="27"/>
        </w:numPr>
      </w:pPr>
      <w:r>
        <w:t>after 48 hours open wounds become resistant to new infection.</w:t>
      </w:r>
    </w:p>
    <w:p w:rsidR="00295209" w:rsidRDefault="00295209">
      <w:pPr>
        <w:pStyle w:val="NormalWeb"/>
        <w:numPr>
          <w:ilvl w:val="0"/>
          <w:numId w:val="27"/>
        </w:numPr>
      </w:pPr>
      <w:r>
        <w:rPr>
          <w:u w:val="single"/>
        </w:rPr>
        <w:t>wound is assessed at 3-5</w:t>
      </w:r>
      <w:r>
        <w:rPr>
          <w:u w:val="single"/>
          <w:vertAlign w:val="superscript"/>
        </w:rPr>
        <w:t>th</w:t>
      </w:r>
      <w:r>
        <w:rPr>
          <w:u w:val="single"/>
        </w:rPr>
        <w:t xml:space="preserve"> day</w:t>
      </w:r>
      <w:r>
        <w:t>:</w:t>
      </w:r>
    </w:p>
    <w:p w:rsidR="00295209" w:rsidRDefault="00295209">
      <w:pPr>
        <w:pStyle w:val="NormalWeb"/>
        <w:numPr>
          <w:ilvl w:val="0"/>
          <w:numId w:val="30"/>
        </w:numPr>
      </w:pPr>
      <w:r>
        <w:rPr>
          <w:i/>
          <w:iCs/>
        </w:rPr>
        <w:t>subcutis is clean and just beginning to granulate</w:t>
      </w:r>
      <w:r>
        <w:t xml:space="preserve"> (wound is ready for </w:t>
      </w:r>
      <w:r w:rsidRPr="00B35CC8">
        <w:rPr>
          <w:b/>
          <w:i/>
        </w:rPr>
        <w:t>closure</w:t>
      </w:r>
      <w:r>
        <w:t>) →  sterile adhesive tapes or surgical intervention (suturing, clips, skin graft, flap) is performed.</w:t>
      </w:r>
    </w:p>
    <w:p w:rsidR="00295209" w:rsidRDefault="00295209">
      <w:pPr>
        <w:pStyle w:val="NormalWeb"/>
        <w:numPr>
          <w:ilvl w:val="0"/>
          <w:numId w:val="30"/>
        </w:numPr>
      </w:pPr>
      <w:r>
        <w:rPr>
          <w:i/>
          <w:iCs/>
        </w:rPr>
        <w:t>purulence in subcutis</w:t>
      </w:r>
      <w:r>
        <w:t xml:space="preserve"> → treat further as </w:t>
      </w:r>
      <w:r w:rsidRPr="00B35CC8">
        <w:rPr>
          <w:b/>
          <w:i/>
        </w:rPr>
        <w:t>infected wound</w:t>
      </w:r>
      <w:r>
        <w:t>.</w:t>
      </w:r>
    </w:p>
    <w:p w:rsidR="00295209" w:rsidRDefault="00295209"/>
    <w:p w:rsidR="00295209" w:rsidRDefault="00295209">
      <w:r>
        <w:t>N.B. every wound (surgical or traumatic) should be considered for closure (layer-by-layer).</w:t>
      </w:r>
    </w:p>
    <w:p w:rsidR="00295209" w:rsidRDefault="00295209"/>
    <w:p w:rsidR="00295209" w:rsidRDefault="00295209">
      <w:pPr>
        <w:rPr>
          <w:b/>
          <w:bCs/>
          <w:u w:val="single"/>
        </w:rPr>
      </w:pPr>
      <w:r>
        <w:t>N.B. if skin is not closed, wound infection cannot occur!</w:t>
      </w:r>
    </w:p>
    <w:p w:rsidR="00295209" w:rsidRDefault="00295209">
      <w:pPr>
        <w:pStyle w:val="Header"/>
        <w:tabs>
          <w:tab w:val="clear" w:pos="4320"/>
        </w:tabs>
      </w:pPr>
    </w:p>
    <w:p w:rsidR="00295209" w:rsidRDefault="00295209" w:rsidP="00CE6984">
      <w:r>
        <w:rPr>
          <w:b/>
          <w:bCs/>
          <w:smallCaps/>
          <w:u w:val="single"/>
        </w:rPr>
        <w:t>Age of injury</w:t>
      </w:r>
      <w:r>
        <w:rPr>
          <w:u w:val="single"/>
        </w:rPr>
        <w:t xml:space="preserve"> also dictates closure type</w:t>
      </w:r>
      <w:r>
        <w:t xml:space="preserve"> - </w:t>
      </w:r>
      <w:r>
        <w:rPr>
          <w:b/>
          <w:bCs/>
          <w:i/>
          <w:iCs/>
        </w:rPr>
        <w:t xml:space="preserve">golden period of wound care is </w:t>
      </w:r>
      <w:r w:rsidRPr="00B35CC8">
        <w:rPr>
          <w:b/>
          <w:bCs/>
          <w:i/>
          <w:iCs/>
          <w:highlight w:val="yellow"/>
        </w:rPr>
        <w:t>&lt; 6-8 hours</w:t>
      </w:r>
      <w:r>
        <w:t xml:space="preserve"> (some extend up to 12 hours); exceptions:</w:t>
      </w:r>
    </w:p>
    <w:p w:rsidR="00295209" w:rsidRDefault="00295209" w:rsidP="00CE6984">
      <w:pPr>
        <w:jc w:val="right"/>
      </w:pPr>
      <w:r>
        <w:tab/>
      </w:r>
      <w:r w:rsidRPr="00B35CC8">
        <w:rPr>
          <w:i/>
          <w:iCs/>
          <w:color w:val="008000"/>
        </w:rPr>
        <w:t>facial wounds</w:t>
      </w:r>
      <w:r>
        <w:t xml:space="preserve"> can be closed up to 12-24 hours;</w:t>
      </w:r>
    </w:p>
    <w:p w:rsidR="00295209" w:rsidRDefault="00295209" w:rsidP="00CE6984">
      <w:pPr>
        <w:jc w:val="right"/>
      </w:pPr>
      <w:r>
        <w:tab/>
      </w:r>
      <w:r w:rsidRPr="00B35CC8">
        <w:rPr>
          <w:i/>
          <w:iCs/>
          <w:color w:val="FF0000"/>
        </w:rPr>
        <w:t>contaminated foot wounds</w:t>
      </w:r>
      <w:r>
        <w:t xml:space="preserve"> should not be closed after &gt; 3 hours.</w:t>
      </w:r>
    </w:p>
    <w:p w:rsidR="00295209" w:rsidRDefault="00295209">
      <w:pPr>
        <w:pStyle w:val="Header"/>
        <w:tabs>
          <w:tab w:val="clear" w:pos="4320"/>
        </w:tabs>
      </w:pPr>
    </w:p>
    <w:p w:rsidR="00295209" w:rsidRDefault="00295209" w:rsidP="00CE6984">
      <w:r w:rsidRPr="00CE6984">
        <w:rPr>
          <w:u w:val="single"/>
        </w:rPr>
        <w:t>Choice of surgeon for wound closure</w:t>
      </w:r>
      <w:r>
        <w:t>:</w:t>
      </w:r>
    </w:p>
    <w:p w:rsidR="00295209" w:rsidRDefault="00295209" w:rsidP="00B35CC8">
      <w:pPr>
        <w:ind w:left="720"/>
      </w:pPr>
      <w:r>
        <w:rPr>
          <w:b/>
          <w:bCs/>
        </w:rPr>
        <w:t>Facial wounds</w:t>
      </w:r>
      <w:r>
        <w:t xml:space="preserve"> – plastic surgeon (sometimes ENT surgeons).</w:t>
      </w:r>
    </w:p>
    <w:p w:rsidR="00295209" w:rsidRDefault="00295209" w:rsidP="00B35CC8">
      <w:pPr>
        <w:ind w:left="720"/>
      </w:pPr>
      <w:r>
        <w:rPr>
          <w:b/>
          <w:bCs/>
        </w:rPr>
        <w:t>Neck injuries</w:t>
      </w:r>
      <w:r>
        <w:t xml:space="preserve"> – trauma / general surgeon, ENT surgeon.</w:t>
      </w:r>
    </w:p>
    <w:p w:rsidR="00295209" w:rsidRDefault="00295209" w:rsidP="00B35CC8">
      <w:pPr>
        <w:ind w:left="720"/>
      </w:pPr>
      <w:r w:rsidRPr="00CE6984">
        <w:rPr>
          <w:b/>
        </w:rPr>
        <w:t>Chest, abdominal injuries</w:t>
      </w:r>
      <w:r>
        <w:t xml:space="preserve"> – general surgeon.</w:t>
      </w:r>
    </w:p>
    <w:p w:rsidR="00295209" w:rsidRDefault="00295209" w:rsidP="00B35CC8">
      <w:pPr>
        <w:ind w:left="720"/>
      </w:pPr>
      <w:r>
        <w:rPr>
          <w:b/>
          <w:bCs/>
        </w:rPr>
        <w:t>Hand / forearm wounds</w:t>
      </w:r>
      <w:r>
        <w:t xml:space="preserve"> – hand surgeon (alternatives – plastic surgeon, orthopedic surgeon).</w:t>
      </w:r>
    </w:p>
    <w:p w:rsidR="00295209" w:rsidRDefault="00295209" w:rsidP="00B35CC8">
      <w:pPr>
        <w:ind w:left="720"/>
      </w:pPr>
      <w:r>
        <w:rPr>
          <w:b/>
          <w:bCs/>
        </w:rPr>
        <w:t>Arm, leg injuries</w:t>
      </w:r>
      <w:r>
        <w:t xml:space="preserve"> </w:t>
      </w:r>
      <w:r w:rsidR="006720DD">
        <w:t>–</w:t>
      </w:r>
      <w:r>
        <w:t xml:space="preserve"> orthopedic</w:t>
      </w:r>
      <w:r w:rsidR="006720DD">
        <w:t xml:space="preserve"> </w:t>
      </w:r>
      <w:r>
        <w:t>surgeon.</w:t>
      </w:r>
    </w:p>
    <w:p w:rsidR="00295209" w:rsidRDefault="00295209">
      <w:pPr>
        <w:pStyle w:val="Header"/>
        <w:tabs>
          <w:tab w:val="clear" w:pos="4320"/>
        </w:tabs>
      </w:pPr>
    </w:p>
    <w:p w:rsidR="00295209" w:rsidRDefault="00295209">
      <w:pPr>
        <w:pStyle w:val="Header"/>
        <w:tabs>
          <w:tab w:val="clear" w:pos="4320"/>
        </w:tabs>
      </w:pPr>
    </w:p>
    <w:p w:rsidR="00295209" w:rsidRDefault="00295209">
      <w:pPr>
        <w:numPr>
          <w:ilvl w:val="0"/>
          <w:numId w:val="23"/>
        </w:numPr>
        <w:rPr>
          <w:b/>
          <w:bCs/>
          <w:caps/>
          <w:u w:val="single"/>
        </w:rPr>
      </w:pPr>
      <w:r>
        <w:rPr>
          <w:b/>
          <w:bCs/>
          <w:caps/>
          <w:highlight w:val="lightGray"/>
        </w:rPr>
        <w:t>Dressing</w:t>
      </w:r>
    </w:p>
    <w:p w:rsidR="00295209" w:rsidRDefault="00295209" w:rsidP="00CE6984">
      <w:pPr>
        <w:spacing w:before="120"/>
      </w:pPr>
      <w:r w:rsidRPr="006720DD">
        <w:rPr>
          <w:smallCaps/>
          <w:highlight w:val="yellow"/>
          <w:u w:val="single"/>
        </w:rPr>
        <w:t>sutured wound</w:t>
      </w:r>
      <w:r>
        <w:t xml:space="preserve"> – use </w:t>
      </w:r>
      <w:r w:rsidRPr="006720DD">
        <w:rPr>
          <w:b/>
          <w:bCs/>
          <w:color w:val="0000FF"/>
        </w:rPr>
        <w:t>dry dressing</w:t>
      </w:r>
      <w:r>
        <w:t>.</w:t>
      </w:r>
    </w:p>
    <w:p w:rsidR="00295209" w:rsidRDefault="00295209" w:rsidP="00CE6984">
      <w:pPr>
        <w:pStyle w:val="NormalWeb"/>
        <w:numPr>
          <w:ilvl w:val="0"/>
          <w:numId w:val="27"/>
        </w:numPr>
      </w:pPr>
      <w:r>
        <w:t xml:space="preserve">dressing </w:t>
      </w:r>
      <w:r>
        <w:rPr>
          <w:b/>
          <w:bCs/>
          <w:i/>
          <w:iCs/>
        </w:rPr>
        <w:t>absorbs</w:t>
      </w:r>
      <w:r>
        <w:t xml:space="preserve"> wound secretions (so bacteria do not accumulate in wound) and </w:t>
      </w:r>
      <w:r>
        <w:rPr>
          <w:b/>
          <w:bCs/>
          <w:i/>
          <w:iCs/>
        </w:rPr>
        <w:t>protects</w:t>
      </w:r>
      <w:r>
        <w:t xml:space="preserve"> wound.</w:t>
      </w:r>
    </w:p>
    <w:p w:rsidR="00295209" w:rsidRDefault="00295209" w:rsidP="00CE6984">
      <w:pPr>
        <w:pStyle w:val="NormalWeb"/>
        <w:numPr>
          <w:ilvl w:val="0"/>
          <w:numId w:val="27"/>
        </w:numPr>
      </w:pPr>
      <w:r>
        <w:t>epithelium migrates across in 48 hours – after that (if no drainage persists) no dressing is necessary (except for patient comfort).</w:t>
      </w:r>
    </w:p>
    <w:p w:rsidR="004B07DD" w:rsidRDefault="004B07DD" w:rsidP="004B07DD">
      <w:pPr>
        <w:pStyle w:val="NormalWeb"/>
      </w:pPr>
    </w:p>
    <w:p w:rsidR="00295209" w:rsidRDefault="00295209" w:rsidP="004B07DD">
      <w:r w:rsidRPr="006720DD">
        <w:rPr>
          <w:smallCaps/>
          <w:highlight w:val="yellow"/>
          <w:u w:val="single"/>
        </w:rPr>
        <w:t>open wound with necrotic debris</w:t>
      </w:r>
      <w:r>
        <w:t xml:space="preserve"> – use </w:t>
      </w:r>
      <w:r w:rsidRPr="006720DD">
        <w:rPr>
          <w:b/>
          <w:bCs/>
          <w:color w:val="0000FF"/>
        </w:rPr>
        <w:t>wet-to-dry dressing</w:t>
      </w:r>
      <w:r>
        <w:t xml:space="preserve"> (moistened thin piece of gauze is placed into wound and covered with dry dressing).</w:t>
      </w:r>
    </w:p>
    <w:p w:rsidR="00295209" w:rsidRDefault="00295209" w:rsidP="00CE6984">
      <w:pPr>
        <w:pStyle w:val="NormalWeb"/>
        <w:numPr>
          <w:ilvl w:val="0"/>
          <w:numId w:val="27"/>
        </w:numPr>
      </w:pPr>
      <w:r>
        <w:t xml:space="preserve">dressing </w:t>
      </w:r>
      <w:r>
        <w:rPr>
          <w:b/>
          <w:bCs/>
          <w:i/>
          <w:iCs/>
        </w:rPr>
        <w:t>cleans &amp; débrides</w:t>
      </w:r>
      <w:r>
        <w:t xml:space="preserve"> wound (devitalized tissue adheres to gauze as it dries and may be pulled off with dressing </w:t>
      </w:r>
      <w:r w:rsidR="006720DD">
        <w:t>–</w:t>
      </w:r>
      <w:r>
        <w:t xml:space="preserve"> useful</w:t>
      </w:r>
      <w:r w:rsidR="006720DD">
        <w:t xml:space="preserve"> </w:t>
      </w:r>
      <w:r>
        <w:t>complement to surgical debridement).</w:t>
      </w:r>
    </w:p>
    <w:p w:rsidR="00295209" w:rsidRDefault="00295209" w:rsidP="00CE6984">
      <w:pPr>
        <w:pStyle w:val="NormalWeb"/>
        <w:numPr>
          <w:ilvl w:val="0"/>
          <w:numId w:val="27"/>
        </w:numPr>
      </w:pPr>
      <w:r>
        <w:t>periodically changing dressing (1-3 times daily ± irrigation), debris is removed (but also removes viable tissue – slows healing!).</w:t>
      </w:r>
    </w:p>
    <w:p w:rsidR="00295209" w:rsidRDefault="00295209">
      <w:pPr>
        <w:pStyle w:val="NormalWeb"/>
        <w:ind w:left="1953"/>
      </w:pPr>
      <w:r>
        <w:t xml:space="preserve">N.B. </w:t>
      </w:r>
      <w:r w:rsidRPr="006720DD">
        <w:rPr>
          <w:rStyle w:val="Nervous9Char"/>
        </w:rPr>
        <w:t>wet-to-dry dressing changes are debridement technique</w:t>
      </w:r>
      <w:r>
        <w:t xml:space="preserve"> and not healing promoter!</w:t>
      </w:r>
    </w:p>
    <w:p w:rsidR="00295209" w:rsidRDefault="00295209" w:rsidP="00CE6984">
      <w:pPr>
        <w:pStyle w:val="NormalWeb"/>
        <w:numPr>
          <w:ilvl w:val="0"/>
          <w:numId w:val="27"/>
        </w:numPr>
      </w:pPr>
      <w:r>
        <w:t xml:space="preserve">although some wounds will heal when treated with repeated saline gauze changes, </w:t>
      </w:r>
      <w:r>
        <w:rPr>
          <w:i/>
          <w:iCs/>
          <w:smallCaps/>
        </w:rPr>
        <w:t>controlled hydration dressing</w:t>
      </w:r>
      <w:r>
        <w:t xml:space="preserve"> (polyurethane, hydrocolloid, hydrogel) will promote faster healing.</w:t>
      </w:r>
    </w:p>
    <w:p w:rsidR="00295209" w:rsidRDefault="00295209" w:rsidP="00CE6984">
      <w:pPr>
        <w:pStyle w:val="NormalWeb"/>
        <w:numPr>
          <w:ilvl w:val="0"/>
          <w:numId w:val="27"/>
        </w:numPr>
      </w:pPr>
      <w:r>
        <w:t xml:space="preserve">most advocate use of </w:t>
      </w:r>
      <w:r w:rsidRPr="006720DD">
        <w:rPr>
          <w:b/>
          <w:bCs/>
          <w:color w:val="0000FF"/>
        </w:rPr>
        <w:t>antibiotic ointments</w:t>
      </w:r>
      <w:r>
        <w:t>.</w:t>
      </w:r>
    </w:p>
    <w:p w:rsidR="004B07DD" w:rsidRDefault="004B07DD" w:rsidP="00CE6984">
      <w:pPr>
        <w:pStyle w:val="NormalWeb"/>
        <w:numPr>
          <w:ilvl w:val="0"/>
          <w:numId w:val="27"/>
        </w:numPr>
      </w:pPr>
      <w:r>
        <w:t>enzymatic debridement – ointments with collagenase (e.g. Santyl) – daily application suffices.</w:t>
      </w:r>
    </w:p>
    <w:p w:rsidR="004B07DD" w:rsidRDefault="004B07DD" w:rsidP="004B07DD">
      <w:pPr>
        <w:pStyle w:val="NormalWeb"/>
      </w:pPr>
    </w:p>
    <w:p w:rsidR="00295209" w:rsidRDefault="00295209" w:rsidP="004B07DD">
      <w:r w:rsidRPr="006720DD">
        <w:rPr>
          <w:smallCaps/>
          <w:highlight w:val="yellow"/>
          <w:u w:val="single"/>
        </w:rPr>
        <w:t>clean open wound</w:t>
      </w:r>
      <w:r>
        <w:t xml:space="preserve"> (e.g. healing by second intention after cleaning by wet-to-dry dressings) – use </w:t>
      </w:r>
      <w:r w:rsidRPr="006720DD">
        <w:rPr>
          <w:b/>
          <w:bCs/>
          <w:color w:val="0000FF"/>
        </w:rPr>
        <w:t>wet-to-wet dressings</w:t>
      </w:r>
      <w:r>
        <w:t xml:space="preserve"> (gauze is not allowed to dry).</w:t>
      </w:r>
    </w:p>
    <w:p w:rsidR="00295209" w:rsidRDefault="00295209" w:rsidP="00CE6984">
      <w:pPr>
        <w:pStyle w:val="NormalWeb"/>
        <w:numPr>
          <w:ilvl w:val="0"/>
          <w:numId w:val="27"/>
        </w:numPr>
      </w:pPr>
      <w:r>
        <w:t xml:space="preserve">dressing keeps tissue </w:t>
      </w:r>
      <w:r>
        <w:rPr>
          <w:b/>
          <w:bCs/>
          <w:i/>
          <w:iCs/>
        </w:rPr>
        <w:t>moist</w:t>
      </w:r>
      <w:r>
        <w:t>, does not débride healthy tissue, removes exudates.</w:t>
      </w:r>
    </w:p>
    <w:p w:rsidR="00295209" w:rsidRDefault="00295209" w:rsidP="00CE6984">
      <w:pPr>
        <w:pStyle w:val="NormalWeb"/>
        <w:numPr>
          <w:ilvl w:val="0"/>
          <w:numId w:val="27"/>
        </w:numPr>
      </w:pPr>
      <w:r>
        <w:t xml:space="preserve">to prevent dressing adherence, use petroleum </w:t>
      </w:r>
      <w:r>
        <w:rPr>
          <w:i/>
          <w:iCs/>
        </w:rPr>
        <w:t>jelly-impregnated porous gauze</w:t>
      </w:r>
      <w:r w:rsidR="004B07DD">
        <w:t xml:space="preserve"> or various topical jellies (e.g. Saf-Gel).</w:t>
      </w:r>
    </w:p>
    <w:p w:rsidR="004B07DD" w:rsidRDefault="004B07DD" w:rsidP="004B07DD">
      <w:pPr>
        <w:pStyle w:val="NormalWeb"/>
      </w:pPr>
    </w:p>
    <w:p w:rsidR="00295209" w:rsidRDefault="00295209" w:rsidP="004B07DD">
      <w:r w:rsidRPr="006720DD">
        <w:rPr>
          <w:smallCaps/>
          <w:highlight w:val="yellow"/>
          <w:u w:val="single"/>
        </w:rPr>
        <w:t>large open dermal wounds</w:t>
      </w:r>
      <w:r>
        <w:t xml:space="preserve"> (e.g. skin graft donor sites, large abrasions) – use dressing that </w:t>
      </w:r>
      <w:r>
        <w:rPr>
          <w:b/>
          <w:bCs/>
          <w:i/>
          <w:iCs/>
        </w:rPr>
        <w:t>enhances epithelial migration</w:t>
      </w:r>
      <w:r>
        <w:t xml:space="preserve"> by protecting its surface (e.g. nonpermeable </w:t>
      </w:r>
      <w:r>
        <w:rPr>
          <w:b/>
          <w:bCs/>
        </w:rPr>
        <w:t>scarlet red dressing</w:t>
      </w:r>
      <w:r>
        <w:t xml:space="preserve"> – forms scab under which epithelium migrates in moist environment).</w:t>
      </w:r>
    </w:p>
    <w:p w:rsidR="00295209" w:rsidRDefault="00295209">
      <w:pPr>
        <w:pStyle w:val="Header"/>
        <w:tabs>
          <w:tab w:val="clear" w:pos="4320"/>
        </w:tabs>
      </w:pPr>
    </w:p>
    <w:p w:rsidR="00295209" w:rsidRDefault="00295209">
      <w:pPr>
        <w:pStyle w:val="Header"/>
        <w:tabs>
          <w:tab w:val="clear" w:pos="4320"/>
        </w:tabs>
      </w:pPr>
    </w:p>
    <w:p w:rsidR="00295209" w:rsidRDefault="00295209">
      <w:pPr>
        <w:numPr>
          <w:ilvl w:val="0"/>
          <w:numId w:val="23"/>
        </w:numPr>
        <w:rPr>
          <w:b/>
          <w:bCs/>
          <w:caps/>
        </w:rPr>
      </w:pPr>
      <w:r>
        <w:rPr>
          <w:b/>
          <w:bCs/>
          <w:caps/>
          <w:highlight w:val="lightGray"/>
        </w:rPr>
        <w:t>additional measures, Wound healing promotion</w:t>
      </w:r>
    </w:p>
    <w:p w:rsidR="00295209" w:rsidRDefault="00295209">
      <w:pPr>
        <w:numPr>
          <w:ilvl w:val="0"/>
          <w:numId w:val="28"/>
        </w:numPr>
      </w:pPr>
      <w:r>
        <w:t xml:space="preserve">keep wound </w:t>
      </w:r>
      <w:r>
        <w:rPr>
          <w:b/>
          <w:bCs/>
        </w:rPr>
        <w:t>elevated &amp; immobilized</w:t>
      </w:r>
    </w:p>
    <w:p w:rsidR="00295209" w:rsidRDefault="00295209">
      <w:pPr>
        <w:numPr>
          <w:ilvl w:val="0"/>
          <w:numId w:val="28"/>
        </w:numPr>
      </w:pPr>
      <w:r>
        <w:rPr>
          <w:b/>
          <w:bCs/>
        </w:rPr>
        <w:t>vitamin A</w:t>
      </w:r>
      <w:r>
        <w:t xml:space="preserve"> supplements (esp. if patient is on steroids)</w:t>
      </w:r>
    </w:p>
    <w:p w:rsidR="00295209" w:rsidRDefault="00295209">
      <w:pPr>
        <w:numPr>
          <w:ilvl w:val="0"/>
          <w:numId w:val="28"/>
        </w:numPr>
      </w:pPr>
      <w:r>
        <w:t xml:space="preserve">hyperbaric </w:t>
      </w:r>
      <w:r>
        <w:rPr>
          <w:b/>
          <w:bCs/>
        </w:rPr>
        <w:t>oxygenation</w:t>
      </w:r>
    </w:p>
    <w:p w:rsidR="00295209" w:rsidRDefault="00295209">
      <w:pPr>
        <w:numPr>
          <w:ilvl w:val="0"/>
          <w:numId w:val="28"/>
        </w:numPr>
      </w:pPr>
      <w:r>
        <w:t xml:space="preserve">prophylactic </w:t>
      </w:r>
      <w:r>
        <w:rPr>
          <w:b/>
          <w:bCs/>
        </w:rPr>
        <w:t>systemic a/b</w:t>
      </w:r>
      <w:r>
        <w:t xml:space="preserve"> – only for infection-prone wounds (e.g. bites, heavy contamination); these wounds must be followed-up closely (at 1, 3, 5, 7 days).</w:t>
      </w:r>
    </w:p>
    <w:p w:rsidR="00295209" w:rsidRDefault="00295209">
      <w:pPr>
        <w:numPr>
          <w:ilvl w:val="0"/>
          <w:numId w:val="28"/>
        </w:numPr>
      </w:pPr>
      <w:r>
        <w:rPr>
          <w:b/>
          <w:bCs/>
        </w:rPr>
        <w:t>pain medications</w:t>
      </w:r>
      <w:r>
        <w:t xml:space="preserve"> (NSAIDs, narcotics) – for every patient!</w:t>
      </w:r>
    </w:p>
    <w:p w:rsidR="00295209" w:rsidRDefault="00295209">
      <w:pPr>
        <w:numPr>
          <w:ilvl w:val="0"/>
          <w:numId w:val="38"/>
        </w:numPr>
      </w:pPr>
      <w:r>
        <w:rPr>
          <w:b/>
          <w:bCs/>
        </w:rPr>
        <w:t>showering</w:t>
      </w:r>
      <w:r>
        <w:t xml:space="preserve"> is permitted after 48 hours, but wound submersion in water must be avoided for first 3 days.</w:t>
      </w:r>
    </w:p>
    <w:p w:rsidR="00295209" w:rsidRDefault="00295209"/>
    <w:p w:rsidR="004B07DD" w:rsidRDefault="004B07DD"/>
    <w:p w:rsidR="00C1254E" w:rsidRDefault="00C1254E" w:rsidP="00C1254E">
      <w:pPr>
        <w:pStyle w:val="Nervous6"/>
        <w:ind w:right="1417"/>
      </w:pPr>
      <w:bookmarkStart w:id="13" w:name="_Toc265235469"/>
      <w:r w:rsidRPr="00C1254E">
        <w:t>Topical Negative Pressure</w:t>
      </w:r>
      <w:r>
        <w:t xml:space="preserve"> (TNP)</w:t>
      </w:r>
      <w:bookmarkEnd w:id="13"/>
      <w:r>
        <w:t>, s. Wound VAC (vacuum assited closure)</w:t>
      </w:r>
    </w:p>
    <w:p w:rsidR="00866908" w:rsidRDefault="00866908">
      <w:r>
        <w:t>-</w:t>
      </w:r>
      <w:r w:rsidR="00C1254E" w:rsidRPr="00C1254E">
        <w:t xml:space="preserve"> therapeutic technique used to promote healing in acute or chronic wounds, fight infection and enhance </w:t>
      </w:r>
      <w:r>
        <w:t>healing of burns.</w:t>
      </w:r>
    </w:p>
    <w:p w:rsidR="00CA5251" w:rsidRDefault="00CA5251">
      <w:pPr>
        <w:numPr>
          <w:ilvl w:val="0"/>
          <w:numId w:val="38"/>
        </w:numPr>
      </w:pPr>
      <w:r w:rsidRPr="00CA5251">
        <w:rPr>
          <w:u w:val="single"/>
        </w:rPr>
        <w:t>typical indications</w:t>
      </w:r>
      <w:r>
        <w:t>:</w:t>
      </w:r>
    </w:p>
    <w:p w:rsidR="00CA5251" w:rsidRDefault="00CA5251" w:rsidP="00CA5251">
      <w:pPr>
        <w:numPr>
          <w:ilvl w:val="0"/>
          <w:numId w:val="46"/>
        </w:numPr>
      </w:pPr>
      <w:r>
        <w:t>chronic wounds</w:t>
      </w:r>
    </w:p>
    <w:p w:rsidR="00CA5251" w:rsidRPr="00CA5251" w:rsidRDefault="00CA5251" w:rsidP="00CA5251">
      <w:pPr>
        <w:numPr>
          <w:ilvl w:val="0"/>
          <w:numId w:val="46"/>
        </w:numPr>
      </w:pPr>
      <w:r w:rsidRPr="00CA5251">
        <w:t>wounds expected to present difficulties while healing (</w:t>
      </w:r>
      <w:r>
        <w:t>diabetes, vascular disorders)</w:t>
      </w:r>
    </w:p>
    <w:p w:rsidR="00C1254E" w:rsidRDefault="00C1254E">
      <w:pPr>
        <w:numPr>
          <w:ilvl w:val="0"/>
          <w:numId w:val="38"/>
        </w:numPr>
      </w:pPr>
      <w:r w:rsidRPr="00C1254E">
        <w:t>vacuum source is used to create sub-atmospheric pres</w:t>
      </w:r>
      <w:r w:rsidR="001C2917">
        <w:t>sure in local wound environment:</w:t>
      </w:r>
    </w:p>
    <w:p w:rsidR="001C2917" w:rsidRDefault="001C2917" w:rsidP="001C2917">
      <w:pPr>
        <w:numPr>
          <w:ilvl w:val="0"/>
          <w:numId w:val="45"/>
        </w:numPr>
      </w:pPr>
      <w:r>
        <w:t>r</w:t>
      </w:r>
      <w:r w:rsidRPr="001C2917">
        <w:t>emov</w:t>
      </w:r>
      <w:r>
        <w:t>es</w:t>
      </w:r>
      <w:r w:rsidRPr="001C2917">
        <w:t xml:space="preserve"> excess fluid from </w:t>
      </w:r>
      <w:r>
        <w:t>wound bed</w:t>
      </w:r>
    </w:p>
    <w:p w:rsidR="001C2917" w:rsidRDefault="001C2917" w:rsidP="001C2917">
      <w:pPr>
        <w:numPr>
          <w:ilvl w:val="0"/>
          <w:numId w:val="45"/>
        </w:numPr>
      </w:pPr>
      <w:r w:rsidRPr="001C2917">
        <w:t>enhance</w:t>
      </w:r>
      <w:r>
        <w:t>s circulation</w:t>
      </w:r>
    </w:p>
    <w:p w:rsidR="001C2917" w:rsidRDefault="001C2917" w:rsidP="001C2917">
      <w:pPr>
        <w:numPr>
          <w:ilvl w:val="0"/>
          <w:numId w:val="45"/>
        </w:numPr>
      </w:pPr>
      <w:r>
        <w:t>r</w:t>
      </w:r>
      <w:r w:rsidRPr="001C2917">
        <w:t>emov</w:t>
      </w:r>
      <w:r>
        <w:t>es</w:t>
      </w:r>
      <w:r w:rsidRPr="001C2917">
        <w:t xml:space="preserve"> waste from lymphatic system.</w:t>
      </w:r>
    </w:p>
    <w:p w:rsidR="006A563E" w:rsidRPr="001C2917" w:rsidRDefault="006A563E" w:rsidP="001C2917">
      <w:pPr>
        <w:numPr>
          <w:ilvl w:val="0"/>
          <w:numId w:val="45"/>
        </w:numPr>
      </w:pPr>
      <w:r w:rsidRPr="00866908">
        <w:t>seals wound to prevent dehiscence</w:t>
      </w:r>
    </w:p>
    <w:p w:rsidR="00866908" w:rsidRDefault="00866908">
      <w:pPr>
        <w:numPr>
          <w:ilvl w:val="0"/>
          <w:numId w:val="38"/>
        </w:numPr>
      </w:pPr>
      <w:r w:rsidRPr="00866908">
        <w:t xml:space="preserve">vacuum may be applied </w:t>
      </w:r>
      <w:r w:rsidRPr="00866908">
        <w:rPr>
          <w:b/>
          <w:i/>
        </w:rPr>
        <w:t>continuously</w:t>
      </w:r>
      <w:r w:rsidRPr="00866908">
        <w:t xml:space="preserve"> or </w:t>
      </w:r>
      <w:r w:rsidRPr="00866908">
        <w:rPr>
          <w:b/>
          <w:i/>
        </w:rPr>
        <w:t>intermittently</w:t>
      </w:r>
      <w:r>
        <w:t>.</w:t>
      </w:r>
    </w:p>
    <w:p w:rsidR="00866908" w:rsidRPr="00C1254E" w:rsidRDefault="00DB3DE2">
      <w:pPr>
        <w:numPr>
          <w:ilvl w:val="0"/>
          <w:numId w:val="38"/>
        </w:numPr>
      </w:pPr>
      <w:r w:rsidRPr="00CA5251">
        <w:rPr>
          <w:u w:val="single"/>
        </w:rPr>
        <w:t>two forms of dressing</w:t>
      </w:r>
      <w:r w:rsidRPr="00DB3DE2">
        <w:t>:</w:t>
      </w:r>
    </w:p>
    <w:p w:rsidR="00DB3DE2" w:rsidRDefault="00DB3DE2" w:rsidP="00DB3DE2">
      <w:pPr>
        <w:numPr>
          <w:ilvl w:val="0"/>
          <w:numId w:val="44"/>
        </w:numPr>
      </w:pPr>
      <w:r w:rsidRPr="00DB3DE2">
        <w:rPr>
          <w:b/>
          <w:color w:val="0000FF"/>
        </w:rPr>
        <w:t>gauze</w:t>
      </w:r>
      <w:r w:rsidRPr="00DB3DE2">
        <w:t xml:space="preserve"> may be a better choice </w:t>
      </w:r>
      <w:r>
        <w:t>- f</w:t>
      </w:r>
      <w:r w:rsidRPr="00DB3DE2">
        <w:t xml:space="preserve">or pain sensitive patients with shallow or irregular wounds, wounds with undermining or explored tracts or tunnels, and </w:t>
      </w:r>
      <w:r>
        <w:t>for facilitating wound healing;</w:t>
      </w:r>
    </w:p>
    <w:p w:rsidR="00866908" w:rsidRPr="00DB3DE2" w:rsidRDefault="00DB3DE2" w:rsidP="00DB3DE2">
      <w:pPr>
        <w:numPr>
          <w:ilvl w:val="0"/>
          <w:numId w:val="44"/>
        </w:numPr>
      </w:pPr>
      <w:r w:rsidRPr="00DB3DE2">
        <w:rPr>
          <w:b/>
          <w:color w:val="0000FF"/>
        </w:rPr>
        <w:t>foam</w:t>
      </w:r>
      <w:r w:rsidRPr="00DB3DE2">
        <w:t xml:space="preserve"> </w:t>
      </w:r>
      <w:r>
        <w:t>(</w:t>
      </w:r>
      <w:r w:rsidRPr="00DB3DE2">
        <w:t xml:space="preserve">may be cut easily to fit </w:t>
      </w:r>
      <w:r>
        <w:t>wound) -</w:t>
      </w:r>
      <w:r w:rsidRPr="00DB3DE2">
        <w:t xml:space="preserve"> better when aggressive granulation and wound contraction is desired goal</w:t>
      </w:r>
      <w:r>
        <w:t>.</w:t>
      </w:r>
    </w:p>
    <w:p w:rsidR="00DB3DE2" w:rsidRDefault="00DB3DE2" w:rsidP="00DB3DE2"/>
    <w:p w:rsidR="00866908" w:rsidRPr="00C1254E" w:rsidRDefault="00866908" w:rsidP="00866908">
      <w:pPr>
        <w:jc w:val="center"/>
        <w:rPr>
          <w:i/>
          <w:color w:val="FF0000"/>
        </w:rPr>
      </w:pPr>
      <w:r w:rsidRPr="00C1254E">
        <w:t>Cochrane Review</w:t>
      </w:r>
      <w:r>
        <w:t>:</w:t>
      </w:r>
      <w:r w:rsidRPr="00C1254E">
        <w:t xml:space="preserve"> </w:t>
      </w:r>
      <w:r w:rsidRPr="00C1254E">
        <w:rPr>
          <w:i/>
          <w:color w:val="FF0000"/>
        </w:rPr>
        <w:t>There is no valid or reliable evidence that topical negative pressure increases chronic wound healing</w:t>
      </w:r>
    </w:p>
    <w:p w:rsidR="00C1254E" w:rsidRDefault="00C1254E"/>
    <w:p w:rsidR="00CA5251" w:rsidRDefault="00CA5251">
      <w:pPr>
        <w:rPr>
          <w:sz w:val="20"/>
        </w:rPr>
      </w:pPr>
    </w:p>
    <w:p w:rsidR="00CA5251" w:rsidRDefault="00CA5251">
      <w:pPr>
        <w:rPr>
          <w:sz w:val="20"/>
        </w:rPr>
      </w:pPr>
      <w:r w:rsidRPr="00CA5251">
        <w:rPr>
          <w:sz w:val="20"/>
        </w:rPr>
        <w:t>Application of vacuum pump using foam dressing to wound</w:t>
      </w:r>
      <w:r>
        <w:rPr>
          <w:sz w:val="20"/>
        </w:rPr>
        <w:t>:</w:t>
      </w:r>
    </w:p>
    <w:p w:rsidR="00CA5251" w:rsidRPr="00CA5251" w:rsidRDefault="003F3C01">
      <w:pPr>
        <w:rPr>
          <w:sz w:val="20"/>
        </w:rPr>
      </w:pPr>
      <w:r w:rsidRPr="00CA5251">
        <w:rPr>
          <w:noProof/>
          <w:sz w:val="20"/>
        </w:rPr>
        <w:drawing>
          <wp:inline distT="0" distB="0" distL="0" distR="0">
            <wp:extent cx="4848225" cy="4543425"/>
            <wp:effectExtent l="0" t="0" r="0" b="0"/>
            <wp:docPr id="1" name="Picture 1" descr="00.%20Pictures/KCI_Wound_Vac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20Pictures/KCI_Wound_Vac01.jp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4848225" cy="4543425"/>
                    </a:xfrm>
                    <a:prstGeom prst="rect">
                      <a:avLst/>
                    </a:prstGeom>
                    <a:noFill/>
                    <a:ln>
                      <a:noFill/>
                    </a:ln>
                  </pic:spPr>
                </pic:pic>
              </a:graphicData>
            </a:graphic>
          </wp:inline>
        </w:drawing>
      </w:r>
    </w:p>
    <w:p w:rsidR="00CA5251" w:rsidRDefault="00CA5251">
      <w:pPr>
        <w:rPr>
          <w:sz w:val="20"/>
        </w:rPr>
      </w:pPr>
    </w:p>
    <w:p w:rsidR="00CA5251" w:rsidRPr="00CA5251" w:rsidRDefault="00CA5251">
      <w:pPr>
        <w:rPr>
          <w:sz w:val="20"/>
        </w:rPr>
      </w:pPr>
      <w:r w:rsidRPr="00CA5251">
        <w:rPr>
          <w:sz w:val="20"/>
        </w:rPr>
        <w:t>“KCI Acti VAC” pump used to create negative pressure:</w:t>
      </w:r>
    </w:p>
    <w:p w:rsidR="00CA5251" w:rsidRDefault="003F3C01">
      <w:r>
        <w:rPr>
          <w:noProof/>
        </w:rPr>
        <w:drawing>
          <wp:inline distT="0" distB="0" distL="0" distR="0">
            <wp:extent cx="5600700" cy="3810000"/>
            <wp:effectExtent l="0" t="0" r="0" b="0"/>
            <wp:docPr id="2" name="Picture 2" descr="00.%20Pictures/KCI_Wound_Vac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20Pictures/KCI_Wound_Vac02.jpg"/>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5600700" cy="3810000"/>
                    </a:xfrm>
                    <a:prstGeom prst="rect">
                      <a:avLst/>
                    </a:prstGeom>
                    <a:noFill/>
                    <a:ln>
                      <a:noFill/>
                    </a:ln>
                  </pic:spPr>
                </pic:pic>
              </a:graphicData>
            </a:graphic>
          </wp:inline>
        </w:drawing>
      </w:r>
    </w:p>
    <w:p w:rsidR="00D52915" w:rsidRPr="00D52915" w:rsidRDefault="00D52915">
      <w:pPr>
        <w:rPr>
          <w:sz w:val="20"/>
        </w:rPr>
      </w:pPr>
    </w:p>
    <w:p w:rsidR="00D52915" w:rsidRDefault="00D52915">
      <w:pPr>
        <w:rPr>
          <w:sz w:val="20"/>
        </w:rPr>
      </w:pPr>
      <w:r w:rsidRPr="00D52915">
        <w:rPr>
          <w:sz w:val="20"/>
        </w:rPr>
        <w:t>Negative pressure wound therapy after amputation for wet gangrene:</w:t>
      </w:r>
    </w:p>
    <w:p w:rsidR="00D52915" w:rsidRPr="00D52915" w:rsidRDefault="003F3C01">
      <w:pPr>
        <w:rPr>
          <w:sz w:val="20"/>
        </w:rPr>
      </w:pPr>
      <w:r w:rsidRPr="00C33410">
        <w:rPr>
          <w:noProof/>
          <w:sz w:val="20"/>
        </w:rPr>
        <w:drawing>
          <wp:inline distT="0" distB="0" distL="0" distR="0">
            <wp:extent cx="4210050" cy="2943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0050" cy="2943225"/>
                    </a:xfrm>
                    <a:prstGeom prst="rect">
                      <a:avLst/>
                    </a:prstGeom>
                    <a:noFill/>
                    <a:ln>
                      <a:noFill/>
                    </a:ln>
                  </pic:spPr>
                </pic:pic>
              </a:graphicData>
            </a:graphic>
          </wp:inline>
        </w:drawing>
      </w:r>
    </w:p>
    <w:p w:rsidR="00D52915" w:rsidRPr="00CA5251" w:rsidRDefault="00D52915"/>
    <w:p w:rsidR="00CA5251" w:rsidRDefault="00CA5251"/>
    <w:p w:rsidR="00CA5251" w:rsidRDefault="00CA5251"/>
    <w:p w:rsidR="00295209" w:rsidRDefault="00295209">
      <w:pPr>
        <w:pStyle w:val="Nervous1"/>
      </w:pPr>
      <w:bookmarkStart w:id="14" w:name="_Toc265235470"/>
      <w:r>
        <w:rPr>
          <w:caps w:val="0"/>
        </w:rPr>
        <w:t>WOUNDS &amp; INFECTION</w:t>
      </w:r>
      <w:bookmarkEnd w:id="14"/>
    </w:p>
    <w:p w:rsidR="00295209" w:rsidRDefault="00295209">
      <w:pPr>
        <w:numPr>
          <w:ilvl w:val="0"/>
          <w:numId w:val="35"/>
        </w:numPr>
        <w:rPr>
          <w:lang w:val="lt-LT"/>
        </w:rPr>
      </w:pPr>
      <w:r w:rsidRPr="00687806">
        <w:rPr>
          <w:b/>
          <w:iCs/>
          <w:caps/>
          <w:u w:val="single"/>
        </w:rPr>
        <w:t xml:space="preserve">clean </w:t>
      </w:r>
      <w:r w:rsidRPr="00687806">
        <w:rPr>
          <w:b/>
          <w:iCs/>
          <w:u w:val="single"/>
        </w:rPr>
        <w:t>wounds</w:t>
      </w:r>
      <w:r w:rsidR="006B36B7">
        <w:rPr>
          <w:b/>
          <w:iCs/>
          <w:u w:val="single"/>
        </w:rPr>
        <w:t xml:space="preserve"> (class I)</w:t>
      </w:r>
      <w:r>
        <w:rPr>
          <w:lang w:val="lt-LT"/>
        </w:rPr>
        <w:t xml:space="preserve"> - padarytos steriliose sąlygose, kai GU, GI, respiratorinė sistemos neatvertos (pvz. hernioplastika</w:t>
      </w:r>
      <w:r w:rsidR="006B36B7">
        <w:rPr>
          <w:lang w:val="lt-LT"/>
        </w:rPr>
        <w:t>, breast biopsy</w:t>
      </w:r>
      <w:r>
        <w:rPr>
          <w:lang w:val="lt-LT"/>
        </w:rPr>
        <w:t>);</w:t>
      </w:r>
      <w:r w:rsidR="006B36B7" w:rsidRPr="006B36B7">
        <w:t xml:space="preserve"> </w:t>
      </w:r>
      <w:r w:rsidR="006B36B7">
        <w:t>only skin microflora potentially contaminates wound;</w:t>
      </w:r>
    </w:p>
    <w:p w:rsidR="00295209" w:rsidRDefault="00295209">
      <w:pPr>
        <w:ind w:left="720"/>
        <w:rPr>
          <w:lang w:val="lt-LT"/>
        </w:rPr>
      </w:pPr>
      <w:r w:rsidRPr="008F0DE1">
        <w:rPr>
          <w:b/>
          <w:bCs/>
          <w:i/>
          <w:iCs/>
          <w:highlight w:val="yellow"/>
          <w:lang w:val="lt-LT"/>
        </w:rPr>
        <w:t>supūliuoja &lt; 2%</w:t>
      </w:r>
      <w:r>
        <w:rPr>
          <w:lang w:val="lt-LT"/>
        </w:rPr>
        <w:t xml:space="preserve"> - treat by </w:t>
      </w:r>
      <w:r w:rsidRPr="008F0DE1">
        <w:rPr>
          <w:smallCaps/>
          <w:color w:val="0000FF"/>
          <w:lang w:val="lt-LT"/>
        </w:rPr>
        <w:t>primary</w:t>
      </w:r>
      <w:r w:rsidRPr="008F0DE1">
        <w:rPr>
          <w:color w:val="0000FF"/>
          <w:lang w:val="lt-LT"/>
        </w:rPr>
        <w:t xml:space="preserve"> closure</w:t>
      </w:r>
      <w:r>
        <w:rPr>
          <w:lang w:val="lt-LT"/>
        </w:rPr>
        <w:t>.</w:t>
      </w:r>
    </w:p>
    <w:p w:rsidR="00295209" w:rsidRDefault="00295209">
      <w:pPr>
        <w:pStyle w:val="BlockText"/>
        <w:ind w:left="1440"/>
      </w:pPr>
      <w:r>
        <w:t xml:space="preserve">N.B. </w:t>
      </w:r>
      <w:r>
        <w:rPr>
          <w:i/>
          <w:iCs/>
        </w:rPr>
        <w:t>inflammation</w:t>
      </w:r>
      <w:r>
        <w:t xml:space="preserve"> is natural part of healing process and should be differentiated from </w:t>
      </w:r>
      <w:r>
        <w:rPr>
          <w:i/>
          <w:iCs/>
        </w:rPr>
        <w:t>infection</w:t>
      </w:r>
      <w:r>
        <w:t xml:space="preserve"> in which bacteria are present and produce damage.</w:t>
      </w:r>
    </w:p>
    <w:p w:rsidR="006B36B7" w:rsidRDefault="006B36B7" w:rsidP="006B36B7">
      <w:pPr>
        <w:pStyle w:val="BlockText"/>
      </w:pPr>
      <w:r w:rsidRPr="006B36B7">
        <w:rPr>
          <w:b/>
        </w:rPr>
        <w:t>Class ID wounds</w:t>
      </w:r>
      <w:r>
        <w:t xml:space="preserve"> - prosthetic device (e.g. mesh or valve) is inserted.</w:t>
      </w:r>
    </w:p>
    <w:p w:rsidR="00295209" w:rsidRDefault="00295209" w:rsidP="00DD6912">
      <w:pPr>
        <w:numPr>
          <w:ilvl w:val="0"/>
          <w:numId w:val="35"/>
        </w:numPr>
        <w:spacing w:before="120"/>
        <w:ind w:left="357" w:hanging="357"/>
        <w:rPr>
          <w:lang w:val="lt-LT"/>
        </w:rPr>
      </w:pPr>
      <w:r w:rsidRPr="00687806">
        <w:rPr>
          <w:b/>
          <w:iCs/>
          <w:caps/>
          <w:u w:val="single"/>
        </w:rPr>
        <w:t xml:space="preserve">clean-contaminated </w:t>
      </w:r>
      <w:r w:rsidRPr="00687806">
        <w:rPr>
          <w:b/>
          <w:iCs/>
          <w:u w:val="single"/>
        </w:rPr>
        <w:t>wounds</w:t>
      </w:r>
      <w:r w:rsidR="006B36B7">
        <w:rPr>
          <w:b/>
          <w:iCs/>
          <w:u w:val="single"/>
        </w:rPr>
        <w:t xml:space="preserve"> (class II)</w:t>
      </w:r>
      <w:r w:rsidR="006B36B7">
        <w:rPr>
          <w:lang w:val="lt-LT"/>
        </w:rPr>
        <w:t xml:space="preserve"> - minėtos sistemos </w:t>
      </w:r>
      <w:r w:rsidR="006B36B7">
        <w:t>opened under controlled circumstances (without significant spillage of contents)</w:t>
      </w:r>
      <w:r>
        <w:rPr>
          <w:lang w:val="lt-LT"/>
        </w:rPr>
        <w:t>, jos specialiai paruoštos (mechaniškai + antibakteriškai) ir jose nėra aktyvios infekcijos (pvz. cholecistektomija, kolektomija po gero išklizmavimo);</w:t>
      </w:r>
    </w:p>
    <w:p w:rsidR="00295209" w:rsidRDefault="00295209">
      <w:pPr>
        <w:ind w:left="720"/>
        <w:rPr>
          <w:lang w:val="lt-LT"/>
        </w:rPr>
      </w:pPr>
      <w:r w:rsidRPr="008F0DE1">
        <w:rPr>
          <w:b/>
          <w:bCs/>
          <w:i/>
          <w:iCs/>
          <w:highlight w:val="yellow"/>
          <w:lang w:val="lt-LT"/>
        </w:rPr>
        <w:t>supūliuoti turi &lt; 3%</w:t>
      </w:r>
      <w:r>
        <w:rPr>
          <w:lang w:val="lt-LT"/>
        </w:rPr>
        <w:t xml:space="preserve"> - treat by </w:t>
      </w:r>
      <w:r w:rsidRPr="008F0DE1">
        <w:rPr>
          <w:smallCaps/>
          <w:color w:val="0000FF"/>
          <w:lang w:val="lt-LT"/>
        </w:rPr>
        <w:t>primary</w:t>
      </w:r>
      <w:r w:rsidRPr="008F0DE1">
        <w:rPr>
          <w:color w:val="0000FF"/>
          <w:lang w:val="lt-LT"/>
        </w:rPr>
        <w:t xml:space="preserve"> closure</w:t>
      </w:r>
      <w:r>
        <w:rPr>
          <w:lang w:val="lt-LT"/>
        </w:rPr>
        <w:t xml:space="preserve"> (dar gali sugyti pirminiu būdu).</w:t>
      </w:r>
    </w:p>
    <w:p w:rsidR="005441B7" w:rsidRDefault="005441B7" w:rsidP="005441B7">
      <w:pPr>
        <w:spacing w:before="120"/>
        <w:ind w:left="720"/>
        <w:rPr>
          <w:lang w:val="lt-LT"/>
        </w:rPr>
      </w:pPr>
      <w:r>
        <w:rPr>
          <w:lang w:val="lt-LT"/>
        </w:rPr>
        <w:t xml:space="preserve">N.B. class II wounds in </w:t>
      </w:r>
      <w:r w:rsidRPr="005441B7">
        <w:rPr>
          <w:color w:val="FF0000"/>
        </w:rPr>
        <w:t>colorectal surgery</w:t>
      </w:r>
      <w:r>
        <w:t xml:space="preserve"> have infection rates 9-25%</w:t>
      </w:r>
    </w:p>
    <w:p w:rsidR="00295209" w:rsidRDefault="00295209" w:rsidP="00DD6912">
      <w:pPr>
        <w:numPr>
          <w:ilvl w:val="0"/>
          <w:numId w:val="35"/>
        </w:numPr>
        <w:spacing w:before="120"/>
        <w:ind w:left="357" w:hanging="357"/>
        <w:rPr>
          <w:lang w:val="lt-LT"/>
        </w:rPr>
      </w:pPr>
      <w:r w:rsidRPr="00687806">
        <w:rPr>
          <w:b/>
          <w:iCs/>
          <w:caps/>
          <w:u w:val="single"/>
        </w:rPr>
        <w:t xml:space="preserve">contaminated </w:t>
      </w:r>
      <w:r w:rsidRPr="00687806">
        <w:rPr>
          <w:b/>
          <w:iCs/>
          <w:u w:val="single"/>
        </w:rPr>
        <w:t>wounds</w:t>
      </w:r>
      <w:r w:rsidR="008C56B7">
        <w:rPr>
          <w:b/>
          <w:iCs/>
          <w:u w:val="single"/>
        </w:rPr>
        <w:t xml:space="preserve"> (class III)</w:t>
      </w:r>
      <w:r w:rsidRPr="00687806">
        <w:rPr>
          <w:iCs/>
        </w:rPr>
        <w:t>*</w:t>
      </w:r>
      <w:r>
        <w:rPr>
          <w:lang w:val="lt-LT"/>
        </w:rPr>
        <w:t xml:space="preserve"> - stipriai užterštos chir.intervencijos metu (pvz. cholecistektomija dėl empiemos su turinio išsiliejimu, kolektomija su turinio išsiliejimu, visos trauminės žaizdos</w:t>
      </w:r>
      <w:r w:rsidR="005441B7">
        <w:rPr>
          <w:lang w:val="lt-LT"/>
        </w:rPr>
        <w:t>, open cardiac massage</w:t>
      </w:r>
      <w:r>
        <w:rPr>
          <w:lang w:val="lt-LT"/>
        </w:rPr>
        <w:t>);</w:t>
      </w:r>
    </w:p>
    <w:p w:rsidR="00295209" w:rsidRDefault="00295209">
      <w:pPr>
        <w:autoSpaceDE w:val="0"/>
        <w:autoSpaceDN w:val="0"/>
        <w:adjustRightInd w:val="0"/>
        <w:ind w:left="720" w:right="-1"/>
        <w:rPr>
          <w:b/>
          <w:bCs/>
          <w:i/>
          <w:iCs/>
          <w:lang w:val="lt-LT"/>
        </w:rPr>
      </w:pPr>
      <w:r w:rsidRPr="008F0DE1">
        <w:rPr>
          <w:b/>
          <w:bCs/>
          <w:i/>
          <w:iCs/>
          <w:highlight w:val="yellow"/>
          <w:lang w:val="lt-LT"/>
        </w:rPr>
        <w:t>supūliuoti turi &lt; 5%</w:t>
      </w:r>
      <w:r>
        <w:rPr>
          <w:lang w:val="lt-LT"/>
        </w:rPr>
        <w:t xml:space="preserve"> - treat by </w:t>
      </w:r>
      <w:r w:rsidRPr="008F0DE1">
        <w:rPr>
          <w:smallCaps/>
          <w:color w:val="0000FF"/>
          <w:lang w:val="lt-LT"/>
        </w:rPr>
        <w:t>tertiary</w:t>
      </w:r>
      <w:r w:rsidRPr="008F0DE1">
        <w:rPr>
          <w:color w:val="0000FF"/>
          <w:lang w:val="lt-LT"/>
        </w:rPr>
        <w:t xml:space="preserve"> (s. </w:t>
      </w:r>
      <w:r w:rsidRPr="008F0DE1">
        <w:rPr>
          <w:smallCaps/>
          <w:color w:val="0000FF"/>
          <w:lang w:val="lt-LT"/>
        </w:rPr>
        <w:t>delayed</w:t>
      </w:r>
      <w:r w:rsidRPr="008F0DE1">
        <w:rPr>
          <w:color w:val="0000FF"/>
          <w:lang w:val="lt-LT"/>
        </w:rPr>
        <w:t xml:space="preserve"> </w:t>
      </w:r>
      <w:r w:rsidRPr="008F0DE1">
        <w:rPr>
          <w:smallCaps/>
          <w:color w:val="0000FF"/>
          <w:lang w:val="lt-LT"/>
        </w:rPr>
        <w:t>primary)</w:t>
      </w:r>
      <w:r w:rsidRPr="008F0DE1">
        <w:rPr>
          <w:color w:val="0000FF"/>
          <w:lang w:val="lt-LT"/>
        </w:rPr>
        <w:t xml:space="preserve"> closure</w:t>
      </w:r>
      <w:r>
        <w:rPr>
          <w:lang w:val="lt-LT"/>
        </w:rPr>
        <w:t xml:space="preserve"> (</w:t>
      </w:r>
      <w:r>
        <w:rPr>
          <w:rFonts w:ascii="AGaramond" w:hAnsi="AGaramond"/>
          <w:szCs w:val="24"/>
        </w:rPr>
        <w:t>microorganisms multiply so rapidly that within 6 hours contaminated wound can become infected!).</w:t>
      </w:r>
    </w:p>
    <w:p w:rsidR="00F52648" w:rsidRDefault="005441B7" w:rsidP="00DD6912">
      <w:pPr>
        <w:numPr>
          <w:ilvl w:val="0"/>
          <w:numId w:val="35"/>
        </w:numPr>
        <w:spacing w:before="120"/>
        <w:ind w:left="357" w:hanging="357"/>
        <w:rPr>
          <w:lang w:val="lt-LT"/>
        </w:rPr>
      </w:pPr>
      <w:r>
        <w:rPr>
          <w:b/>
          <w:iCs/>
          <w:caps/>
          <w:u w:val="single"/>
        </w:rPr>
        <w:t>dirty</w:t>
      </w:r>
      <w:r w:rsidR="00295209" w:rsidRPr="00687806">
        <w:rPr>
          <w:b/>
          <w:iCs/>
          <w:u w:val="single"/>
        </w:rPr>
        <w:t xml:space="preserve"> wounds</w:t>
      </w:r>
      <w:r w:rsidR="008C56B7">
        <w:rPr>
          <w:b/>
          <w:iCs/>
          <w:u w:val="single"/>
        </w:rPr>
        <w:t xml:space="preserve"> (class IV)</w:t>
      </w:r>
      <w:r w:rsidR="00295209" w:rsidRPr="00687806">
        <w:rPr>
          <w:iCs/>
        </w:rPr>
        <w:t>*</w:t>
      </w:r>
      <w:r w:rsidR="00295209" w:rsidRPr="00687806">
        <w:rPr>
          <w:iCs/>
          <w:caps/>
        </w:rPr>
        <w:t>*</w:t>
      </w:r>
      <w:r w:rsidR="00295209">
        <w:rPr>
          <w:lang w:val="lt-LT"/>
        </w:rPr>
        <w:t xml:space="preserve"> - užterštos dar prieš chir.intervenciją (pvz. </w:t>
      </w:r>
      <w:r w:rsidR="00F52648">
        <w:t>traumatic wounds in which significant delay in treatment has occurred and in which necrotic tissue is present, wounds created in presence of overt infection with presence of purulent material, wounds created to access perforated viscus accompanied by high degree of contamination, necrotizing soft tissue infections</w:t>
      </w:r>
      <w:r w:rsidR="00F52648">
        <w:rPr>
          <w:lang w:val="lt-LT"/>
        </w:rPr>
        <w:t>);</w:t>
      </w:r>
    </w:p>
    <w:p w:rsidR="00295209" w:rsidRDefault="00295209">
      <w:pPr>
        <w:ind w:left="720"/>
        <w:rPr>
          <w:lang w:val="lt-LT"/>
        </w:rPr>
      </w:pPr>
      <w:r w:rsidRPr="008F0DE1">
        <w:rPr>
          <w:b/>
          <w:bCs/>
          <w:i/>
          <w:iCs/>
          <w:highlight w:val="yellow"/>
          <w:lang w:val="lt-LT"/>
        </w:rPr>
        <w:t>supūliuoja &gt; 50%</w:t>
      </w:r>
      <w:r>
        <w:rPr>
          <w:lang w:val="lt-LT"/>
        </w:rPr>
        <w:t xml:space="preserve"> - leave to heal by </w:t>
      </w:r>
      <w:r w:rsidRPr="008F0DE1">
        <w:rPr>
          <w:smallCaps/>
          <w:color w:val="0000FF"/>
          <w:lang w:val="lt-LT"/>
        </w:rPr>
        <w:t>secondary</w:t>
      </w:r>
      <w:r w:rsidRPr="008F0DE1">
        <w:rPr>
          <w:color w:val="0000FF"/>
          <w:lang w:val="lt-LT"/>
        </w:rPr>
        <w:t xml:space="preserve"> intention</w:t>
      </w:r>
      <w:r>
        <w:rPr>
          <w:lang w:val="lt-LT"/>
        </w:rPr>
        <w:t xml:space="preserve"> (vėliau kartais galimas </w:t>
      </w:r>
      <w:r>
        <w:rPr>
          <w:smallCaps/>
          <w:lang w:val="lt-LT"/>
        </w:rPr>
        <w:t>tertiary</w:t>
      </w:r>
      <w:r>
        <w:rPr>
          <w:lang w:val="lt-LT"/>
        </w:rPr>
        <w:t xml:space="preserve"> closure).</w:t>
      </w:r>
    </w:p>
    <w:p w:rsidR="00295209" w:rsidRDefault="00295209">
      <w:pPr>
        <w:pStyle w:val="Header"/>
        <w:tabs>
          <w:tab w:val="clear" w:pos="4320"/>
        </w:tabs>
        <w:rPr>
          <w:lang w:val="lt-LT"/>
        </w:rPr>
      </w:pPr>
    </w:p>
    <w:p w:rsidR="008C56B7" w:rsidRDefault="008C56B7" w:rsidP="008C56B7">
      <w:pPr>
        <w:ind w:left="426" w:hanging="426"/>
      </w:pPr>
      <w:r>
        <w:t>*</w:t>
      </w:r>
      <w:r>
        <w:rPr>
          <w:b/>
          <w:bCs/>
        </w:rPr>
        <w:t>Contamination</w:t>
      </w:r>
      <w:r>
        <w:t xml:space="preserve"> exists when microorganisms are present, but in insufficient numbers to overcome body's natural defenses.</w:t>
      </w:r>
    </w:p>
    <w:p w:rsidR="008C56B7" w:rsidRDefault="008C56B7" w:rsidP="008C56B7">
      <w:pPr>
        <w:numPr>
          <w:ilvl w:val="0"/>
          <w:numId w:val="29"/>
        </w:numPr>
      </w:pPr>
      <w:r>
        <w:t>contamination also depends on wound location (e.g. axillae, perineum have high bacterial counts).</w:t>
      </w:r>
    </w:p>
    <w:p w:rsidR="008C56B7" w:rsidRDefault="008C56B7" w:rsidP="008C56B7">
      <w:pPr>
        <w:pStyle w:val="Header"/>
        <w:tabs>
          <w:tab w:val="clear" w:pos="4320"/>
        </w:tabs>
      </w:pPr>
    </w:p>
    <w:p w:rsidR="008C56B7" w:rsidRDefault="008C56B7" w:rsidP="008C56B7">
      <w:pPr>
        <w:ind w:left="426" w:hanging="426"/>
      </w:pPr>
      <w:r w:rsidRPr="00687806">
        <w:rPr>
          <w:bCs/>
        </w:rPr>
        <w:t>**</w:t>
      </w:r>
      <w:r>
        <w:rPr>
          <w:b/>
          <w:bCs/>
        </w:rPr>
        <w:t>Infection</w:t>
      </w:r>
      <w:r>
        <w:t xml:space="preserve"> exists when contamination level exceeds tissue's ability to defend (generally, </w:t>
      </w:r>
      <w:r w:rsidRPr="008F0DE1">
        <w:rPr>
          <w:color w:val="FF0000"/>
        </w:rPr>
        <w:t>&gt; 10</w:t>
      </w:r>
      <w:r w:rsidRPr="008F0DE1">
        <w:rPr>
          <w:color w:val="FF0000"/>
          <w:vertAlign w:val="superscript"/>
        </w:rPr>
        <w:t>6</w:t>
      </w:r>
      <w:r w:rsidRPr="008F0DE1">
        <w:rPr>
          <w:color w:val="FF0000"/>
        </w:rPr>
        <w:t xml:space="preserve"> bacteria / gram of tissue</w:t>
      </w:r>
      <w:r>
        <w:t xml:space="preserve"> in immunologically normal host).</w:t>
      </w:r>
    </w:p>
    <w:p w:rsidR="008C56B7" w:rsidRDefault="008C56B7" w:rsidP="008C56B7">
      <w:pPr>
        <w:numPr>
          <w:ilvl w:val="0"/>
          <w:numId w:val="36"/>
        </w:numPr>
      </w:pPr>
      <w:r>
        <w:t>contaminated wounds tend to become infected when:</w:t>
      </w:r>
    </w:p>
    <w:p w:rsidR="008C56B7" w:rsidRDefault="008C56B7" w:rsidP="008C56B7">
      <w:pPr>
        <w:numPr>
          <w:ilvl w:val="1"/>
          <w:numId w:val="36"/>
        </w:numPr>
      </w:pPr>
      <w:r>
        <w:rPr>
          <w:b/>
          <w:bCs/>
          <w:i/>
          <w:iCs/>
        </w:rPr>
        <w:t>foreign bodies, hematomas, necrotic / devascularized tissue</w:t>
      </w:r>
      <w:r>
        <w:t xml:space="preserve"> (esp. fascia, muscle, bone) are present – m/o multiply rapidly under these “shelters” (to cause infection only 100 microorganisms may be enough).</w:t>
      </w:r>
    </w:p>
    <w:p w:rsidR="008C56B7" w:rsidRDefault="008C56B7" w:rsidP="008C56B7">
      <w:pPr>
        <w:numPr>
          <w:ilvl w:val="1"/>
          <w:numId w:val="36"/>
        </w:numPr>
      </w:pPr>
      <w:r>
        <w:rPr>
          <w:b/>
          <w:bCs/>
          <w:i/>
          <w:iCs/>
        </w:rPr>
        <w:t>poor vascularity</w:t>
      </w:r>
      <w:r>
        <w:t xml:space="preserve"> exists (e.g. feet wounds more commonly suppurate than face wounds).</w:t>
      </w:r>
    </w:p>
    <w:p w:rsidR="008C56B7" w:rsidRDefault="008C56B7" w:rsidP="008C56B7">
      <w:pPr>
        <w:rPr>
          <w:lang w:val="lt-LT"/>
        </w:rPr>
      </w:pPr>
    </w:p>
    <w:p w:rsidR="00295209" w:rsidRDefault="00295209">
      <w:pPr>
        <w:rPr>
          <w:lang w:val="lt-LT"/>
        </w:rPr>
      </w:pPr>
      <w:r>
        <w:rPr>
          <w:u w:val="single"/>
          <w:lang w:val="lt-LT"/>
        </w:rPr>
        <w:t>Mikrobinė flora:</w:t>
      </w:r>
      <w:r>
        <w:rPr>
          <w:lang w:val="lt-LT"/>
        </w:rPr>
        <w:t xml:space="preserve"> </w:t>
      </w:r>
      <w:r>
        <w:rPr>
          <w:lang w:val="lt-LT"/>
        </w:rPr>
        <w:tab/>
      </w:r>
      <w:r>
        <w:rPr>
          <w:b/>
          <w:bCs/>
          <w:lang w:val="lt-LT"/>
        </w:rPr>
        <w:t>A atveju</w:t>
      </w:r>
      <w:r>
        <w:rPr>
          <w:lang w:val="lt-LT"/>
        </w:rPr>
        <w:t xml:space="preserve"> - pagrinde odos, šnervių flora (stafilokokai).</w:t>
      </w:r>
    </w:p>
    <w:p w:rsidR="00295209" w:rsidRDefault="00295209">
      <w:pPr>
        <w:ind w:left="1440" w:firstLine="720"/>
        <w:rPr>
          <w:lang w:val="lt-LT"/>
        </w:rPr>
      </w:pPr>
      <w:r>
        <w:rPr>
          <w:b/>
          <w:bCs/>
          <w:lang w:val="lt-LT"/>
        </w:rPr>
        <w:t>B, C, D atvejais</w:t>
      </w:r>
      <w:r>
        <w:rPr>
          <w:lang w:val="lt-LT"/>
        </w:rPr>
        <w:t xml:space="preserve"> - </w:t>
      </w:r>
      <w:r w:rsidR="008C56B7">
        <w:rPr>
          <w:lang w:val="lt-LT"/>
        </w:rPr>
        <w:t xml:space="preserve">odos, šnervių flora and/or </w:t>
      </w:r>
      <w:r>
        <w:rPr>
          <w:lang w:val="lt-LT"/>
        </w:rPr>
        <w:t>flora priklauso</w:t>
      </w:r>
      <w:r w:rsidR="008C56B7">
        <w:rPr>
          <w:lang w:val="lt-LT"/>
        </w:rPr>
        <w:t>mai</w:t>
      </w:r>
      <w:r>
        <w:rPr>
          <w:lang w:val="lt-LT"/>
        </w:rPr>
        <w:t xml:space="preserve"> nuo šaltinio.</w:t>
      </w:r>
    </w:p>
    <w:p w:rsidR="00295209" w:rsidRDefault="00295209"/>
    <w:p w:rsidR="008C56B7" w:rsidRDefault="008C56B7">
      <w:r>
        <w:t xml:space="preserve">It is well accepted that </w:t>
      </w:r>
      <w:r w:rsidRPr="008C56B7">
        <w:rPr>
          <w:b/>
          <w:color w:val="0000FF"/>
        </w:rPr>
        <w:t>single dose of antibiotic</w:t>
      </w:r>
      <w:r>
        <w:t xml:space="preserve"> should be administered immediately before commencing surgery for </w:t>
      </w:r>
      <w:r w:rsidRPr="008C56B7">
        <w:rPr>
          <w:color w:val="FF0000"/>
        </w:rPr>
        <w:t xml:space="preserve">class ID, II, III, and IV </w:t>
      </w:r>
      <w:r>
        <w:t>wounds.</w:t>
      </w:r>
    </w:p>
    <w:p w:rsidR="008C56B7" w:rsidRDefault="008C56B7"/>
    <w:p w:rsidR="008C56B7" w:rsidRDefault="008C56B7"/>
    <w:p w:rsidR="00C57FD2" w:rsidRDefault="00C57FD2">
      <w:pPr>
        <w:rPr>
          <w:lang w:val="lt-LT"/>
        </w:rPr>
      </w:pPr>
    </w:p>
    <w:p w:rsidR="00295209" w:rsidRDefault="00295209">
      <w:pPr>
        <w:rPr>
          <w:lang w:val="lt-LT"/>
        </w:rPr>
      </w:pPr>
    </w:p>
    <w:p w:rsidR="00295209" w:rsidRDefault="00295209">
      <w:pPr>
        <w:rPr>
          <w:iCs/>
          <w:lang w:val="lt-LT"/>
        </w:rPr>
      </w:pPr>
      <w:r>
        <w:rPr>
          <w:i/>
          <w:u w:val="single"/>
          <w:lang w:val="lt-LT"/>
        </w:rPr>
        <w:t>Panaudota literatūra</w:t>
      </w:r>
      <w:r>
        <w:rPr>
          <w:iCs/>
          <w:u w:val="single"/>
          <w:lang w:val="lt-LT"/>
        </w:rPr>
        <w:t>:</w:t>
      </w:r>
    </w:p>
    <w:p w:rsidR="00295209" w:rsidRDefault="00295209">
      <w:pPr>
        <w:rPr>
          <w:sz w:val="20"/>
        </w:rPr>
      </w:pPr>
      <w:r>
        <w:rPr>
          <w:sz w:val="20"/>
        </w:rPr>
        <w:t>Merck Manual 1999</w:t>
      </w:r>
    </w:p>
    <w:p w:rsidR="00295209" w:rsidRDefault="00295209">
      <w:r>
        <w:rPr>
          <w:sz w:val="20"/>
        </w:rPr>
        <w:t>Sabiston Textbook of Surgery 2001</w:t>
      </w:r>
    </w:p>
    <w:p w:rsidR="00295209" w:rsidRDefault="00295209">
      <w:pPr>
        <w:rPr>
          <w:lang w:val="lt-LT"/>
        </w:rPr>
      </w:pPr>
      <w:r>
        <w:rPr>
          <w:sz w:val="20"/>
        </w:rPr>
        <w:t>NMS Surgery, Emergency Medicine, Pathological Anatomy, Medicine, Pediatrics</w:t>
      </w:r>
    </w:p>
    <w:sectPr w:rsidR="00295209" w:rsidSect="005C4888">
      <w:headerReference w:type="default" r:id="rId12"/>
      <w:footerReference w:type="default" r:id="rId13"/>
      <w:pgSz w:w="11907" w:h="16840" w:code="9"/>
      <w:pgMar w:top="851" w:right="567" w:bottom="851" w:left="1418" w:header="397"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10CD" w:rsidRDefault="00C710CD">
      <w:r>
        <w:separator/>
      </w:r>
    </w:p>
  </w:endnote>
  <w:endnote w:type="continuationSeparator" w:id="0">
    <w:p w:rsidR="00C710CD" w:rsidRDefault="00C71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Garamond">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63E" w:rsidRDefault="006A563E">
    <w:pPr>
      <w:pStyle w:val="Footer"/>
      <w:jc w:val="right"/>
      <w:rPr>
        <w:lang w:val="lt-LT"/>
      </w:rPr>
    </w:pPr>
    <w:r>
      <w:rPr>
        <w:lang w:val="lt-LT"/>
      </w:rPr>
      <w:t>2205 (</w:t>
    </w:r>
    <w:r>
      <w:rPr>
        <w:rStyle w:val="PageNumber"/>
      </w:rPr>
      <w:fldChar w:fldCharType="begin"/>
    </w:r>
    <w:r>
      <w:rPr>
        <w:rStyle w:val="PageNumber"/>
      </w:rPr>
      <w:instrText xml:space="preserve"> PAGE </w:instrText>
    </w:r>
    <w:r>
      <w:rPr>
        <w:rStyle w:val="PageNumber"/>
      </w:rPr>
      <w:fldChar w:fldCharType="separate"/>
    </w:r>
    <w:r w:rsidR="003F3C01">
      <w:rPr>
        <w:rStyle w:val="PageNumber"/>
        <w:noProof/>
      </w:rPr>
      <w:t>1</w:t>
    </w:r>
    <w:r>
      <w:rPr>
        <w:rStyle w:val="PageNumber"/>
      </w:rPr>
      <w:fldChar w:fldCharType="end"/>
    </w:r>
    <w:r>
      <w:rPr>
        <w:rStyle w:val="PageNumber"/>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10CD" w:rsidRDefault="00C710CD">
      <w:r>
        <w:separator/>
      </w:r>
    </w:p>
  </w:footnote>
  <w:footnote w:type="continuationSeparator" w:id="0">
    <w:p w:rsidR="00C710CD" w:rsidRDefault="00C710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63E" w:rsidRDefault="006A563E">
    <w:pPr>
      <w:pStyle w:val="Header"/>
      <w:pBdr>
        <w:bottom w:val="single" w:sz="4" w:space="1" w:color="auto"/>
      </w:pBdr>
      <w:rPr>
        <w:bCs/>
        <w:i/>
        <w:iCs/>
        <w:lang w:val="lt-LT"/>
      </w:rPr>
    </w:pPr>
    <w:r>
      <w:rPr>
        <w:b/>
        <w:caps/>
        <w:lang w:val="lt-LT"/>
      </w:rPr>
      <w:t>surgery</w:t>
    </w:r>
    <w:r>
      <w:rPr>
        <w:bCs/>
        <w:lang w:val="lt-LT"/>
      </w:rPr>
      <w:t xml:space="preserve">    </w:t>
    </w:r>
    <w:r>
      <w:rPr>
        <w:bCs/>
        <w:i/>
        <w:iCs/>
        <w:lang w:val="lt-LT"/>
      </w:rPr>
      <w:t>Wounds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01707"/>
    <w:multiLevelType w:val="hybridMultilevel"/>
    <w:tmpl w:val="31829CE8"/>
    <w:lvl w:ilvl="0" w:tplc="5EE277EE">
      <w:start w:val="1"/>
      <w:numFmt w:val="bullet"/>
      <w:lvlText w:val=""/>
      <w:lvlJc w:val="left"/>
      <w:pPr>
        <w:tabs>
          <w:tab w:val="num" w:pos="720"/>
        </w:tabs>
        <w:ind w:left="700" w:hanging="340"/>
      </w:pPr>
      <w:rPr>
        <w:rFonts w:ascii="Symbol" w:hAnsi="Symbol"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0B0556"/>
    <w:multiLevelType w:val="hybridMultilevel"/>
    <w:tmpl w:val="D7B6182E"/>
    <w:lvl w:ilvl="0" w:tplc="E0281B42">
      <w:start w:val="1"/>
      <w:numFmt w:val="lowerLetter"/>
      <w:lvlText w:val="%1)"/>
      <w:lvlJc w:val="left"/>
      <w:pPr>
        <w:tabs>
          <w:tab w:val="num" w:pos="1440"/>
        </w:tabs>
        <w:ind w:left="1420" w:hanging="3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98546A"/>
    <w:multiLevelType w:val="hybridMultilevel"/>
    <w:tmpl w:val="60FAC1BA"/>
    <w:lvl w:ilvl="0" w:tplc="0409000F">
      <w:start w:val="1"/>
      <w:numFmt w:val="decimal"/>
      <w:lvlText w:val="%1."/>
      <w:lvlJc w:val="left"/>
      <w:pPr>
        <w:tabs>
          <w:tab w:val="num" w:pos="360"/>
        </w:tabs>
        <w:ind w:left="360" w:hanging="360"/>
      </w:pPr>
    </w:lvl>
    <w:lvl w:ilvl="1" w:tplc="E0281B42">
      <w:start w:val="1"/>
      <w:numFmt w:val="lowerLetter"/>
      <w:lvlText w:val="%2)"/>
      <w:lvlJc w:val="left"/>
      <w:pPr>
        <w:tabs>
          <w:tab w:val="num" w:pos="1080"/>
        </w:tabs>
        <w:ind w:left="1060" w:hanging="34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FDF048E"/>
    <w:multiLevelType w:val="hybridMultilevel"/>
    <w:tmpl w:val="E7C2C26A"/>
    <w:lvl w:ilvl="0" w:tplc="2FDEDD02">
      <w:start w:val="1"/>
      <w:numFmt w:val="bullet"/>
      <w:lvlText w:val=""/>
      <w:lvlJc w:val="left"/>
      <w:pPr>
        <w:tabs>
          <w:tab w:val="num" w:pos="1800"/>
        </w:tabs>
        <w:ind w:left="1780" w:hanging="340"/>
      </w:pPr>
      <w:rPr>
        <w:rFonts w:ascii="Symbol" w:hAnsi="Symbol" w:hint="default"/>
        <w:sz w:val="24"/>
      </w:rPr>
    </w:lvl>
    <w:lvl w:ilvl="1" w:tplc="0409000F">
      <w:start w:val="1"/>
      <w:numFmt w:val="decimal"/>
      <w:lvlText w:val="%2."/>
      <w:lvlJc w:val="left"/>
      <w:pPr>
        <w:tabs>
          <w:tab w:val="num" w:pos="1211"/>
        </w:tabs>
        <w:ind w:left="1211" w:hanging="360"/>
      </w:pPr>
      <w:rPr>
        <w:rFonts w:hint="default"/>
        <w:sz w:val="24"/>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129A42CE"/>
    <w:multiLevelType w:val="singleLevel"/>
    <w:tmpl w:val="6D606F9E"/>
    <w:lvl w:ilvl="0">
      <w:start w:val="1"/>
      <w:numFmt w:val="upperLetter"/>
      <w:lvlText w:val="%1."/>
      <w:lvlJc w:val="left"/>
      <w:pPr>
        <w:tabs>
          <w:tab w:val="num" w:pos="360"/>
        </w:tabs>
        <w:ind w:left="360" w:hanging="360"/>
      </w:pPr>
      <w:rPr>
        <w:rFonts w:hint="default"/>
      </w:rPr>
    </w:lvl>
  </w:abstractNum>
  <w:abstractNum w:abstractNumId="5" w15:restartNumberingAfterBreak="0">
    <w:nsid w:val="14A368FE"/>
    <w:multiLevelType w:val="hybridMultilevel"/>
    <w:tmpl w:val="4A421AF4"/>
    <w:lvl w:ilvl="0" w:tplc="853A9A4A">
      <w:start w:val="1"/>
      <w:numFmt w:val="decimal"/>
      <w:lvlText w:val="%1)"/>
      <w:lvlJc w:val="left"/>
      <w:pPr>
        <w:tabs>
          <w:tab w:val="num" w:pos="1495"/>
        </w:tabs>
        <w:ind w:left="1475" w:hanging="340"/>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6" w15:restartNumberingAfterBreak="0">
    <w:nsid w:val="14A65C94"/>
    <w:multiLevelType w:val="hybridMultilevel"/>
    <w:tmpl w:val="38323098"/>
    <w:lvl w:ilvl="0" w:tplc="5EE277EE">
      <w:start w:val="1"/>
      <w:numFmt w:val="bullet"/>
      <w:lvlText w:val=""/>
      <w:lvlJc w:val="left"/>
      <w:pPr>
        <w:tabs>
          <w:tab w:val="num" w:pos="360"/>
        </w:tabs>
        <w:ind w:left="340" w:hanging="340"/>
      </w:pPr>
      <w:rPr>
        <w:rFonts w:ascii="Symbol" w:hAnsi="Symbol" w:hint="default"/>
        <w:sz w:val="24"/>
      </w:rPr>
    </w:lvl>
    <w:lvl w:ilvl="1" w:tplc="5EE277EE">
      <w:start w:val="1"/>
      <w:numFmt w:val="bullet"/>
      <w:lvlText w:val=""/>
      <w:lvlJc w:val="left"/>
      <w:pPr>
        <w:tabs>
          <w:tab w:val="num" w:pos="1080"/>
        </w:tabs>
        <w:ind w:left="1060" w:hanging="340"/>
      </w:pPr>
      <w:rPr>
        <w:rFonts w:ascii="Symbol" w:hAnsi="Symbol" w:hint="default"/>
        <w:sz w:val="24"/>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15046901"/>
    <w:multiLevelType w:val="hybridMultilevel"/>
    <w:tmpl w:val="281AF17A"/>
    <w:lvl w:ilvl="0" w:tplc="F5D818C8">
      <w:start w:val="1"/>
      <w:numFmt w:val="decimal"/>
      <w:lvlText w:val="%1)"/>
      <w:lvlJc w:val="left"/>
      <w:pPr>
        <w:tabs>
          <w:tab w:val="num" w:pos="870"/>
        </w:tabs>
        <w:ind w:left="851" w:hanging="341"/>
      </w:pPr>
      <w:rPr>
        <w:rFonts w:ascii="Times New Roman" w:hAnsi="Times New Roman" w:hint="default"/>
        <w:b w:val="0"/>
        <w:i w:val="0"/>
      </w:rPr>
    </w:lvl>
    <w:lvl w:ilvl="1" w:tplc="960005F8">
      <w:start w:val="1"/>
      <w:numFmt w:val="bullet"/>
      <w:lvlText w:val=""/>
      <w:lvlJc w:val="left"/>
      <w:pPr>
        <w:tabs>
          <w:tab w:val="num" w:pos="1440"/>
        </w:tabs>
        <w:ind w:left="1420" w:hanging="340"/>
      </w:pPr>
      <w:rPr>
        <w:rFonts w:ascii="Symbol" w:hAnsi="Symbol"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3548D9"/>
    <w:multiLevelType w:val="hybridMultilevel"/>
    <w:tmpl w:val="D91A5C88"/>
    <w:lvl w:ilvl="0" w:tplc="26F26C76">
      <w:start w:val="1"/>
      <w:numFmt w:val="bullet"/>
      <w:lvlText w:val=""/>
      <w:lvlJc w:val="left"/>
      <w:pPr>
        <w:tabs>
          <w:tab w:val="num" w:pos="927"/>
        </w:tabs>
        <w:ind w:left="907" w:hanging="340"/>
      </w:pPr>
      <w:rPr>
        <w:rFonts w:ascii="Symbol" w:hAnsi="Symbol" w:hint="default"/>
        <w:sz w:val="24"/>
      </w:rPr>
    </w:lvl>
    <w:lvl w:ilvl="1" w:tplc="F5D818C8">
      <w:start w:val="1"/>
      <w:numFmt w:val="decimal"/>
      <w:lvlText w:val="%2)"/>
      <w:lvlJc w:val="left"/>
      <w:pPr>
        <w:tabs>
          <w:tab w:val="num" w:pos="1440"/>
        </w:tabs>
        <w:ind w:left="1421" w:hanging="341"/>
      </w:pPr>
      <w:rPr>
        <w:rFonts w:ascii="Times New Roman" w:hAnsi="Times New Roman" w:hint="default"/>
        <w:b w:val="0"/>
        <w:i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5710C5"/>
    <w:multiLevelType w:val="hybridMultilevel"/>
    <w:tmpl w:val="F09E8AE2"/>
    <w:lvl w:ilvl="0" w:tplc="5EE277EE">
      <w:start w:val="1"/>
      <w:numFmt w:val="bullet"/>
      <w:lvlText w:val=""/>
      <w:lvlJc w:val="left"/>
      <w:pPr>
        <w:tabs>
          <w:tab w:val="num" w:pos="360"/>
        </w:tabs>
        <w:ind w:left="340" w:hanging="340"/>
      </w:pPr>
      <w:rPr>
        <w:rFonts w:ascii="Symbol" w:hAnsi="Symbol" w:hint="default"/>
        <w:sz w:val="24"/>
      </w:rPr>
    </w:lvl>
    <w:lvl w:ilvl="1" w:tplc="36B06E4C">
      <w:start w:val="1"/>
      <w:numFmt w:val="bullet"/>
      <w:lvlText w:val="–"/>
      <w:lvlJc w:val="left"/>
      <w:pPr>
        <w:tabs>
          <w:tab w:val="num" w:pos="1440"/>
        </w:tabs>
        <w:ind w:left="1420" w:hanging="340"/>
      </w:pPr>
      <w:rPr>
        <w:rFonts w:ascii="Times New Roman" w:hAnsi="Times New Roman" w:cs="Times New Roman" w:hint="default"/>
      </w:rPr>
    </w:lvl>
    <w:lvl w:ilvl="2" w:tplc="5EE277EE">
      <w:start w:val="1"/>
      <w:numFmt w:val="bullet"/>
      <w:lvlText w:val=""/>
      <w:lvlJc w:val="left"/>
      <w:pPr>
        <w:tabs>
          <w:tab w:val="num" w:pos="2160"/>
        </w:tabs>
        <w:ind w:left="2140" w:hanging="340"/>
      </w:pPr>
      <w:rPr>
        <w:rFonts w:ascii="Symbol" w:hAnsi="Symbol"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E1338A"/>
    <w:multiLevelType w:val="hybridMultilevel"/>
    <w:tmpl w:val="C160379E"/>
    <w:lvl w:ilvl="0" w:tplc="5EE277EE">
      <w:start w:val="1"/>
      <w:numFmt w:val="bullet"/>
      <w:lvlText w:val=""/>
      <w:lvlJc w:val="left"/>
      <w:pPr>
        <w:tabs>
          <w:tab w:val="num" w:pos="1060"/>
        </w:tabs>
        <w:ind w:left="1040" w:hanging="340"/>
      </w:pPr>
      <w:rPr>
        <w:rFonts w:ascii="Symbol" w:hAnsi="Symbol" w:hint="default"/>
        <w:sz w:val="24"/>
      </w:rPr>
    </w:lvl>
    <w:lvl w:ilvl="1" w:tplc="04090003" w:tentative="1">
      <w:start w:val="1"/>
      <w:numFmt w:val="bullet"/>
      <w:lvlText w:val="o"/>
      <w:lvlJc w:val="left"/>
      <w:pPr>
        <w:tabs>
          <w:tab w:val="num" w:pos="2140"/>
        </w:tabs>
        <w:ind w:left="2140" w:hanging="360"/>
      </w:pPr>
      <w:rPr>
        <w:rFonts w:ascii="Courier New" w:hAnsi="Courier New" w:hint="default"/>
      </w:rPr>
    </w:lvl>
    <w:lvl w:ilvl="2" w:tplc="04090005" w:tentative="1">
      <w:start w:val="1"/>
      <w:numFmt w:val="bullet"/>
      <w:lvlText w:val=""/>
      <w:lvlJc w:val="left"/>
      <w:pPr>
        <w:tabs>
          <w:tab w:val="num" w:pos="2860"/>
        </w:tabs>
        <w:ind w:left="2860" w:hanging="360"/>
      </w:pPr>
      <w:rPr>
        <w:rFonts w:ascii="Wingdings" w:hAnsi="Wingdings" w:hint="default"/>
      </w:rPr>
    </w:lvl>
    <w:lvl w:ilvl="3" w:tplc="04090001" w:tentative="1">
      <w:start w:val="1"/>
      <w:numFmt w:val="bullet"/>
      <w:lvlText w:val=""/>
      <w:lvlJc w:val="left"/>
      <w:pPr>
        <w:tabs>
          <w:tab w:val="num" w:pos="3580"/>
        </w:tabs>
        <w:ind w:left="3580" w:hanging="360"/>
      </w:pPr>
      <w:rPr>
        <w:rFonts w:ascii="Symbol" w:hAnsi="Symbol" w:hint="default"/>
      </w:rPr>
    </w:lvl>
    <w:lvl w:ilvl="4" w:tplc="04090003" w:tentative="1">
      <w:start w:val="1"/>
      <w:numFmt w:val="bullet"/>
      <w:lvlText w:val="o"/>
      <w:lvlJc w:val="left"/>
      <w:pPr>
        <w:tabs>
          <w:tab w:val="num" w:pos="4300"/>
        </w:tabs>
        <w:ind w:left="4300" w:hanging="360"/>
      </w:pPr>
      <w:rPr>
        <w:rFonts w:ascii="Courier New" w:hAnsi="Courier New" w:hint="default"/>
      </w:rPr>
    </w:lvl>
    <w:lvl w:ilvl="5" w:tplc="04090005" w:tentative="1">
      <w:start w:val="1"/>
      <w:numFmt w:val="bullet"/>
      <w:lvlText w:val=""/>
      <w:lvlJc w:val="left"/>
      <w:pPr>
        <w:tabs>
          <w:tab w:val="num" w:pos="5020"/>
        </w:tabs>
        <w:ind w:left="5020" w:hanging="360"/>
      </w:pPr>
      <w:rPr>
        <w:rFonts w:ascii="Wingdings" w:hAnsi="Wingdings" w:hint="default"/>
      </w:rPr>
    </w:lvl>
    <w:lvl w:ilvl="6" w:tplc="04090001" w:tentative="1">
      <w:start w:val="1"/>
      <w:numFmt w:val="bullet"/>
      <w:lvlText w:val=""/>
      <w:lvlJc w:val="left"/>
      <w:pPr>
        <w:tabs>
          <w:tab w:val="num" w:pos="5740"/>
        </w:tabs>
        <w:ind w:left="5740" w:hanging="360"/>
      </w:pPr>
      <w:rPr>
        <w:rFonts w:ascii="Symbol" w:hAnsi="Symbol" w:hint="default"/>
      </w:rPr>
    </w:lvl>
    <w:lvl w:ilvl="7" w:tplc="04090003" w:tentative="1">
      <w:start w:val="1"/>
      <w:numFmt w:val="bullet"/>
      <w:lvlText w:val="o"/>
      <w:lvlJc w:val="left"/>
      <w:pPr>
        <w:tabs>
          <w:tab w:val="num" w:pos="6460"/>
        </w:tabs>
        <w:ind w:left="6460" w:hanging="360"/>
      </w:pPr>
      <w:rPr>
        <w:rFonts w:ascii="Courier New" w:hAnsi="Courier New" w:hint="default"/>
      </w:rPr>
    </w:lvl>
    <w:lvl w:ilvl="8" w:tplc="04090005" w:tentative="1">
      <w:start w:val="1"/>
      <w:numFmt w:val="bullet"/>
      <w:lvlText w:val=""/>
      <w:lvlJc w:val="left"/>
      <w:pPr>
        <w:tabs>
          <w:tab w:val="num" w:pos="7180"/>
        </w:tabs>
        <w:ind w:left="7180" w:hanging="360"/>
      </w:pPr>
      <w:rPr>
        <w:rFonts w:ascii="Wingdings" w:hAnsi="Wingdings" w:hint="default"/>
      </w:rPr>
    </w:lvl>
  </w:abstractNum>
  <w:abstractNum w:abstractNumId="11" w15:restartNumberingAfterBreak="0">
    <w:nsid w:val="23B0478C"/>
    <w:multiLevelType w:val="hybridMultilevel"/>
    <w:tmpl w:val="165ADC60"/>
    <w:lvl w:ilvl="0" w:tplc="12A82272">
      <w:start w:val="1"/>
      <w:numFmt w:val="bullet"/>
      <w:lvlText w:val=""/>
      <w:lvlJc w:val="left"/>
      <w:pPr>
        <w:tabs>
          <w:tab w:val="num" w:pos="927"/>
        </w:tabs>
        <w:ind w:left="907"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9F2AA2"/>
    <w:multiLevelType w:val="hybridMultilevel"/>
    <w:tmpl w:val="0610D6B0"/>
    <w:lvl w:ilvl="0" w:tplc="DB029818">
      <w:start w:val="1"/>
      <w:numFmt w:val="decimal"/>
      <w:lvlText w:val="%1."/>
      <w:lvlJc w:val="left"/>
      <w:pPr>
        <w:tabs>
          <w:tab w:val="num" w:pos="360"/>
        </w:tabs>
        <w:ind w:left="360" w:hanging="360"/>
      </w:pPr>
      <w:rPr>
        <w:rFonts w:hint="default"/>
      </w:rPr>
    </w:lvl>
    <w:lvl w:ilvl="1" w:tplc="2FDEDD02">
      <w:start w:val="1"/>
      <w:numFmt w:val="bullet"/>
      <w:lvlText w:val=""/>
      <w:lvlJc w:val="left"/>
      <w:pPr>
        <w:tabs>
          <w:tab w:val="num" w:pos="1440"/>
        </w:tabs>
        <w:ind w:left="1420" w:hanging="340"/>
      </w:pPr>
      <w:rPr>
        <w:rFonts w:ascii="Symbol" w:hAnsi="Symbol"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8561302"/>
    <w:multiLevelType w:val="hybridMultilevel"/>
    <w:tmpl w:val="8122913C"/>
    <w:lvl w:ilvl="0" w:tplc="12A82272">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306"/>
        </w:tabs>
        <w:ind w:left="306" w:hanging="360"/>
      </w:pPr>
      <w:rPr>
        <w:rFonts w:ascii="Courier New" w:hAnsi="Courier New" w:hint="default"/>
      </w:rPr>
    </w:lvl>
    <w:lvl w:ilvl="2" w:tplc="04090005" w:tentative="1">
      <w:start w:val="1"/>
      <w:numFmt w:val="bullet"/>
      <w:lvlText w:val=""/>
      <w:lvlJc w:val="left"/>
      <w:pPr>
        <w:tabs>
          <w:tab w:val="num" w:pos="1026"/>
        </w:tabs>
        <w:ind w:left="1026" w:hanging="360"/>
      </w:pPr>
      <w:rPr>
        <w:rFonts w:ascii="Wingdings" w:hAnsi="Wingdings" w:hint="default"/>
      </w:rPr>
    </w:lvl>
    <w:lvl w:ilvl="3" w:tplc="04090001" w:tentative="1">
      <w:start w:val="1"/>
      <w:numFmt w:val="bullet"/>
      <w:lvlText w:val=""/>
      <w:lvlJc w:val="left"/>
      <w:pPr>
        <w:tabs>
          <w:tab w:val="num" w:pos="1746"/>
        </w:tabs>
        <w:ind w:left="1746" w:hanging="360"/>
      </w:pPr>
      <w:rPr>
        <w:rFonts w:ascii="Symbol" w:hAnsi="Symbol" w:hint="default"/>
      </w:rPr>
    </w:lvl>
    <w:lvl w:ilvl="4" w:tplc="04090003" w:tentative="1">
      <w:start w:val="1"/>
      <w:numFmt w:val="bullet"/>
      <w:lvlText w:val="o"/>
      <w:lvlJc w:val="left"/>
      <w:pPr>
        <w:tabs>
          <w:tab w:val="num" w:pos="2466"/>
        </w:tabs>
        <w:ind w:left="2466" w:hanging="360"/>
      </w:pPr>
      <w:rPr>
        <w:rFonts w:ascii="Courier New" w:hAnsi="Courier New" w:hint="default"/>
      </w:rPr>
    </w:lvl>
    <w:lvl w:ilvl="5" w:tplc="04090005" w:tentative="1">
      <w:start w:val="1"/>
      <w:numFmt w:val="bullet"/>
      <w:lvlText w:val=""/>
      <w:lvlJc w:val="left"/>
      <w:pPr>
        <w:tabs>
          <w:tab w:val="num" w:pos="3186"/>
        </w:tabs>
        <w:ind w:left="3186" w:hanging="360"/>
      </w:pPr>
      <w:rPr>
        <w:rFonts w:ascii="Wingdings" w:hAnsi="Wingdings" w:hint="default"/>
      </w:rPr>
    </w:lvl>
    <w:lvl w:ilvl="6" w:tplc="04090001" w:tentative="1">
      <w:start w:val="1"/>
      <w:numFmt w:val="bullet"/>
      <w:lvlText w:val=""/>
      <w:lvlJc w:val="left"/>
      <w:pPr>
        <w:tabs>
          <w:tab w:val="num" w:pos="3906"/>
        </w:tabs>
        <w:ind w:left="3906" w:hanging="360"/>
      </w:pPr>
      <w:rPr>
        <w:rFonts w:ascii="Symbol" w:hAnsi="Symbol" w:hint="default"/>
      </w:rPr>
    </w:lvl>
    <w:lvl w:ilvl="7" w:tplc="04090003" w:tentative="1">
      <w:start w:val="1"/>
      <w:numFmt w:val="bullet"/>
      <w:lvlText w:val="o"/>
      <w:lvlJc w:val="left"/>
      <w:pPr>
        <w:tabs>
          <w:tab w:val="num" w:pos="4626"/>
        </w:tabs>
        <w:ind w:left="4626" w:hanging="360"/>
      </w:pPr>
      <w:rPr>
        <w:rFonts w:ascii="Courier New" w:hAnsi="Courier New" w:hint="default"/>
      </w:rPr>
    </w:lvl>
    <w:lvl w:ilvl="8" w:tplc="04090005" w:tentative="1">
      <w:start w:val="1"/>
      <w:numFmt w:val="bullet"/>
      <w:lvlText w:val=""/>
      <w:lvlJc w:val="left"/>
      <w:pPr>
        <w:tabs>
          <w:tab w:val="num" w:pos="5346"/>
        </w:tabs>
        <w:ind w:left="5346" w:hanging="360"/>
      </w:pPr>
      <w:rPr>
        <w:rFonts w:ascii="Wingdings" w:hAnsi="Wingdings" w:hint="default"/>
      </w:rPr>
    </w:lvl>
  </w:abstractNum>
  <w:abstractNum w:abstractNumId="14" w15:restartNumberingAfterBreak="0">
    <w:nsid w:val="29B530D0"/>
    <w:multiLevelType w:val="hybridMultilevel"/>
    <w:tmpl w:val="A63AAFAE"/>
    <w:lvl w:ilvl="0" w:tplc="D304FA2E">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9A2558"/>
    <w:multiLevelType w:val="hybridMultilevel"/>
    <w:tmpl w:val="B604527E"/>
    <w:lvl w:ilvl="0" w:tplc="853A9A4A">
      <w:start w:val="1"/>
      <w:numFmt w:val="decimal"/>
      <w:lvlText w:val="%1)"/>
      <w:lvlJc w:val="left"/>
      <w:pPr>
        <w:tabs>
          <w:tab w:val="num" w:pos="1495"/>
        </w:tabs>
        <w:ind w:left="1475" w:hanging="340"/>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6" w15:restartNumberingAfterBreak="0">
    <w:nsid w:val="2E400030"/>
    <w:multiLevelType w:val="hybridMultilevel"/>
    <w:tmpl w:val="C270B984"/>
    <w:lvl w:ilvl="0" w:tplc="960005F8">
      <w:start w:val="1"/>
      <w:numFmt w:val="bullet"/>
      <w:lvlText w:val=""/>
      <w:lvlJc w:val="left"/>
      <w:pPr>
        <w:tabs>
          <w:tab w:val="num" w:pos="360"/>
        </w:tabs>
        <w:ind w:left="340" w:hanging="340"/>
      </w:pPr>
      <w:rPr>
        <w:rFonts w:ascii="Symbol" w:hAnsi="Symbol" w:hint="default"/>
        <w:sz w:val="24"/>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540B3F"/>
    <w:multiLevelType w:val="hybridMultilevel"/>
    <w:tmpl w:val="C160379E"/>
    <w:lvl w:ilvl="0" w:tplc="960005F8">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2140"/>
        </w:tabs>
        <w:ind w:left="2140" w:hanging="360"/>
      </w:pPr>
      <w:rPr>
        <w:rFonts w:ascii="Courier New" w:hAnsi="Courier New" w:hint="default"/>
      </w:rPr>
    </w:lvl>
    <w:lvl w:ilvl="2" w:tplc="04090005" w:tentative="1">
      <w:start w:val="1"/>
      <w:numFmt w:val="bullet"/>
      <w:lvlText w:val=""/>
      <w:lvlJc w:val="left"/>
      <w:pPr>
        <w:tabs>
          <w:tab w:val="num" w:pos="2860"/>
        </w:tabs>
        <w:ind w:left="2860" w:hanging="360"/>
      </w:pPr>
      <w:rPr>
        <w:rFonts w:ascii="Wingdings" w:hAnsi="Wingdings" w:hint="default"/>
      </w:rPr>
    </w:lvl>
    <w:lvl w:ilvl="3" w:tplc="04090001" w:tentative="1">
      <w:start w:val="1"/>
      <w:numFmt w:val="bullet"/>
      <w:lvlText w:val=""/>
      <w:lvlJc w:val="left"/>
      <w:pPr>
        <w:tabs>
          <w:tab w:val="num" w:pos="3580"/>
        </w:tabs>
        <w:ind w:left="3580" w:hanging="360"/>
      </w:pPr>
      <w:rPr>
        <w:rFonts w:ascii="Symbol" w:hAnsi="Symbol" w:hint="default"/>
      </w:rPr>
    </w:lvl>
    <w:lvl w:ilvl="4" w:tplc="04090003" w:tentative="1">
      <w:start w:val="1"/>
      <w:numFmt w:val="bullet"/>
      <w:lvlText w:val="o"/>
      <w:lvlJc w:val="left"/>
      <w:pPr>
        <w:tabs>
          <w:tab w:val="num" w:pos="4300"/>
        </w:tabs>
        <w:ind w:left="4300" w:hanging="360"/>
      </w:pPr>
      <w:rPr>
        <w:rFonts w:ascii="Courier New" w:hAnsi="Courier New" w:hint="default"/>
      </w:rPr>
    </w:lvl>
    <w:lvl w:ilvl="5" w:tplc="04090005" w:tentative="1">
      <w:start w:val="1"/>
      <w:numFmt w:val="bullet"/>
      <w:lvlText w:val=""/>
      <w:lvlJc w:val="left"/>
      <w:pPr>
        <w:tabs>
          <w:tab w:val="num" w:pos="5020"/>
        </w:tabs>
        <w:ind w:left="5020" w:hanging="360"/>
      </w:pPr>
      <w:rPr>
        <w:rFonts w:ascii="Wingdings" w:hAnsi="Wingdings" w:hint="default"/>
      </w:rPr>
    </w:lvl>
    <w:lvl w:ilvl="6" w:tplc="04090001" w:tentative="1">
      <w:start w:val="1"/>
      <w:numFmt w:val="bullet"/>
      <w:lvlText w:val=""/>
      <w:lvlJc w:val="left"/>
      <w:pPr>
        <w:tabs>
          <w:tab w:val="num" w:pos="5740"/>
        </w:tabs>
        <w:ind w:left="5740" w:hanging="360"/>
      </w:pPr>
      <w:rPr>
        <w:rFonts w:ascii="Symbol" w:hAnsi="Symbol" w:hint="default"/>
      </w:rPr>
    </w:lvl>
    <w:lvl w:ilvl="7" w:tplc="04090003" w:tentative="1">
      <w:start w:val="1"/>
      <w:numFmt w:val="bullet"/>
      <w:lvlText w:val="o"/>
      <w:lvlJc w:val="left"/>
      <w:pPr>
        <w:tabs>
          <w:tab w:val="num" w:pos="6460"/>
        </w:tabs>
        <w:ind w:left="6460" w:hanging="360"/>
      </w:pPr>
      <w:rPr>
        <w:rFonts w:ascii="Courier New" w:hAnsi="Courier New" w:hint="default"/>
      </w:rPr>
    </w:lvl>
    <w:lvl w:ilvl="8" w:tplc="04090005" w:tentative="1">
      <w:start w:val="1"/>
      <w:numFmt w:val="bullet"/>
      <w:lvlText w:val=""/>
      <w:lvlJc w:val="left"/>
      <w:pPr>
        <w:tabs>
          <w:tab w:val="num" w:pos="7180"/>
        </w:tabs>
        <w:ind w:left="7180" w:hanging="360"/>
      </w:pPr>
      <w:rPr>
        <w:rFonts w:ascii="Wingdings" w:hAnsi="Wingdings" w:hint="default"/>
      </w:rPr>
    </w:lvl>
  </w:abstractNum>
  <w:abstractNum w:abstractNumId="18" w15:restartNumberingAfterBreak="0">
    <w:nsid w:val="2F5C08EC"/>
    <w:multiLevelType w:val="hybridMultilevel"/>
    <w:tmpl w:val="CABABECA"/>
    <w:lvl w:ilvl="0" w:tplc="E0281B42">
      <w:start w:val="1"/>
      <w:numFmt w:val="lowerLetter"/>
      <w:lvlText w:val="%1)"/>
      <w:lvlJc w:val="left"/>
      <w:pPr>
        <w:tabs>
          <w:tab w:val="num" w:pos="1440"/>
        </w:tabs>
        <w:ind w:left="1420" w:hanging="340"/>
      </w:pPr>
      <w:rPr>
        <w:rFonts w:hint="default"/>
      </w:rPr>
    </w:lvl>
    <w:lvl w:ilvl="1" w:tplc="7F9ADF44">
      <w:start w:val="1"/>
      <w:numFmt w:val="bullet"/>
      <w:lvlText w:val=""/>
      <w:lvlJc w:val="left"/>
      <w:pPr>
        <w:tabs>
          <w:tab w:val="num" w:pos="644"/>
        </w:tabs>
        <w:ind w:left="644" w:hanging="360"/>
      </w:pPr>
      <w:rPr>
        <w:rFonts w:ascii="Symbol" w:hAnsi="Symbol" w:hint="default"/>
        <w:color w:val="00000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6CF722E"/>
    <w:multiLevelType w:val="hybridMultilevel"/>
    <w:tmpl w:val="498CCEFA"/>
    <w:lvl w:ilvl="0" w:tplc="5EE277EE">
      <w:start w:val="1"/>
      <w:numFmt w:val="bullet"/>
      <w:lvlText w:val=""/>
      <w:lvlJc w:val="left"/>
      <w:pPr>
        <w:tabs>
          <w:tab w:val="num" w:pos="720"/>
        </w:tabs>
        <w:ind w:left="700" w:hanging="340"/>
      </w:pPr>
      <w:rPr>
        <w:rFonts w:ascii="Symbol" w:hAnsi="Symbol" w:hint="default"/>
        <w:sz w:val="24"/>
      </w:rPr>
    </w:lvl>
    <w:lvl w:ilvl="1" w:tplc="E0281B42">
      <w:start w:val="1"/>
      <w:numFmt w:val="lowerLetter"/>
      <w:lvlText w:val="%2)"/>
      <w:lvlJc w:val="left"/>
      <w:pPr>
        <w:tabs>
          <w:tab w:val="num" w:pos="1800"/>
        </w:tabs>
        <w:ind w:left="1780" w:hanging="340"/>
      </w:pPr>
      <w:rPr>
        <w:rFonts w:hint="default"/>
      </w:rPr>
    </w:lvl>
    <w:lvl w:ilvl="2" w:tplc="5EE277EE">
      <w:start w:val="1"/>
      <w:numFmt w:val="bullet"/>
      <w:lvlText w:val=""/>
      <w:lvlJc w:val="left"/>
      <w:pPr>
        <w:tabs>
          <w:tab w:val="num" w:pos="2520"/>
        </w:tabs>
        <w:ind w:left="2500" w:hanging="340"/>
      </w:pPr>
      <w:rPr>
        <w:rFonts w:ascii="Symbol" w:hAnsi="Symbol" w:hint="default"/>
        <w:sz w:val="24"/>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7740B69"/>
    <w:multiLevelType w:val="hybridMultilevel"/>
    <w:tmpl w:val="3A8469A8"/>
    <w:lvl w:ilvl="0" w:tplc="12A82272">
      <w:start w:val="1"/>
      <w:numFmt w:val="bullet"/>
      <w:lvlText w:val=""/>
      <w:lvlJc w:val="left"/>
      <w:pPr>
        <w:tabs>
          <w:tab w:val="num" w:pos="360"/>
        </w:tabs>
        <w:ind w:left="340" w:hanging="340"/>
      </w:pPr>
      <w:rPr>
        <w:rFonts w:ascii="Symbol" w:hAnsi="Symbol" w:hint="default"/>
        <w:sz w:val="24"/>
      </w:rPr>
    </w:lvl>
    <w:lvl w:ilvl="1" w:tplc="C332F120">
      <w:start w:val="1"/>
      <w:numFmt w:val="lowerLetter"/>
      <w:lvlText w:val="%2)"/>
      <w:lvlJc w:val="left"/>
      <w:pPr>
        <w:tabs>
          <w:tab w:val="num" w:pos="360"/>
        </w:tabs>
        <w:ind w:left="340" w:hanging="34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8918A2"/>
    <w:multiLevelType w:val="hybridMultilevel"/>
    <w:tmpl w:val="71762FB0"/>
    <w:lvl w:ilvl="0" w:tplc="5EE277EE">
      <w:start w:val="1"/>
      <w:numFmt w:val="bullet"/>
      <w:lvlText w:val=""/>
      <w:lvlJc w:val="left"/>
      <w:pPr>
        <w:tabs>
          <w:tab w:val="num" w:pos="360"/>
        </w:tabs>
        <w:ind w:left="340" w:hanging="340"/>
      </w:pPr>
      <w:rPr>
        <w:rFonts w:ascii="Symbol" w:hAnsi="Symbol"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216251"/>
    <w:multiLevelType w:val="hybridMultilevel"/>
    <w:tmpl w:val="11E4ACA2"/>
    <w:lvl w:ilvl="0" w:tplc="F5D818C8">
      <w:start w:val="1"/>
      <w:numFmt w:val="decimal"/>
      <w:lvlText w:val="%1)"/>
      <w:lvlJc w:val="left"/>
      <w:pPr>
        <w:tabs>
          <w:tab w:val="num" w:pos="1080"/>
        </w:tabs>
        <w:ind w:left="1061" w:hanging="341"/>
      </w:pPr>
      <w:rPr>
        <w:rFonts w:ascii="Times New Roman" w:hAnsi="Times New Roman" w:hint="default"/>
        <w:b w:val="0"/>
        <w:i w:val="0"/>
      </w:rPr>
    </w:lvl>
    <w:lvl w:ilvl="1" w:tplc="36B06E4C">
      <w:start w:val="1"/>
      <w:numFmt w:val="bullet"/>
      <w:lvlText w:val="–"/>
      <w:lvlJc w:val="left"/>
      <w:pPr>
        <w:tabs>
          <w:tab w:val="num" w:pos="1650"/>
        </w:tabs>
        <w:ind w:left="1630" w:hanging="340"/>
      </w:pPr>
      <w:rPr>
        <w:rFonts w:ascii="Times New Roman" w:hAnsi="Times New Roman" w:cs="Times New Roman" w:hint="default"/>
      </w:r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23" w15:restartNumberingAfterBreak="0">
    <w:nsid w:val="405A6EF4"/>
    <w:multiLevelType w:val="hybridMultilevel"/>
    <w:tmpl w:val="C5FCDA2C"/>
    <w:lvl w:ilvl="0" w:tplc="6DF02470">
      <w:start w:val="1"/>
      <w:numFmt w:val="lowerLetter"/>
      <w:lvlText w:val="%1)"/>
      <w:lvlJc w:val="left"/>
      <w:pPr>
        <w:tabs>
          <w:tab w:val="num" w:pos="1778"/>
        </w:tabs>
        <w:ind w:left="1758" w:hanging="340"/>
      </w:pPr>
      <w:rPr>
        <w:rFonts w:hint="default"/>
      </w:rPr>
    </w:lvl>
    <w:lvl w:ilvl="1" w:tplc="04090019" w:tentative="1">
      <w:start w:val="1"/>
      <w:numFmt w:val="lowerLetter"/>
      <w:lvlText w:val="%2."/>
      <w:lvlJc w:val="left"/>
      <w:pPr>
        <w:tabs>
          <w:tab w:val="num" w:pos="2192"/>
        </w:tabs>
        <w:ind w:left="2192" w:hanging="360"/>
      </w:pPr>
    </w:lvl>
    <w:lvl w:ilvl="2" w:tplc="0409001B" w:tentative="1">
      <w:start w:val="1"/>
      <w:numFmt w:val="lowerRoman"/>
      <w:lvlText w:val="%3."/>
      <w:lvlJc w:val="right"/>
      <w:pPr>
        <w:tabs>
          <w:tab w:val="num" w:pos="2912"/>
        </w:tabs>
        <w:ind w:left="2912" w:hanging="180"/>
      </w:pPr>
    </w:lvl>
    <w:lvl w:ilvl="3" w:tplc="0409000F" w:tentative="1">
      <w:start w:val="1"/>
      <w:numFmt w:val="decimal"/>
      <w:lvlText w:val="%4."/>
      <w:lvlJc w:val="left"/>
      <w:pPr>
        <w:tabs>
          <w:tab w:val="num" w:pos="3632"/>
        </w:tabs>
        <w:ind w:left="3632" w:hanging="360"/>
      </w:pPr>
    </w:lvl>
    <w:lvl w:ilvl="4" w:tplc="04090019" w:tentative="1">
      <w:start w:val="1"/>
      <w:numFmt w:val="lowerLetter"/>
      <w:lvlText w:val="%5."/>
      <w:lvlJc w:val="left"/>
      <w:pPr>
        <w:tabs>
          <w:tab w:val="num" w:pos="4352"/>
        </w:tabs>
        <w:ind w:left="4352" w:hanging="360"/>
      </w:pPr>
    </w:lvl>
    <w:lvl w:ilvl="5" w:tplc="0409001B" w:tentative="1">
      <w:start w:val="1"/>
      <w:numFmt w:val="lowerRoman"/>
      <w:lvlText w:val="%6."/>
      <w:lvlJc w:val="right"/>
      <w:pPr>
        <w:tabs>
          <w:tab w:val="num" w:pos="5072"/>
        </w:tabs>
        <w:ind w:left="5072" w:hanging="180"/>
      </w:pPr>
    </w:lvl>
    <w:lvl w:ilvl="6" w:tplc="0409000F" w:tentative="1">
      <w:start w:val="1"/>
      <w:numFmt w:val="decimal"/>
      <w:lvlText w:val="%7."/>
      <w:lvlJc w:val="left"/>
      <w:pPr>
        <w:tabs>
          <w:tab w:val="num" w:pos="5792"/>
        </w:tabs>
        <w:ind w:left="5792" w:hanging="360"/>
      </w:pPr>
    </w:lvl>
    <w:lvl w:ilvl="7" w:tplc="04090019" w:tentative="1">
      <w:start w:val="1"/>
      <w:numFmt w:val="lowerLetter"/>
      <w:lvlText w:val="%8."/>
      <w:lvlJc w:val="left"/>
      <w:pPr>
        <w:tabs>
          <w:tab w:val="num" w:pos="6512"/>
        </w:tabs>
        <w:ind w:left="6512" w:hanging="360"/>
      </w:pPr>
    </w:lvl>
    <w:lvl w:ilvl="8" w:tplc="0409001B" w:tentative="1">
      <w:start w:val="1"/>
      <w:numFmt w:val="lowerRoman"/>
      <w:lvlText w:val="%9."/>
      <w:lvlJc w:val="right"/>
      <w:pPr>
        <w:tabs>
          <w:tab w:val="num" w:pos="7232"/>
        </w:tabs>
        <w:ind w:left="7232" w:hanging="180"/>
      </w:pPr>
    </w:lvl>
  </w:abstractNum>
  <w:abstractNum w:abstractNumId="24" w15:restartNumberingAfterBreak="0">
    <w:nsid w:val="41C90B4C"/>
    <w:multiLevelType w:val="hybridMultilevel"/>
    <w:tmpl w:val="281AF17A"/>
    <w:lvl w:ilvl="0" w:tplc="960005F8">
      <w:start w:val="1"/>
      <w:numFmt w:val="bullet"/>
      <w:lvlText w:val=""/>
      <w:lvlJc w:val="left"/>
      <w:pPr>
        <w:tabs>
          <w:tab w:val="num" w:pos="870"/>
        </w:tabs>
        <w:ind w:left="850" w:hanging="340"/>
      </w:pPr>
      <w:rPr>
        <w:rFonts w:ascii="Symbol" w:hAnsi="Symbol" w:hint="default"/>
        <w:sz w:val="24"/>
      </w:rPr>
    </w:lvl>
    <w:lvl w:ilvl="1" w:tplc="960005F8">
      <w:start w:val="1"/>
      <w:numFmt w:val="bullet"/>
      <w:lvlText w:val=""/>
      <w:lvlJc w:val="left"/>
      <w:pPr>
        <w:tabs>
          <w:tab w:val="num" w:pos="1440"/>
        </w:tabs>
        <w:ind w:left="1420" w:hanging="340"/>
      </w:pPr>
      <w:rPr>
        <w:rFonts w:ascii="Symbol" w:hAnsi="Symbol"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86A45E7"/>
    <w:multiLevelType w:val="hybridMultilevel"/>
    <w:tmpl w:val="D936678E"/>
    <w:lvl w:ilvl="0" w:tplc="DA9041AE">
      <w:start w:val="1"/>
      <w:numFmt w:val="decimal"/>
      <w:lvlText w:val="%1)"/>
      <w:lvlJc w:val="left"/>
      <w:pPr>
        <w:tabs>
          <w:tab w:val="num" w:pos="644"/>
        </w:tabs>
        <w:ind w:left="624" w:hanging="340"/>
      </w:pPr>
      <w:rPr>
        <w:rFonts w:hint="default"/>
        <w:b w:val="0"/>
      </w:rPr>
    </w:lvl>
    <w:lvl w:ilvl="1" w:tplc="D304FA2E">
      <w:start w:val="1"/>
      <w:numFmt w:val="bullet"/>
      <w:lvlText w:val="–"/>
      <w:lvlJc w:val="left"/>
      <w:pPr>
        <w:tabs>
          <w:tab w:val="num" w:pos="1440"/>
        </w:tabs>
        <w:ind w:left="1440" w:hanging="360"/>
      </w:pPr>
      <w:rPr>
        <w:rFonts w:ascii="Times New Roman" w:hAnsi="Times New Roman" w:cs="Times New Roman" w:hint="default"/>
        <w:b w:val="0"/>
      </w:rPr>
    </w:lvl>
    <w:lvl w:ilvl="2" w:tplc="6DF02470">
      <w:start w:val="1"/>
      <w:numFmt w:val="lowerLetter"/>
      <w:lvlText w:val="%3)"/>
      <w:lvlJc w:val="left"/>
      <w:pPr>
        <w:tabs>
          <w:tab w:val="num" w:pos="928"/>
        </w:tabs>
        <w:ind w:left="908" w:hanging="340"/>
      </w:pPr>
      <w:rPr>
        <w:rFonts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AA01597"/>
    <w:multiLevelType w:val="hybridMultilevel"/>
    <w:tmpl w:val="DB6E97E8"/>
    <w:lvl w:ilvl="0" w:tplc="5EE277EE">
      <w:start w:val="1"/>
      <w:numFmt w:val="bullet"/>
      <w:lvlText w:val=""/>
      <w:lvlJc w:val="left"/>
      <w:pPr>
        <w:tabs>
          <w:tab w:val="num" w:pos="360"/>
        </w:tabs>
        <w:ind w:left="340" w:hanging="34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F43BDD"/>
    <w:multiLevelType w:val="hybridMultilevel"/>
    <w:tmpl w:val="38323098"/>
    <w:lvl w:ilvl="0" w:tplc="5EE277EE">
      <w:start w:val="1"/>
      <w:numFmt w:val="bullet"/>
      <w:lvlText w:val=""/>
      <w:lvlJc w:val="left"/>
      <w:pPr>
        <w:tabs>
          <w:tab w:val="num" w:pos="360"/>
        </w:tabs>
        <w:ind w:left="340" w:hanging="340"/>
      </w:pPr>
      <w:rPr>
        <w:rFonts w:ascii="Symbol" w:hAnsi="Symbol" w:hint="default"/>
        <w:sz w:val="24"/>
      </w:rPr>
    </w:lvl>
    <w:lvl w:ilvl="1" w:tplc="5EE277EE">
      <w:start w:val="1"/>
      <w:numFmt w:val="bullet"/>
      <w:lvlText w:val=""/>
      <w:lvlJc w:val="left"/>
      <w:pPr>
        <w:tabs>
          <w:tab w:val="num" w:pos="1080"/>
        </w:tabs>
        <w:ind w:left="1060" w:hanging="340"/>
      </w:pPr>
      <w:rPr>
        <w:rFonts w:ascii="Symbol" w:hAnsi="Symbol" w:hint="default"/>
        <w:sz w:val="24"/>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4F095EC0"/>
    <w:multiLevelType w:val="hybridMultilevel"/>
    <w:tmpl w:val="4B2A1516"/>
    <w:lvl w:ilvl="0" w:tplc="6DF02470">
      <w:start w:val="1"/>
      <w:numFmt w:val="lowerLetter"/>
      <w:lvlText w:val="%1)"/>
      <w:lvlJc w:val="left"/>
      <w:pPr>
        <w:tabs>
          <w:tab w:val="num" w:pos="1353"/>
        </w:tabs>
        <w:ind w:left="1333" w:hanging="340"/>
      </w:pPr>
      <w:rPr>
        <w:rFonts w:hint="default"/>
      </w:rPr>
    </w:lvl>
    <w:lvl w:ilvl="1" w:tplc="04090019" w:tentative="1">
      <w:start w:val="1"/>
      <w:numFmt w:val="lowerLetter"/>
      <w:lvlText w:val="%2."/>
      <w:lvlJc w:val="left"/>
      <w:pPr>
        <w:tabs>
          <w:tab w:val="num" w:pos="1767"/>
        </w:tabs>
        <w:ind w:left="1767" w:hanging="360"/>
      </w:pPr>
    </w:lvl>
    <w:lvl w:ilvl="2" w:tplc="0409001B" w:tentative="1">
      <w:start w:val="1"/>
      <w:numFmt w:val="lowerRoman"/>
      <w:lvlText w:val="%3."/>
      <w:lvlJc w:val="right"/>
      <w:pPr>
        <w:tabs>
          <w:tab w:val="num" w:pos="2487"/>
        </w:tabs>
        <w:ind w:left="2487" w:hanging="180"/>
      </w:pPr>
    </w:lvl>
    <w:lvl w:ilvl="3" w:tplc="0409000F" w:tentative="1">
      <w:start w:val="1"/>
      <w:numFmt w:val="decimal"/>
      <w:lvlText w:val="%4."/>
      <w:lvlJc w:val="left"/>
      <w:pPr>
        <w:tabs>
          <w:tab w:val="num" w:pos="3207"/>
        </w:tabs>
        <w:ind w:left="3207" w:hanging="360"/>
      </w:pPr>
    </w:lvl>
    <w:lvl w:ilvl="4" w:tplc="04090019" w:tentative="1">
      <w:start w:val="1"/>
      <w:numFmt w:val="lowerLetter"/>
      <w:lvlText w:val="%5."/>
      <w:lvlJc w:val="left"/>
      <w:pPr>
        <w:tabs>
          <w:tab w:val="num" w:pos="3927"/>
        </w:tabs>
        <w:ind w:left="3927" w:hanging="360"/>
      </w:pPr>
    </w:lvl>
    <w:lvl w:ilvl="5" w:tplc="0409001B" w:tentative="1">
      <w:start w:val="1"/>
      <w:numFmt w:val="lowerRoman"/>
      <w:lvlText w:val="%6."/>
      <w:lvlJc w:val="right"/>
      <w:pPr>
        <w:tabs>
          <w:tab w:val="num" w:pos="4647"/>
        </w:tabs>
        <w:ind w:left="4647" w:hanging="180"/>
      </w:pPr>
    </w:lvl>
    <w:lvl w:ilvl="6" w:tplc="0409000F" w:tentative="1">
      <w:start w:val="1"/>
      <w:numFmt w:val="decimal"/>
      <w:lvlText w:val="%7."/>
      <w:lvlJc w:val="left"/>
      <w:pPr>
        <w:tabs>
          <w:tab w:val="num" w:pos="5367"/>
        </w:tabs>
        <w:ind w:left="5367" w:hanging="360"/>
      </w:pPr>
    </w:lvl>
    <w:lvl w:ilvl="7" w:tplc="04090019" w:tentative="1">
      <w:start w:val="1"/>
      <w:numFmt w:val="lowerLetter"/>
      <w:lvlText w:val="%8."/>
      <w:lvlJc w:val="left"/>
      <w:pPr>
        <w:tabs>
          <w:tab w:val="num" w:pos="6087"/>
        </w:tabs>
        <w:ind w:left="6087" w:hanging="360"/>
      </w:pPr>
    </w:lvl>
    <w:lvl w:ilvl="8" w:tplc="0409001B" w:tentative="1">
      <w:start w:val="1"/>
      <w:numFmt w:val="lowerRoman"/>
      <w:lvlText w:val="%9."/>
      <w:lvlJc w:val="right"/>
      <w:pPr>
        <w:tabs>
          <w:tab w:val="num" w:pos="6807"/>
        </w:tabs>
        <w:ind w:left="6807" w:hanging="180"/>
      </w:pPr>
    </w:lvl>
  </w:abstractNum>
  <w:abstractNum w:abstractNumId="29" w15:restartNumberingAfterBreak="0">
    <w:nsid w:val="4F1B0567"/>
    <w:multiLevelType w:val="hybridMultilevel"/>
    <w:tmpl w:val="C414CAFA"/>
    <w:lvl w:ilvl="0" w:tplc="F5D818C8">
      <w:start w:val="1"/>
      <w:numFmt w:val="decimal"/>
      <w:lvlText w:val="%1)"/>
      <w:lvlJc w:val="left"/>
      <w:pPr>
        <w:tabs>
          <w:tab w:val="num" w:pos="870"/>
        </w:tabs>
        <w:ind w:left="851" w:hanging="341"/>
      </w:pPr>
      <w:rPr>
        <w:rFonts w:ascii="Times New Roman" w:hAnsi="Times New Roman" w:hint="default"/>
        <w:b w:val="0"/>
        <w:i w:val="0"/>
      </w:rPr>
    </w:lvl>
    <w:lvl w:ilvl="1" w:tplc="12A82272">
      <w:start w:val="1"/>
      <w:numFmt w:val="bullet"/>
      <w:lvlText w:val=""/>
      <w:lvlJc w:val="left"/>
      <w:pPr>
        <w:tabs>
          <w:tab w:val="num" w:pos="1440"/>
        </w:tabs>
        <w:ind w:left="1420" w:hanging="340"/>
      </w:pPr>
      <w:rPr>
        <w:rFonts w:ascii="Symbol" w:hAnsi="Symbol"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4F208A3"/>
    <w:multiLevelType w:val="hybridMultilevel"/>
    <w:tmpl w:val="1428882E"/>
    <w:lvl w:ilvl="0" w:tplc="E0281B42">
      <w:start w:val="1"/>
      <w:numFmt w:val="lowerLetter"/>
      <w:lvlText w:val="%1)"/>
      <w:lvlJc w:val="left"/>
      <w:pPr>
        <w:tabs>
          <w:tab w:val="num" w:pos="2480"/>
        </w:tabs>
        <w:ind w:left="2460" w:hanging="340"/>
      </w:pPr>
      <w:rPr>
        <w:rFonts w:hint="default"/>
      </w:rPr>
    </w:lvl>
    <w:lvl w:ilvl="1" w:tplc="04090019" w:tentative="1">
      <w:start w:val="1"/>
      <w:numFmt w:val="lowerLetter"/>
      <w:lvlText w:val="%2."/>
      <w:lvlJc w:val="left"/>
      <w:pPr>
        <w:tabs>
          <w:tab w:val="num" w:pos="2840"/>
        </w:tabs>
        <w:ind w:left="2840" w:hanging="360"/>
      </w:pPr>
    </w:lvl>
    <w:lvl w:ilvl="2" w:tplc="0409001B" w:tentative="1">
      <w:start w:val="1"/>
      <w:numFmt w:val="lowerRoman"/>
      <w:lvlText w:val="%3."/>
      <w:lvlJc w:val="right"/>
      <w:pPr>
        <w:tabs>
          <w:tab w:val="num" w:pos="3560"/>
        </w:tabs>
        <w:ind w:left="3560" w:hanging="180"/>
      </w:pPr>
    </w:lvl>
    <w:lvl w:ilvl="3" w:tplc="0409000F" w:tentative="1">
      <w:start w:val="1"/>
      <w:numFmt w:val="decimal"/>
      <w:lvlText w:val="%4."/>
      <w:lvlJc w:val="left"/>
      <w:pPr>
        <w:tabs>
          <w:tab w:val="num" w:pos="4280"/>
        </w:tabs>
        <w:ind w:left="4280" w:hanging="360"/>
      </w:pPr>
    </w:lvl>
    <w:lvl w:ilvl="4" w:tplc="04090019" w:tentative="1">
      <w:start w:val="1"/>
      <w:numFmt w:val="lowerLetter"/>
      <w:lvlText w:val="%5."/>
      <w:lvlJc w:val="left"/>
      <w:pPr>
        <w:tabs>
          <w:tab w:val="num" w:pos="5000"/>
        </w:tabs>
        <w:ind w:left="5000" w:hanging="360"/>
      </w:pPr>
    </w:lvl>
    <w:lvl w:ilvl="5" w:tplc="0409001B" w:tentative="1">
      <w:start w:val="1"/>
      <w:numFmt w:val="lowerRoman"/>
      <w:lvlText w:val="%6."/>
      <w:lvlJc w:val="right"/>
      <w:pPr>
        <w:tabs>
          <w:tab w:val="num" w:pos="5720"/>
        </w:tabs>
        <w:ind w:left="5720" w:hanging="180"/>
      </w:pPr>
    </w:lvl>
    <w:lvl w:ilvl="6" w:tplc="0409000F" w:tentative="1">
      <w:start w:val="1"/>
      <w:numFmt w:val="decimal"/>
      <w:lvlText w:val="%7."/>
      <w:lvlJc w:val="left"/>
      <w:pPr>
        <w:tabs>
          <w:tab w:val="num" w:pos="6440"/>
        </w:tabs>
        <w:ind w:left="6440" w:hanging="360"/>
      </w:pPr>
    </w:lvl>
    <w:lvl w:ilvl="7" w:tplc="04090019" w:tentative="1">
      <w:start w:val="1"/>
      <w:numFmt w:val="lowerLetter"/>
      <w:lvlText w:val="%8."/>
      <w:lvlJc w:val="left"/>
      <w:pPr>
        <w:tabs>
          <w:tab w:val="num" w:pos="7160"/>
        </w:tabs>
        <w:ind w:left="7160" w:hanging="360"/>
      </w:pPr>
    </w:lvl>
    <w:lvl w:ilvl="8" w:tplc="0409001B" w:tentative="1">
      <w:start w:val="1"/>
      <w:numFmt w:val="lowerRoman"/>
      <w:lvlText w:val="%9."/>
      <w:lvlJc w:val="right"/>
      <w:pPr>
        <w:tabs>
          <w:tab w:val="num" w:pos="7880"/>
        </w:tabs>
        <w:ind w:left="7880" w:hanging="180"/>
      </w:pPr>
    </w:lvl>
  </w:abstractNum>
  <w:abstractNum w:abstractNumId="31" w15:restartNumberingAfterBreak="0">
    <w:nsid w:val="55C12245"/>
    <w:multiLevelType w:val="hybridMultilevel"/>
    <w:tmpl w:val="F23ED69C"/>
    <w:lvl w:ilvl="0" w:tplc="0409000F">
      <w:start w:val="1"/>
      <w:numFmt w:val="decimal"/>
      <w:lvlText w:val="%1."/>
      <w:lvlJc w:val="left"/>
      <w:pPr>
        <w:tabs>
          <w:tab w:val="num" w:pos="360"/>
        </w:tabs>
        <w:ind w:left="360" w:hanging="360"/>
      </w:pPr>
    </w:lvl>
    <w:lvl w:ilvl="1" w:tplc="5EE277EE">
      <w:start w:val="1"/>
      <w:numFmt w:val="bullet"/>
      <w:lvlText w:val=""/>
      <w:lvlJc w:val="left"/>
      <w:pPr>
        <w:tabs>
          <w:tab w:val="num" w:pos="1080"/>
        </w:tabs>
        <w:ind w:left="1060" w:hanging="340"/>
      </w:pPr>
      <w:rPr>
        <w:rFonts w:ascii="Symbol" w:hAnsi="Symbol" w:hint="default"/>
        <w:sz w:val="24"/>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59711AA4"/>
    <w:multiLevelType w:val="hybridMultilevel"/>
    <w:tmpl w:val="0148902E"/>
    <w:lvl w:ilvl="0" w:tplc="F5D818C8">
      <w:start w:val="1"/>
      <w:numFmt w:val="decimal"/>
      <w:lvlText w:val="%1)"/>
      <w:lvlJc w:val="left"/>
      <w:pPr>
        <w:tabs>
          <w:tab w:val="num" w:pos="360"/>
        </w:tabs>
        <w:ind w:left="341" w:hanging="341"/>
      </w:pPr>
      <w:rPr>
        <w:rFonts w:ascii="Times New Roman" w:hAnsi="Times New Roman" w:hint="default"/>
        <w:b w:val="0"/>
        <w:i w:val="0"/>
      </w:rPr>
    </w:lvl>
    <w:lvl w:ilvl="1" w:tplc="E0281B42">
      <w:start w:val="1"/>
      <w:numFmt w:val="lowerLetter"/>
      <w:lvlText w:val="%2)"/>
      <w:lvlJc w:val="left"/>
      <w:pPr>
        <w:tabs>
          <w:tab w:val="num" w:pos="930"/>
        </w:tabs>
        <w:ind w:left="910" w:hanging="340"/>
      </w:pPr>
      <w:rPr>
        <w:rFonts w:hint="default"/>
      </w:rPr>
    </w:lvl>
    <w:lvl w:ilvl="2" w:tplc="0409001B">
      <w:start w:val="1"/>
      <w:numFmt w:val="lowerRoman"/>
      <w:lvlText w:val="%3."/>
      <w:lvlJc w:val="right"/>
      <w:pPr>
        <w:tabs>
          <w:tab w:val="num" w:pos="1650"/>
        </w:tabs>
        <w:ind w:left="1650" w:hanging="180"/>
      </w:pPr>
    </w:lvl>
    <w:lvl w:ilvl="3" w:tplc="B64CFB02">
      <w:start w:val="1"/>
      <w:numFmt w:val="decimal"/>
      <w:lvlText w:val="%4)"/>
      <w:lvlJc w:val="left"/>
      <w:pPr>
        <w:tabs>
          <w:tab w:val="num" w:pos="2370"/>
        </w:tabs>
        <w:ind w:left="2370" w:hanging="360"/>
      </w:pPr>
      <w:rPr>
        <w:rFonts w:hint="default"/>
      </w:rPr>
    </w:lvl>
    <w:lvl w:ilvl="4" w:tplc="04090019" w:tentative="1">
      <w:start w:val="1"/>
      <w:numFmt w:val="lowerLetter"/>
      <w:lvlText w:val="%5."/>
      <w:lvlJc w:val="left"/>
      <w:pPr>
        <w:tabs>
          <w:tab w:val="num" w:pos="3090"/>
        </w:tabs>
        <w:ind w:left="3090" w:hanging="360"/>
      </w:pPr>
    </w:lvl>
    <w:lvl w:ilvl="5" w:tplc="0409001B" w:tentative="1">
      <w:start w:val="1"/>
      <w:numFmt w:val="lowerRoman"/>
      <w:lvlText w:val="%6."/>
      <w:lvlJc w:val="right"/>
      <w:pPr>
        <w:tabs>
          <w:tab w:val="num" w:pos="3810"/>
        </w:tabs>
        <w:ind w:left="3810" w:hanging="180"/>
      </w:pPr>
    </w:lvl>
    <w:lvl w:ilvl="6" w:tplc="0409000F" w:tentative="1">
      <w:start w:val="1"/>
      <w:numFmt w:val="decimal"/>
      <w:lvlText w:val="%7."/>
      <w:lvlJc w:val="left"/>
      <w:pPr>
        <w:tabs>
          <w:tab w:val="num" w:pos="4530"/>
        </w:tabs>
        <w:ind w:left="4530" w:hanging="360"/>
      </w:pPr>
    </w:lvl>
    <w:lvl w:ilvl="7" w:tplc="04090019" w:tentative="1">
      <w:start w:val="1"/>
      <w:numFmt w:val="lowerLetter"/>
      <w:lvlText w:val="%8."/>
      <w:lvlJc w:val="left"/>
      <w:pPr>
        <w:tabs>
          <w:tab w:val="num" w:pos="5250"/>
        </w:tabs>
        <w:ind w:left="5250" w:hanging="360"/>
      </w:pPr>
    </w:lvl>
    <w:lvl w:ilvl="8" w:tplc="0409001B" w:tentative="1">
      <w:start w:val="1"/>
      <w:numFmt w:val="lowerRoman"/>
      <w:lvlText w:val="%9."/>
      <w:lvlJc w:val="right"/>
      <w:pPr>
        <w:tabs>
          <w:tab w:val="num" w:pos="5970"/>
        </w:tabs>
        <w:ind w:left="5970" w:hanging="180"/>
      </w:pPr>
    </w:lvl>
  </w:abstractNum>
  <w:abstractNum w:abstractNumId="33" w15:restartNumberingAfterBreak="0">
    <w:nsid w:val="5A3026EA"/>
    <w:multiLevelType w:val="hybridMultilevel"/>
    <w:tmpl w:val="0F7A41BA"/>
    <w:lvl w:ilvl="0" w:tplc="90B03DA0">
      <w:start w:val="1"/>
      <w:numFmt w:val="decimal"/>
      <w:lvlText w:val="%1."/>
      <w:lvlJc w:val="left"/>
      <w:pPr>
        <w:tabs>
          <w:tab w:val="num" w:pos="360"/>
        </w:tabs>
        <w:ind w:left="360" w:hanging="360"/>
      </w:pPr>
      <w:rPr>
        <w:rFonts w:ascii="Times New Roman" w:hAnsi="Times New Roman" w:hint="default"/>
      </w:rPr>
    </w:lvl>
    <w:lvl w:ilvl="1" w:tplc="36B06E4C">
      <w:start w:val="1"/>
      <w:numFmt w:val="bullet"/>
      <w:lvlText w:val="–"/>
      <w:lvlJc w:val="left"/>
      <w:pPr>
        <w:tabs>
          <w:tab w:val="num" w:pos="1440"/>
        </w:tabs>
        <w:ind w:left="1420" w:hanging="340"/>
      </w:pPr>
      <w:rPr>
        <w:rFonts w:ascii="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C626552"/>
    <w:multiLevelType w:val="hybridMultilevel"/>
    <w:tmpl w:val="9334CD18"/>
    <w:lvl w:ilvl="0" w:tplc="0409000F">
      <w:start w:val="1"/>
      <w:numFmt w:val="decimal"/>
      <w:lvlText w:val="%1."/>
      <w:lvlJc w:val="left"/>
      <w:pPr>
        <w:tabs>
          <w:tab w:val="num" w:pos="360"/>
        </w:tabs>
        <w:ind w:left="360" w:hanging="360"/>
      </w:pPr>
    </w:lvl>
    <w:lvl w:ilvl="1" w:tplc="12A82272">
      <w:start w:val="1"/>
      <w:numFmt w:val="bullet"/>
      <w:lvlText w:val=""/>
      <w:lvlJc w:val="left"/>
      <w:pPr>
        <w:tabs>
          <w:tab w:val="num" w:pos="1080"/>
        </w:tabs>
        <w:ind w:left="1060" w:hanging="340"/>
      </w:pPr>
      <w:rPr>
        <w:rFonts w:ascii="Symbol" w:hAnsi="Symbol" w:hint="default"/>
        <w:sz w:val="24"/>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5DBF240E"/>
    <w:multiLevelType w:val="hybridMultilevel"/>
    <w:tmpl w:val="38323098"/>
    <w:lvl w:ilvl="0" w:tplc="5EE277EE">
      <w:start w:val="1"/>
      <w:numFmt w:val="bullet"/>
      <w:lvlText w:val=""/>
      <w:lvlJc w:val="left"/>
      <w:pPr>
        <w:tabs>
          <w:tab w:val="num" w:pos="360"/>
        </w:tabs>
        <w:ind w:left="340" w:hanging="340"/>
      </w:pPr>
      <w:rPr>
        <w:rFonts w:ascii="Symbol" w:hAnsi="Symbol" w:hint="default"/>
        <w:sz w:val="24"/>
      </w:rPr>
    </w:lvl>
    <w:lvl w:ilvl="1" w:tplc="5EE277EE">
      <w:start w:val="1"/>
      <w:numFmt w:val="bullet"/>
      <w:lvlText w:val=""/>
      <w:lvlJc w:val="left"/>
      <w:pPr>
        <w:tabs>
          <w:tab w:val="num" w:pos="1080"/>
        </w:tabs>
        <w:ind w:left="1060" w:hanging="340"/>
      </w:pPr>
      <w:rPr>
        <w:rFonts w:ascii="Symbol" w:hAnsi="Symbol" w:hint="default"/>
        <w:sz w:val="24"/>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60AD10FF"/>
    <w:multiLevelType w:val="hybridMultilevel"/>
    <w:tmpl w:val="66AE9A32"/>
    <w:lvl w:ilvl="0" w:tplc="5EE277EE">
      <w:start w:val="1"/>
      <w:numFmt w:val="bullet"/>
      <w:lvlText w:val=""/>
      <w:lvlJc w:val="left"/>
      <w:pPr>
        <w:tabs>
          <w:tab w:val="num" w:pos="720"/>
        </w:tabs>
        <w:ind w:left="700" w:hanging="340"/>
      </w:pPr>
      <w:rPr>
        <w:rFonts w:ascii="Symbol" w:hAnsi="Symbol" w:hint="default"/>
        <w:sz w:val="24"/>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72B1D29"/>
    <w:multiLevelType w:val="hybridMultilevel"/>
    <w:tmpl w:val="BB74D7DA"/>
    <w:lvl w:ilvl="0" w:tplc="E0083566">
      <w:start w:val="1"/>
      <w:numFmt w:val="decimal"/>
      <w:lvlText w:val="%1)"/>
      <w:lvlJc w:val="left"/>
      <w:pPr>
        <w:tabs>
          <w:tab w:val="num" w:pos="720"/>
        </w:tabs>
        <w:ind w:left="700" w:hanging="340"/>
      </w:pPr>
      <w:rPr>
        <w:rFonts w:hint="default"/>
        <w:b w:val="0"/>
        <w:i w:val="0"/>
      </w:rPr>
    </w:lvl>
    <w:lvl w:ilvl="1" w:tplc="5EE277EE">
      <w:start w:val="1"/>
      <w:numFmt w:val="bullet"/>
      <w:lvlText w:val=""/>
      <w:lvlJc w:val="left"/>
      <w:pPr>
        <w:tabs>
          <w:tab w:val="num" w:pos="99"/>
        </w:tabs>
        <w:ind w:left="79" w:hanging="340"/>
      </w:pPr>
      <w:rPr>
        <w:rFonts w:ascii="Symbol" w:hAnsi="Symbol" w:hint="default"/>
        <w:sz w:val="24"/>
      </w:rPr>
    </w:lvl>
    <w:lvl w:ilvl="2" w:tplc="0409001B">
      <w:start w:val="1"/>
      <w:numFmt w:val="lowerRoman"/>
      <w:lvlText w:val="%3."/>
      <w:lvlJc w:val="right"/>
      <w:pPr>
        <w:tabs>
          <w:tab w:val="num" w:pos="819"/>
        </w:tabs>
        <w:ind w:left="819" w:hanging="180"/>
      </w:pPr>
    </w:lvl>
    <w:lvl w:ilvl="3" w:tplc="0409000F">
      <w:start w:val="1"/>
      <w:numFmt w:val="decimal"/>
      <w:lvlText w:val="%4."/>
      <w:lvlJc w:val="left"/>
      <w:pPr>
        <w:tabs>
          <w:tab w:val="num" w:pos="1539"/>
        </w:tabs>
        <w:ind w:left="1539" w:hanging="360"/>
      </w:pPr>
    </w:lvl>
    <w:lvl w:ilvl="4" w:tplc="04090019" w:tentative="1">
      <w:start w:val="1"/>
      <w:numFmt w:val="lowerLetter"/>
      <w:lvlText w:val="%5."/>
      <w:lvlJc w:val="left"/>
      <w:pPr>
        <w:tabs>
          <w:tab w:val="num" w:pos="2259"/>
        </w:tabs>
        <w:ind w:left="2259" w:hanging="360"/>
      </w:pPr>
    </w:lvl>
    <w:lvl w:ilvl="5" w:tplc="0409001B" w:tentative="1">
      <w:start w:val="1"/>
      <w:numFmt w:val="lowerRoman"/>
      <w:lvlText w:val="%6."/>
      <w:lvlJc w:val="right"/>
      <w:pPr>
        <w:tabs>
          <w:tab w:val="num" w:pos="2979"/>
        </w:tabs>
        <w:ind w:left="2979" w:hanging="180"/>
      </w:pPr>
    </w:lvl>
    <w:lvl w:ilvl="6" w:tplc="0409000F" w:tentative="1">
      <w:start w:val="1"/>
      <w:numFmt w:val="decimal"/>
      <w:lvlText w:val="%7."/>
      <w:lvlJc w:val="left"/>
      <w:pPr>
        <w:tabs>
          <w:tab w:val="num" w:pos="3699"/>
        </w:tabs>
        <w:ind w:left="3699" w:hanging="360"/>
      </w:pPr>
    </w:lvl>
    <w:lvl w:ilvl="7" w:tplc="04090019" w:tentative="1">
      <w:start w:val="1"/>
      <w:numFmt w:val="lowerLetter"/>
      <w:lvlText w:val="%8."/>
      <w:lvlJc w:val="left"/>
      <w:pPr>
        <w:tabs>
          <w:tab w:val="num" w:pos="4419"/>
        </w:tabs>
        <w:ind w:left="4419" w:hanging="360"/>
      </w:pPr>
    </w:lvl>
    <w:lvl w:ilvl="8" w:tplc="0409001B" w:tentative="1">
      <w:start w:val="1"/>
      <w:numFmt w:val="lowerRoman"/>
      <w:lvlText w:val="%9."/>
      <w:lvlJc w:val="right"/>
      <w:pPr>
        <w:tabs>
          <w:tab w:val="num" w:pos="5139"/>
        </w:tabs>
        <w:ind w:left="5139" w:hanging="180"/>
      </w:pPr>
    </w:lvl>
  </w:abstractNum>
  <w:abstractNum w:abstractNumId="38" w15:restartNumberingAfterBreak="0">
    <w:nsid w:val="686526F6"/>
    <w:multiLevelType w:val="hybridMultilevel"/>
    <w:tmpl w:val="F23ED69C"/>
    <w:lvl w:ilvl="0" w:tplc="5EE277EE">
      <w:start w:val="1"/>
      <w:numFmt w:val="bullet"/>
      <w:lvlText w:val=""/>
      <w:lvlJc w:val="left"/>
      <w:pPr>
        <w:tabs>
          <w:tab w:val="num" w:pos="360"/>
        </w:tabs>
        <w:ind w:left="340" w:hanging="340"/>
      </w:pPr>
      <w:rPr>
        <w:rFonts w:ascii="Symbol" w:hAnsi="Symbol" w:hint="default"/>
        <w:sz w:val="24"/>
      </w:rPr>
    </w:lvl>
    <w:lvl w:ilvl="1" w:tplc="5EE277EE">
      <w:start w:val="1"/>
      <w:numFmt w:val="bullet"/>
      <w:lvlText w:val=""/>
      <w:lvlJc w:val="left"/>
      <w:pPr>
        <w:tabs>
          <w:tab w:val="num" w:pos="1080"/>
        </w:tabs>
        <w:ind w:left="1060" w:hanging="340"/>
      </w:pPr>
      <w:rPr>
        <w:rFonts w:ascii="Symbol" w:hAnsi="Symbol" w:hint="default"/>
        <w:sz w:val="24"/>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6C07100C"/>
    <w:multiLevelType w:val="hybridMultilevel"/>
    <w:tmpl w:val="CD246BD8"/>
    <w:lvl w:ilvl="0" w:tplc="12A82272">
      <w:start w:val="1"/>
      <w:numFmt w:val="bullet"/>
      <w:lvlText w:val=""/>
      <w:lvlJc w:val="left"/>
      <w:pPr>
        <w:tabs>
          <w:tab w:val="num" w:pos="927"/>
        </w:tabs>
        <w:ind w:left="907" w:hanging="340"/>
      </w:pPr>
      <w:rPr>
        <w:rFonts w:ascii="Symbol" w:hAnsi="Symbol" w:hint="default"/>
        <w:sz w:val="24"/>
      </w:rPr>
    </w:lvl>
    <w:lvl w:ilvl="1" w:tplc="0409000F">
      <w:start w:val="1"/>
      <w:numFmt w:val="decimal"/>
      <w:lvlText w:val="%2."/>
      <w:lvlJc w:val="left"/>
      <w:pPr>
        <w:tabs>
          <w:tab w:val="num" w:pos="2880"/>
        </w:tabs>
        <w:ind w:left="2880" w:hanging="360"/>
      </w:p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0" w15:restartNumberingAfterBreak="0">
    <w:nsid w:val="707343B2"/>
    <w:multiLevelType w:val="hybridMultilevel"/>
    <w:tmpl w:val="47DC24B8"/>
    <w:lvl w:ilvl="0" w:tplc="7242DB28">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70DB57DF"/>
    <w:multiLevelType w:val="hybridMultilevel"/>
    <w:tmpl w:val="8920F22A"/>
    <w:lvl w:ilvl="0" w:tplc="5EE277EE">
      <w:start w:val="1"/>
      <w:numFmt w:val="bullet"/>
      <w:lvlText w:val=""/>
      <w:lvlJc w:val="left"/>
      <w:pPr>
        <w:tabs>
          <w:tab w:val="num" w:pos="720"/>
        </w:tabs>
        <w:ind w:left="700" w:hanging="340"/>
      </w:pPr>
      <w:rPr>
        <w:rFonts w:ascii="Symbol" w:hAnsi="Symbol" w:hint="default"/>
        <w:sz w:val="24"/>
      </w:rPr>
    </w:lvl>
    <w:lvl w:ilvl="1" w:tplc="2A8C983A">
      <w:start w:val="1"/>
      <w:numFmt w:val="decimal"/>
      <w:lvlText w:val="%2)"/>
      <w:lvlJc w:val="left"/>
      <w:pPr>
        <w:tabs>
          <w:tab w:val="num" w:pos="870"/>
        </w:tabs>
        <w:ind w:left="851" w:hanging="341"/>
      </w:pPr>
      <w:rPr>
        <w:rFonts w:hint="default"/>
        <w:b w:val="0"/>
        <w:i w:val="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29D4954"/>
    <w:multiLevelType w:val="hybridMultilevel"/>
    <w:tmpl w:val="BDA4D450"/>
    <w:lvl w:ilvl="0" w:tplc="7F9ADF44">
      <w:start w:val="1"/>
      <w:numFmt w:val="bullet"/>
      <w:lvlText w:val=""/>
      <w:lvlJc w:val="left"/>
      <w:pPr>
        <w:tabs>
          <w:tab w:val="num" w:pos="1637"/>
        </w:tabs>
        <w:ind w:left="1637" w:hanging="360"/>
      </w:pPr>
      <w:rPr>
        <w:rFonts w:ascii="Symbol" w:hAnsi="Symbol" w:hint="default"/>
        <w:color w:val="000000"/>
      </w:rPr>
    </w:lvl>
    <w:lvl w:ilvl="1" w:tplc="04090003" w:tentative="1">
      <w:start w:val="1"/>
      <w:numFmt w:val="bullet"/>
      <w:lvlText w:val="o"/>
      <w:lvlJc w:val="left"/>
      <w:pPr>
        <w:tabs>
          <w:tab w:val="num" w:pos="2717"/>
        </w:tabs>
        <w:ind w:left="2717" w:hanging="360"/>
      </w:pPr>
      <w:rPr>
        <w:rFonts w:ascii="Courier New" w:hAnsi="Courier New" w:cs="Courier New" w:hint="default"/>
      </w:rPr>
    </w:lvl>
    <w:lvl w:ilvl="2" w:tplc="04090005" w:tentative="1">
      <w:start w:val="1"/>
      <w:numFmt w:val="bullet"/>
      <w:lvlText w:val=""/>
      <w:lvlJc w:val="left"/>
      <w:pPr>
        <w:tabs>
          <w:tab w:val="num" w:pos="3437"/>
        </w:tabs>
        <w:ind w:left="3437" w:hanging="360"/>
      </w:pPr>
      <w:rPr>
        <w:rFonts w:ascii="Wingdings" w:hAnsi="Wingdings" w:hint="default"/>
      </w:rPr>
    </w:lvl>
    <w:lvl w:ilvl="3" w:tplc="04090001" w:tentative="1">
      <w:start w:val="1"/>
      <w:numFmt w:val="bullet"/>
      <w:lvlText w:val=""/>
      <w:lvlJc w:val="left"/>
      <w:pPr>
        <w:tabs>
          <w:tab w:val="num" w:pos="4157"/>
        </w:tabs>
        <w:ind w:left="4157" w:hanging="360"/>
      </w:pPr>
      <w:rPr>
        <w:rFonts w:ascii="Symbol" w:hAnsi="Symbol" w:hint="default"/>
      </w:rPr>
    </w:lvl>
    <w:lvl w:ilvl="4" w:tplc="04090003" w:tentative="1">
      <w:start w:val="1"/>
      <w:numFmt w:val="bullet"/>
      <w:lvlText w:val="o"/>
      <w:lvlJc w:val="left"/>
      <w:pPr>
        <w:tabs>
          <w:tab w:val="num" w:pos="4877"/>
        </w:tabs>
        <w:ind w:left="4877" w:hanging="360"/>
      </w:pPr>
      <w:rPr>
        <w:rFonts w:ascii="Courier New" w:hAnsi="Courier New" w:cs="Courier New" w:hint="default"/>
      </w:rPr>
    </w:lvl>
    <w:lvl w:ilvl="5" w:tplc="04090005" w:tentative="1">
      <w:start w:val="1"/>
      <w:numFmt w:val="bullet"/>
      <w:lvlText w:val=""/>
      <w:lvlJc w:val="left"/>
      <w:pPr>
        <w:tabs>
          <w:tab w:val="num" w:pos="5597"/>
        </w:tabs>
        <w:ind w:left="5597" w:hanging="360"/>
      </w:pPr>
      <w:rPr>
        <w:rFonts w:ascii="Wingdings" w:hAnsi="Wingdings" w:hint="default"/>
      </w:rPr>
    </w:lvl>
    <w:lvl w:ilvl="6" w:tplc="04090001" w:tentative="1">
      <w:start w:val="1"/>
      <w:numFmt w:val="bullet"/>
      <w:lvlText w:val=""/>
      <w:lvlJc w:val="left"/>
      <w:pPr>
        <w:tabs>
          <w:tab w:val="num" w:pos="6317"/>
        </w:tabs>
        <w:ind w:left="6317" w:hanging="360"/>
      </w:pPr>
      <w:rPr>
        <w:rFonts w:ascii="Symbol" w:hAnsi="Symbol" w:hint="default"/>
      </w:rPr>
    </w:lvl>
    <w:lvl w:ilvl="7" w:tplc="04090003" w:tentative="1">
      <w:start w:val="1"/>
      <w:numFmt w:val="bullet"/>
      <w:lvlText w:val="o"/>
      <w:lvlJc w:val="left"/>
      <w:pPr>
        <w:tabs>
          <w:tab w:val="num" w:pos="7037"/>
        </w:tabs>
        <w:ind w:left="7037" w:hanging="360"/>
      </w:pPr>
      <w:rPr>
        <w:rFonts w:ascii="Courier New" w:hAnsi="Courier New" w:cs="Courier New" w:hint="default"/>
      </w:rPr>
    </w:lvl>
    <w:lvl w:ilvl="8" w:tplc="04090005" w:tentative="1">
      <w:start w:val="1"/>
      <w:numFmt w:val="bullet"/>
      <w:lvlText w:val=""/>
      <w:lvlJc w:val="left"/>
      <w:pPr>
        <w:tabs>
          <w:tab w:val="num" w:pos="7757"/>
        </w:tabs>
        <w:ind w:left="7757" w:hanging="360"/>
      </w:pPr>
      <w:rPr>
        <w:rFonts w:ascii="Wingdings" w:hAnsi="Wingdings" w:hint="default"/>
      </w:rPr>
    </w:lvl>
  </w:abstractNum>
  <w:abstractNum w:abstractNumId="43" w15:restartNumberingAfterBreak="0">
    <w:nsid w:val="7905090F"/>
    <w:multiLevelType w:val="hybridMultilevel"/>
    <w:tmpl w:val="09FC852E"/>
    <w:lvl w:ilvl="0" w:tplc="3DE02222">
      <w:start w:val="1"/>
      <w:numFmt w:val="bullet"/>
      <w:lvlText w:val=""/>
      <w:lvlJc w:val="left"/>
      <w:pPr>
        <w:tabs>
          <w:tab w:val="num" w:pos="360"/>
        </w:tabs>
        <w:ind w:left="340" w:hanging="340"/>
      </w:pPr>
      <w:rPr>
        <w:rFonts w:ascii="Symbol" w:hAnsi="Symbol" w:hint="default"/>
      </w:rPr>
    </w:lvl>
    <w:lvl w:ilvl="1" w:tplc="36B06E4C">
      <w:start w:val="1"/>
      <w:numFmt w:val="bullet"/>
      <w:lvlText w:val="–"/>
      <w:lvlJc w:val="left"/>
      <w:pPr>
        <w:tabs>
          <w:tab w:val="num" w:pos="873"/>
        </w:tabs>
        <w:ind w:left="853" w:hanging="340"/>
      </w:pPr>
      <w:rPr>
        <w:rFonts w:ascii="Times New Roman" w:hAnsi="Times New Roman" w:cs="Times New Roman" w:hint="default"/>
      </w:rPr>
    </w:lvl>
    <w:lvl w:ilvl="2" w:tplc="3DE02222">
      <w:start w:val="1"/>
      <w:numFmt w:val="bullet"/>
      <w:lvlText w:val=""/>
      <w:lvlJc w:val="left"/>
      <w:pPr>
        <w:tabs>
          <w:tab w:val="num" w:pos="1593"/>
        </w:tabs>
        <w:ind w:left="1573" w:hanging="340"/>
      </w:pPr>
      <w:rPr>
        <w:rFonts w:ascii="Symbol" w:hAnsi="Symbol" w:hint="default"/>
      </w:rPr>
    </w:lvl>
    <w:lvl w:ilvl="3" w:tplc="36B06E4C">
      <w:start w:val="1"/>
      <w:numFmt w:val="bullet"/>
      <w:lvlText w:val="–"/>
      <w:lvlJc w:val="left"/>
      <w:pPr>
        <w:tabs>
          <w:tab w:val="num" w:pos="2313"/>
        </w:tabs>
        <w:ind w:left="2293" w:hanging="340"/>
      </w:pPr>
      <w:rPr>
        <w:rFonts w:ascii="Times New Roman" w:hAnsi="Times New Roman" w:cs="Times New Roman" w:hint="default"/>
      </w:rPr>
    </w:lvl>
    <w:lvl w:ilvl="4" w:tplc="0409000F">
      <w:start w:val="1"/>
      <w:numFmt w:val="decimal"/>
      <w:lvlText w:val="%5."/>
      <w:lvlJc w:val="left"/>
      <w:pPr>
        <w:tabs>
          <w:tab w:val="num" w:pos="3033"/>
        </w:tabs>
        <w:ind w:left="3033" w:hanging="360"/>
      </w:p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44" w15:restartNumberingAfterBreak="0">
    <w:nsid w:val="7A597C10"/>
    <w:multiLevelType w:val="hybridMultilevel"/>
    <w:tmpl w:val="5EEE34C8"/>
    <w:lvl w:ilvl="0" w:tplc="E0281B42">
      <w:start w:val="1"/>
      <w:numFmt w:val="lowerLetter"/>
      <w:lvlText w:val="%1)"/>
      <w:lvlJc w:val="left"/>
      <w:pPr>
        <w:tabs>
          <w:tab w:val="num" w:pos="1080"/>
        </w:tabs>
        <w:ind w:left="1060" w:hanging="340"/>
      </w:pPr>
      <w:rPr>
        <w:rFonts w:hint="default"/>
      </w:rPr>
    </w:lvl>
    <w:lvl w:ilvl="1" w:tplc="36B06E4C">
      <w:start w:val="1"/>
      <w:numFmt w:val="bullet"/>
      <w:lvlText w:val="–"/>
      <w:lvlJc w:val="left"/>
      <w:pPr>
        <w:tabs>
          <w:tab w:val="num" w:pos="1440"/>
        </w:tabs>
        <w:ind w:left="1420" w:hanging="340"/>
      </w:pPr>
      <w:rPr>
        <w:rFonts w:ascii="Times New Roman" w:hAnsi="Times New Roman" w:cs="Times New Roman" w:hint="default"/>
      </w:rPr>
    </w:lvl>
    <w:lvl w:ilvl="2" w:tplc="F5D818C8">
      <w:start w:val="1"/>
      <w:numFmt w:val="decimal"/>
      <w:lvlText w:val="%3)"/>
      <w:lvlJc w:val="left"/>
      <w:pPr>
        <w:tabs>
          <w:tab w:val="num" w:pos="2340"/>
        </w:tabs>
        <w:ind w:left="2321" w:hanging="341"/>
      </w:pPr>
      <w:rPr>
        <w:rFonts w:ascii="Times New Roman" w:hAnsi="Times New Roman" w:hint="default"/>
        <w:b w:val="0"/>
        <w:i w:val="0"/>
      </w:rPr>
    </w:lvl>
    <w:lvl w:ilvl="3" w:tplc="30440C3A">
      <w:start w:val="1"/>
      <w:numFmt w:val="decimal"/>
      <w:lvlText w:val="%4."/>
      <w:lvlJc w:val="left"/>
      <w:pPr>
        <w:tabs>
          <w:tab w:val="num" w:pos="360"/>
        </w:tabs>
        <w:ind w:left="340" w:hanging="34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C437B4D"/>
    <w:multiLevelType w:val="hybridMultilevel"/>
    <w:tmpl w:val="11E4ACA2"/>
    <w:lvl w:ilvl="0" w:tplc="12A82272">
      <w:start w:val="1"/>
      <w:numFmt w:val="bullet"/>
      <w:lvlText w:val=""/>
      <w:lvlJc w:val="left"/>
      <w:pPr>
        <w:tabs>
          <w:tab w:val="num" w:pos="360"/>
        </w:tabs>
        <w:ind w:left="340" w:hanging="340"/>
      </w:pPr>
      <w:rPr>
        <w:rFonts w:ascii="Symbol" w:hAnsi="Symbol" w:hint="default"/>
        <w:sz w:val="24"/>
      </w:rPr>
    </w:lvl>
    <w:lvl w:ilvl="1" w:tplc="36B06E4C">
      <w:start w:val="1"/>
      <w:numFmt w:val="bullet"/>
      <w:lvlText w:val="–"/>
      <w:lvlJc w:val="left"/>
      <w:pPr>
        <w:tabs>
          <w:tab w:val="num" w:pos="363"/>
        </w:tabs>
        <w:ind w:left="343" w:hanging="340"/>
      </w:pPr>
      <w:rPr>
        <w:rFonts w:ascii="Times New Roman" w:hAnsi="Times New Roman" w:cs="Times New Roman" w:hint="default"/>
      </w:rPr>
    </w:lvl>
    <w:lvl w:ilvl="2" w:tplc="0409001B" w:tentative="1">
      <w:start w:val="1"/>
      <w:numFmt w:val="lowerRoman"/>
      <w:lvlText w:val="%3."/>
      <w:lvlJc w:val="right"/>
      <w:pPr>
        <w:tabs>
          <w:tab w:val="num" w:pos="1083"/>
        </w:tabs>
        <w:ind w:left="1083" w:hanging="180"/>
      </w:pPr>
    </w:lvl>
    <w:lvl w:ilvl="3" w:tplc="0409000F" w:tentative="1">
      <w:start w:val="1"/>
      <w:numFmt w:val="decimal"/>
      <w:lvlText w:val="%4."/>
      <w:lvlJc w:val="left"/>
      <w:pPr>
        <w:tabs>
          <w:tab w:val="num" w:pos="1803"/>
        </w:tabs>
        <w:ind w:left="1803" w:hanging="360"/>
      </w:pPr>
    </w:lvl>
    <w:lvl w:ilvl="4" w:tplc="04090019" w:tentative="1">
      <w:start w:val="1"/>
      <w:numFmt w:val="lowerLetter"/>
      <w:lvlText w:val="%5."/>
      <w:lvlJc w:val="left"/>
      <w:pPr>
        <w:tabs>
          <w:tab w:val="num" w:pos="2523"/>
        </w:tabs>
        <w:ind w:left="2523" w:hanging="360"/>
      </w:pPr>
    </w:lvl>
    <w:lvl w:ilvl="5" w:tplc="0409001B" w:tentative="1">
      <w:start w:val="1"/>
      <w:numFmt w:val="lowerRoman"/>
      <w:lvlText w:val="%6."/>
      <w:lvlJc w:val="right"/>
      <w:pPr>
        <w:tabs>
          <w:tab w:val="num" w:pos="3243"/>
        </w:tabs>
        <w:ind w:left="3243" w:hanging="180"/>
      </w:pPr>
    </w:lvl>
    <w:lvl w:ilvl="6" w:tplc="0409000F" w:tentative="1">
      <w:start w:val="1"/>
      <w:numFmt w:val="decimal"/>
      <w:lvlText w:val="%7."/>
      <w:lvlJc w:val="left"/>
      <w:pPr>
        <w:tabs>
          <w:tab w:val="num" w:pos="3963"/>
        </w:tabs>
        <w:ind w:left="3963" w:hanging="360"/>
      </w:pPr>
    </w:lvl>
    <w:lvl w:ilvl="7" w:tplc="04090019" w:tentative="1">
      <w:start w:val="1"/>
      <w:numFmt w:val="lowerLetter"/>
      <w:lvlText w:val="%8."/>
      <w:lvlJc w:val="left"/>
      <w:pPr>
        <w:tabs>
          <w:tab w:val="num" w:pos="4683"/>
        </w:tabs>
        <w:ind w:left="4683" w:hanging="360"/>
      </w:pPr>
    </w:lvl>
    <w:lvl w:ilvl="8" w:tplc="0409001B" w:tentative="1">
      <w:start w:val="1"/>
      <w:numFmt w:val="lowerRoman"/>
      <w:lvlText w:val="%9."/>
      <w:lvlJc w:val="right"/>
      <w:pPr>
        <w:tabs>
          <w:tab w:val="num" w:pos="5403"/>
        </w:tabs>
        <w:ind w:left="5403" w:hanging="180"/>
      </w:pPr>
    </w:lvl>
  </w:abstractNum>
  <w:num w:numId="1">
    <w:abstractNumId w:val="21"/>
  </w:num>
  <w:num w:numId="2">
    <w:abstractNumId w:val="34"/>
  </w:num>
  <w:num w:numId="3">
    <w:abstractNumId w:val="31"/>
  </w:num>
  <w:num w:numId="4">
    <w:abstractNumId w:val="38"/>
  </w:num>
  <w:num w:numId="5">
    <w:abstractNumId w:val="26"/>
  </w:num>
  <w:num w:numId="6">
    <w:abstractNumId w:val="2"/>
  </w:num>
  <w:num w:numId="7">
    <w:abstractNumId w:val="27"/>
  </w:num>
  <w:num w:numId="8">
    <w:abstractNumId w:val="6"/>
  </w:num>
  <w:num w:numId="9">
    <w:abstractNumId w:val="35"/>
  </w:num>
  <w:num w:numId="10">
    <w:abstractNumId w:val="9"/>
  </w:num>
  <w:num w:numId="11">
    <w:abstractNumId w:val="33"/>
  </w:num>
  <w:num w:numId="12">
    <w:abstractNumId w:val="44"/>
  </w:num>
  <w:num w:numId="13">
    <w:abstractNumId w:val="19"/>
  </w:num>
  <w:num w:numId="14">
    <w:abstractNumId w:val="36"/>
  </w:num>
  <w:num w:numId="15">
    <w:abstractNumId w:val="0"/>
  </w:num>
  <w:num w:numId="16">
    <w:abstractNumId w:val="41"/>
  </w:num>
  <w:num w:numId="17">
    <w:abstractNumId w:val="37"/>
  </w:num>
  <w:num w:numId="18">
    <w:abstractNumId w:val="10"/>
  </w:num>
  <w:num w:numId="19">
    <w:abstractNumId w:val="7"/>
  </w:num>
  <w:num w:numId="20">
    <w:abstractNumId w:val="17"/>
  </w:num>
  <w:num w:numId="21">
    <w:abstractNumId w:val="16"/>
  </w:num>
  <w:num w:numId="22">
    <w:abstractNumId w:val="24"/>
  </w:num>
  <w:num w:numId="23">
    <w:abstractNumId w:val="12"/>
  </w:num>
  <w:num w:numId="24">
    <w:abstractNumId w:val="18"/>
  </w:num>
  <w:num w:numId="25">
    <w:abstractNumId w:val="3"/>
  </w:num>
  <w:num w:numId="26">
    <w:abstractNumId w:val="29"/>
  </w:num>
  <w:num w:numId="27">
    <w:abstractNumId w:val="39"/>
  </w:num>
  <w:num w:numId="28">
    <w:abstractNumId w:val="22"/>
  </w:num>
  <w:num w:numId="29">
    <w:abstractNumId w:val="11"/>
  </w:num>
  <w:num w:numId="30">
    <w:abstractNumId w:val="1"/>
  </w:num>
  <w:num w:numId="31">
    <w:abstractNumId w:val="40"/>
  </w:num>
  <w:num w:numId="32">
    <w:abstractNumId w:val="30"/>
  </w:num>
  <w:num w:numId="33">
    <w:abstractNumId w:val="32"/>
  </w:num>
  <w:num w:numId="34">
    <w:abstractNumId w:val="13"/>
  </w:num>
  <w:num w:numId="35">
    <w:abstractNumId w:val="4"/>
  </w:num>
  <w:num w:numId="36">
    <w:abstractNumId w:val="8"/>
  </w:num>
  <w:num w:numId="37">
    <w:abstractNumId w:val="43"/>
  </w:num>
  <w:num w:numId="38">
    <w:abstractNumId w:val="45"/>
  </w:num>
  <w:num w:numId="39">
    <w:abstractNumId w:val="20"/>
  </w:num>
  <w:num w:numId="40">
    <w:abstractNumId w:val="23"/>
  </w:num>
  <w:num w:numId="41">
    <w:abstractNumId w:val="28"/>
  </w:num>
  <w:num w:numId="42">
    <w:abstractNumId w:val="25"/>
  </w:num>
  <w:num w:numId="43">
    <w:abstractNumId w:val="42"/>
  </w:num>
  <w:num w:numId="44">
    <w:abstractNumId w:val="14"/>
  </w:num>
  <w:num w:numId="45">
    <w:abstractNumId w:val="5"/>
  </w:num>
  <w:num w:numId="46">
    <w:abstractNumId w:val="1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activeWritingStyle w:appName="MSWord" w:lang="en-US" w:vendorID="64" w:dllVersion="131077" w:nlCheck="1" w:checkStyle="1"/>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806"/>
    <w:rsid w:val="001C2917"/>
    <w:rsid w:val="0021526A"/>
    <w:rsid w:val="00295209"/>
    <w:rsid w:val="002C4A11"/>
    <w:rsid w:val="003F3C01"/>
    <w:rsid w:val="004B07DD"/>
    <w:rsid w:val="005441B7"/>
    <w:rsid w:val="005C4888"/>
    <w:rsid w:val="006720DD"/>
    <w:rsid w:val="00687806"/>
    <w:rsid w:val="006A563E"/>
    <w:rsid w:val="006B36B7"/>
    <w:rsid w:val="006D182D"/>
    <w:rsid w:val="007D3D96"/>
    <w:rsid w:val="00866908"/>
    <w:rsid w:val="008733B7"/>
    <w:rsid w:val="00893A7D"/>
    <w:rsid w:val="008C56B7"/>
    <w:rsid w:val="008F0DE1"/>
    <w:rsid w:val="009733B4"/>
    <w:rsid w:val="00A3164D"/>
    <w:rsid w:val="00B35CC8"/>
    <w:rsid w:val="00C1254E"/>
    <w:rsid w:val="00C57FD2"/>
    <w:rsid w:val="00C710CD"/>
    <w:rsid w:val="00CA5251"/>
    <w:rsid w:val="00CE6984"/>
    <w:rsid w:val="00D51E1D"/>
    <w:rsid w:val="00D52915"/>
    <w:rsid w:val="00DB3DE2"/>
    <w:rsid w:val="00DD57DB"/>
    <w:rsid w:val="00DD6912"/>
    <w:rsid w:val="00DE2BCE"/>
    <w:rsid w:val="00E715DC"/>
    <w:rsid w:val="00F40388"/>
    <w:rsid w:val="00F52648"/>
    <w:rsid w:val="00F76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96BEF8C3-E113-46B2-91E1-47A6DD305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7DD"/>
    <w:rPr>
      <w:sz w:val="24"/>
    </w:rPr>
  </w:style>
  <w:style w:type="paragraph" w:styleId="Heading1">
    <w:name w:val="heading 1"/>
    <w:basedOn w:val="Normal"/>
    <w:qFormat/>
    <w:pPr>
      <w:spacing w:before="100" w:beforeAutospacing="1" w:after="100" w:afterAutospacing="1"/>
      <w:outlineLvl w:val="0"/>
    </w:pPr>
    <w:rPr>
      <w:b/>
      <w:bCs/>
      <w:kern w:val="36"/>
      <w:sz w:val="48"/>
      <w:szCs w:val="48"/>
      <w:lang w:val="en-GB"/>
    </w:rPr>
  </w:style>
  <w:style w:type="paragraph" w:styleId="Heading2">
    <w:name w:val="heading 2"/>
    <w:basedOn w:val="Normal"/>
    <w:qFormat/>
    <w:pPr>
      <w:spacing w:before="100" w:beforeAutospacing="1" w:after="100" w:afterAutospacing="1"/>
      <w:outlineLvl w:val="1"/>
    </w:pPr>
    <w:rPr>
      <w:b/>
      <w:bCs/>
      <w:sz w:val="36"/>
      <w:szCs w:val="36"/>
      <w:lang w:val="en-GB"/>
    </w:rPr>
  </w:style>
  <w:style w:type="paragraph" w:styleId="Heading3">
    <w:name w:val="heading 3"/>
    <w:basedOn w:val="Normal"/>
    <w:qFormat/>
    <w:pPr>
      <w:spacing w:before="100" w:beforeAutospacing="1" w:after="100" w:afterAutospacing="1"/>
      <w:outlineLvl w:val="2"/>
    </w:pPr>
    <w:rPr>
      <w:b/>
      <w:bCs/>
      <w:sz w:val="27"/>
      <w:szCs w:val="27"/>
      <w:lang w:val="en-GB"/>
    </w:rPr>
  </w:style>
  <w:style w:type="paragraph" w:styleId="Heading4">
    <w:name w:val="heading 4"/>
    <w:basedOn w:val="Normal"/>
    <w:next w:val="Normal"/>
    <w:qFormat/>
    <w:pPr>
      <w:keepNext/>
      <w:outlineLvl w:val="3"/>
    </w:pPr>
    <w:rPr>
      <w:sz w:val="32"/>
      <w:u w:val="double"/>
    </w:rPr>
  </w:style>
  <w:style w:type="paragraph" w:styleId="Heading5">
    <w:name w:val="heading 5"/>
    <w:basedOn w:val="Normal"/>
    <w:qFormat/>
    <w:pPr>
      <w:spacing w:before="100" w:beforeAutospacing="1" w:after="100" w:afterAutospacing="1"/>
      <w:outlineLvl w:val="4"/>
    </w:pPr>
    <w:rPr>
      <w:rFonts w:ascii="Arial Unicode MS" w:eastAsia="Arial Unicode MS" w:hAnsi="Arial Unicode MS" w:cs="Arial Unicode MS"/>
      <w:b/>
      <w:bCs/>
      <w:sz w:val="20"/>
      <w:lang w:val="en-GB"/>
    </w:rPr>
  </w:style>
  <w:style w:type="paragraph" w:styleId="Heading6">
    <w:name w:val="heading 6"/>
    <w:basedOn w:val="Normal"/>
    <w:qFormat/>
    <w:pPr>
      <w:spacing w:before="100" w:beforeAutospacing="1" w:after="100" w:afterAutospacing="1"/>
      <w:outlineLvl w:val="5"/>
    </w:pPr>
    <w:rPr>
      <w:rFonts w:ascii="Arial Unicode MS" w:eastAsia="Arial Unicode MS" w:hAnsi="Arial Unicode MS" w:cs="Arial Unicode MS"/>
      <w:b/>
      <w:bCs/>
      <w:sz w:val="15"/>
      <w:szCs w:val="15"/>
      <w:lang w:val="en-GB"/>
    </w:rPr>
  </w:style>
  <w:style w:type="paragraph" w:styleId="Heading8">
    <w:name w:val="heading 8"/>
    <w:basedOn w:val="Normal"/>
    <w:next w:val="Normal"/>
    <w:qFormat/>
    <w:rsid w:val="004B07DD"/>
    <w:pPr>
      <w:spacing w:before="240" w:after="60"/>
      <w:outlineLvl w:val="7"/>
    </w:pPr>
    <w:rPr>
      <w:i/>
      <w:iCs/>
      <w:szCs w:val="24"/>
    </w:rPr>
  </w:style>
  <w:style w:type="paragraph" w:styleId="Heading9">
    <w:name w:val="heading 9"/>
    <w:basedOn w:val="Normal"/>
    <w:next w:val="Normal"/>
    <w:qFormat/>
    <w:rsid w:val="004B07DD"/>
    <w:pPr>
      <w:spacing w:before="240" w:after="60"/>
      <w:outlineLvl w:val="8"/>
    </w:pPr>
    <w:rPr>
      <w:rFonts w:ascii="Arial" w:hAnsi="Arial" w:cs="Arial"/>
      <w:sz w:val="22"/>
      <w:szCs w:val="22"/>
    </w:rPr>
  </w:style>
  <w:style w:type="character" w:default="1" w:styleId="DefaultParagraphFont">
    <w:name w:val="Default Paragraph Font"/>
    <w:semiHidden/>
    <w:rsid w:val="004B07DD"/>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4B07DD"/>
  </w:style>
  <w:style w:type="paragraph" w:styleId="Header">
    <w:name w:val="header"/>
    <w:basedOn w:val="Normal"/>
    <w:autoRedefine/>
    <w:rsid w:val="004B07DD"/>
    <w:pPr>
      <w:tabs>
        <w:tab w:val="center" w:pos="4320"/>
        <w:tab w:val="right" w:pos="9923"/>
      </w:tabs>
    </w:pPr>
    <w:rPr>
      <w:color w:val="999999"/>
      <w:szCs w:val="24"/>
    </w:rPr>
  </w:style>
  <w:style w:type="paragraph" w:styleId="Footer">
    <w:name w:val="footer"/>
    <w:basedOn w:val="Normal"/>
    <w:rsid w:val="004B07DD"/>
    <w:pPr>
      <w:tabs>
        <w:tab w:val="center" w:pos="4320"/>
        <w:tab w:val="right" w:pos="8640"/>
      </w:tabs>
    </w:pPr>
  </w:style>
  <w:style w:type="paragraph" w:customStyle="1" w:styleId="Nervous1">
    <w:name w:val="Nervous 1"/>
    <w:basedOn w:val="Normal"/>
    <w:rsid w:val="004B07DD"/>
    <w:pPr>
      <w:shd w:val="pct25" w:color="000000" w:fill="FFFFFF"/>
      <w:spacing w:before="120" w:after="120"/>
      <w:jc w:val="center"/>
    </w:pPr>
    <w:rPr>
      <w:b/>
      <w:caps/>
      <w:sz w:val="32"/>
    </w:rPr>
  </w:style>
  <w:style w:type="paragraph" w:styleId="TOC1">
    <w:name w:val="toc 1"/>
    <w:basedOn w:val="Normal"/>
    <w:next w:val="Normal"/>
    <w:autoRedefine/>
    <w:semiHidden/>
    <w:rsid w:val="004B07DD"/>
    <w:rPr>
      <w:b/>
      <w:smallCaps/>
      <w:lang w:val="lt-LT"/>
    </w:rPr>
  </w:style>
  <w:style w:type="paragraph" w:styleId="TOC2">
    <w:name w:val="toc 2"/>
    <w:basedOn w:val="Normal"/>
    <w:next w:val="Normal"/>
    <w:autoRedefine/>
    <w:semiHidden/>
    <w:rsid w:val="004B07DD"/>
    <w:pPr>
      <w:ind w:left="200"/>
    </w:pPr>
    <w:rPr>
      <w:smallCaps/>
    </w:rPr>
  </w:style>
  <w:style w:type="paragraph" w:customStyle="1" w:styleId="Nervous2">
    <w:name w:val="Nervous 2"/>
    <w:basedOn w:val="Normal"/>
    <w:autoRedefine/>
    <w:rsid w:val="004B07DD"/>
    <w:rPr>
      <w:b/>
      <w:caps/>
      <w:color w:val="0000FF"/>
      <w:sz w:val="28"/>
    </w:rPr>
  </w:style>
  <w:style w:type="paragraph" w:customStyle="1" w:styleId="Antrat">
    <w:name w:val="Antraštė"/>
    <w:basedOn w:val="Normal"/>
    <w:rsid w:val="004B07DD"/>
    <w:pPr>
      <w:spacing w:before="240" w:after="240"/>
      <w:jc w:val="center"/>
    </w:pPr>
    <w:rPr>
      <w:b/>
      <w:caps/>
      <w:sz w:val="40"/>
      <w:u w:val="single" w:color="FF0000"/>
    </w:rPr>
  </w:style>
  <w:style w:type="paragraph" w:customStyle="1" w:styleId="Nervous3">
    <w:name w:val="Nervous 3"/>
    <w:basedOn w:val="Normal"/>
    <w:rsid w:val="004B07DD"/>
    <w:rPr>
      <w:b/>
      <w:caps/>
      <w:sz w:val="28"/>
      <w:u w:val="double"/>
    </w:rPr>
  </w:style>
  <w:style w:type="paragraph" w:styleId="NormalWeb">
    <w:name w:val="Normal (Web)"/>
    <w:basedOn w:val="Normal"/>
    <w:rsid w:val="004B07DD"/>
    <w:rPr>
      <w:szCs w:val="24"/>
    </w:rPr>
  </w:style>
  <w:style w:type="character" w:styleId="Emphasis">
    <w:name w:val="Emphasis"/>
    <w:basedOn w:val="DefaultParagraphFont"/>
    <w:qFormat/>
    <w:rPr>
      <w:i/>
      <w:iCs/>
    </w:rPr>
  </w:style>
  <w:style w:type="character" w:styleId="Strong">
    <w:name w:val="Strong"/>
    <w:basedOn w:val="DefaultParagraphFont"/>
    <w:qFormat/>
    <w:rPr>
      <w:b/>
      <w:bCs/>
    </w:rPr>
  </w:style>
  <w:style w:type="character" w:styleId="Hyperlink">
    <w:name w:val="Hyperlink"/>
    <w:basedOn w:val="DefaultParagraphFont"/>
    <w:rsid w:val="004B07DD"/>
    <w:rPr>
      <w:color w:val="999999"/>
      <w:u w:val="none"/>
    </w:rPr>
  </w:style>
  <w:style w:type="character" w:styleId="PageNumber">
    <w:name w:val="page number"/>
    <w:basedOn w:val="DefaultParagraphFont"/>
  </w:style>
  <w:style w:type="paragraph" w:styleId="TOC3">
    <w:name w:val="toc 3"/>
    <w:basedOn w:val="Normal"/>
    <w:next w:val="Normal"/>
    <w:autoRedefine/>
    <w:semiHidden/>
    <w:pPr>
      <w:ind w:left="480"/>
    </w:pPr>
  </w:style>
  <w:style w:type="paragraph" w:styleId="TOC4">
    <w:name w:val="toc 4"/>
    <w:basedOn w:val="Normal"/>
    <w:next w:val="Normal"/>
    <w:autoRedefine/>
    <w:semiHidden/>
    <w:rsid w:val="004B07DD"/>
    <w:pPr>
      <w:tabs>
        <w:tab w:val="right" w:leader="dot" w:pos="9912"/>
      </w:tabs>
      <w:spacing w:line="240" w:lineRule="atLeast"/>
      <w:ind w:left="1134"/>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headbreak">
    <w:name w:val="headbreak"/>
    <w:basedOn w:val="Normal"/>
    <w:pPr>
      <w:spacing w:before="100" w:beforeAutospacing="1" w:after="100" w:afterAutospacing="1"/>
    </w:pPr>
    <w:rPr>
      <w:rFonts w:ascii="Verdana" w:eastAsia="Arial Unicode MS" w:hAnsi="Verdana" w:cs="Arial Unicode MS"/>
      <w:b/>
      <w:bCs/>
      <w:sz w:val="26"/>
      <w:szCs w:val="26"/>
      <w:lang w:val="en-GB"/>
    </w:rPr>
  </w:style>
  <w:style w:type="character" w:styleId="HTMLCite">
    <w:name w:val="HTML Cite"/>
    <w:basedOn w:val="DefaultParagraphFont"/>
    <w:rPr>
      <w:i/>
      <w:iCs/>
    </w:rPr>
  </w:style>
  <w:style w:type="paragraph" w:styleId="Title">
    <w:name w:val="Title"/>
    <w:basedOn w:val="Normal"/>
    <w:qFormat/>
    <w:rsid w:val="004B07DD"/>
    <w:pPr>
      <w:spacing w:before="240"/>
      <w:jc w:val="center"/>
    </w:pPr>
    <w:rPr>
      <w:b/>
      <w:bCs/>
      <w:i/>
      <w:iCs/>
      <w:sz w:val="44"/>
    </w:rPr>
  </w:style>
  <w:style w:type="paragraph" w:styleId="BodyTextIndent">
    <w:name w:val="Body Text Indent"/>
    <w:basedOn w:val="Normal"/>
    <w:pPr>
      <w:ind w:left="1276" w:hanging="556"/>
    </w:pPr>
  </w:style>
  <w:style w:type="paragraph" w:styleId="BlockText">
    <w:name w:val="Block Text"/>
    <w:basedOn w:val="Normal"/>
    <w:pPr>
      <w:autoSpaceDE w:val="0"/>
      <w:autoSpaceDN w:val="0"/>
      <w:adjustRightInd w:val="0"/>
      <w:ind w:left="720" w:right="-1"/>
    </w:pPr>
    <w:rPr>
      <w:rFonts w:ascii="AGaramond" w:hAnsi="AGaramond"/>
      <w:szCs w:val="24"/>
    </w:rPr>
  </w:style>
  <w:style w:type="paragraph" w:customStyle="1" w:styleId="Drugname">
    <w:name w:val="Drug name"/>
    <w:basedOn w:val="NormalWeb"/>
    <w:autoRedefine/>
    <w:rsid w:val="004B07DD"/>
    <w:rPr>
      <w:b/>
      <w:bCs/>
      <w:caps/>
      <w:color w:val="FF0000"/>
      <w:lang w:val="en-GB"/>
      <w14:shadow w14:blurRad="50800" w14:dist="38100" w14:dir="2700000" w14:sx="100000" w14:sy="100000" w14:kx="0" w14:ky="0" w14:algn="tl">
        <w14:srgbClr w14:val="000000">
          <w14:alpha w14:val="60000"/>
        </w14:srgbClr>
      </w14:shadow>
    </w:rPr>
  </w:style>
  <w:style w:type="paragraph" w:customStyle="1" w:styleId="Drugname2">
    <w:name w:val="Drug name 2"/>
    <w:basedOn w:val="Drugname"/>
    <w:rsid w:val="004B07DD"/>
    <w:rPr>
      <w:b w:val="0"/>
      <w:caps w:val="0"/>
      <w:smallCaps/>
    </w:rPr>
  </w:style>
  <w:style w:type="character" w:styleId="FollowedHyperlink">
    <w:name w:val="FollowedHyperlink"/>
    <w:basedOn w:val="DefaultParagraphFont"/>
    <w:rsid w:val="004B07DD"/>
    <w:rPr>
      <w:color w:val="999999"/>
      <w:u w:val="none"/>
    </w:rPr>
  </w:style>
  <w:style w:type="paragraph" w:customStyle="1" w:styleId="Nervous6">
    <w:name w:val="Nervous 6"/>
    <w:basedOn w:val="Normal"/>
    <w:rsid w:val="004B07DD"/>
    <w:pPr>
      <w:shd w:val="clear" w:color="auto" w:fill="000000"/>
      <w:spacing w:before="120" w:after="60"/>
      <w:ind w:right="7796"/>
      <w:jc w:val="center"/>
    </w:pPr>
    <w:rPr>
      <w:b/>
      <w:bCs/>
      <w:smallCaps/>
      <w:color w:val="CCFFCC"/>
    </w:rPr>
  </w:style>
  <w:style w:type="paragraph" w:customStyle="1" w:styleId="Nervous5">
    <w:name w:val="Nervous 5"/>
    <w:basedOn w:val="Normal"/>
    <w:rsid w:val="004B07DD"/>
    <w:pPr>
      <w:pBdr>
        <w:top w:val="single" w:sz="4" w:space="1" w:color="auto" w:shadow="1"/>
        <w:left w:val="single" w:sz="4" w:space="4" w:color="auto" w:shadow="1"/>
        <w:bottom w:val="single" w:sz="4" w:space="1" w:color="auto" w:shadow="1"/>
        <w:right w:val="single" w:sz="4" w:space="4" w:color="auto" w:shadow="1"/>
      </w:pBdr>
      <w:shd w:val="clear" w:color="auto" w:fill="D9D9D9"/>
      <w:spacing w:before="120" w:after="120"/>
      <w:ind w:right="8222"/>
      <w:jc w:val="center"/>
    </w:pPr>
    <w:rPr>
      <w:b/>
      <w:bCs/>
      <w:caps/>
      <w:sz w:val="28"/>
    </w:rPr>
  </w:style>
  <w:style w:type="paragraph" w:customStyle="1" w:styleId="Nervous4">
    <w:name w:val="Nervous 4"/>
    <w:basedOn w:val="Normal"/>
    <w:rsid w:val="004B07DD"/>
    <w:pPr>
      <w:pBdr>
        <w:top w:val="single" w:sz="4" w:space="1" w:color="auto"/>
        <w:left w:val="single" w:sz="4" w:space="4" w:color="auto"/>
        <w:bottom w:val="single" w:sz="4" w:space="1" w:color="auto"/>
        <w:right w:val="single" w:sz="4" w:space="4" w:color="auto"/>
      </w:pBdr>
      <w:shd w:val="clear" w:color="auto" w:fill="808080"/>
      <w:spacing w:before="120" w:after="120"/>
    </w:pPr>
    <w:rPr>
      <w:b/>
      <w:bCs/>
      <w:caps/>
      <w:color w:val="FFFFFF"/>
      <w:sz w:val="28"/>
    </w:rPr>
  </w:style>
  <w:style w:type="paragraph" w:customStyle="1" w:styleId="Nervous7">
    <w:name w:val="Nervous 7"/>
    <w:basedOn w:val="Normal"/>
    <w:rsid w:val="004B07DD"/>
    <w:pPr>
      <w:shd w:val="clear" w:color="auto" w:fill="FFFF00"/>
    </w:pPr>
    <w:rPr>
      <w:b/>
      <w:bCs/>
      <w:smallCaps/>
    </w:rPr>
  </w:style>
  <w:style w:type="paragraph" w:customStyle="1" w:styleId="Nervous9">
    <w:name w:val="Nervous 9"/>
    <w:link w:val="Nervous9Char"/>
    <w:rsid w:val="004B07DD"/>
    <w:rPr>
      <w:sz w:val="24"/>
      <w:szCs w:val="24"/>
      <w:u w:val="double" w:color="FF0000"/>
    </w:rPr>
  </w:style>
  <w:style w:type="paragraph" w:customStyle="1" w:styleId="Nervous8">
    <w:name w:val="Nervous 8"/>
    <w:basedOn w:val="Normal"/>
    <w:rsid w:val="004B07DD"/>
    <w:rPr>
      <w:i/>
      <w:smallCaps/>
      <w:color w:val="999999"/>
      <w:szCs w:val="24"/>
    </w:rPr>
  </w:style>
  <w:style w:type="character" w:customStyle="1" w:styleId="Nervous9Char">
    <w:name w:val="Nervous 9 Char"/>
    <w:basedOn w:val="DefaultParagraphFont"/>
    <w:link w:val="Nervous9"/>
    <w:rsid w:val="006720DD"/>
    <w:rPr>
      <w:sz w:val="24"/>
      <w:szCs w:val="24"/>
      <w:u w:val="double" w:color="FF000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7"/>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file:///D:\Viktoro\Neuroscience\Neuroscience\TrH.%20Head%20trauma\TrH25.%20Facial%20Trauma%20(GENERAL).doc"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file:///D:\Viktoro\Neuroscience\TrH.%20Head%20trauma\TrH25.%20Facial%20Trauma%20(GENERAL).doc"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file:///D:\Viktoro\Neuroscience\USMLE%202\Surgery%20(2201-2250)\00.%20Pictures\KCI_Wound_Vac02.jpg" TargetMode="External"/><Relationship Id="rId4" Type="http://schemas.openxmlformats.org/officeDocument/2006/relationships/webSettings" Target="webSettings.xml"/><Relationship Id="rId9" Type="http://schemas.openxmlformats.org/officeDocument/2006/relationships/image" Target="file:///D:\Viktoro\Neuroscience\USMLE%202\Surgery%20(2201-2250)\00.%20Pictures\KCI_Wound_Vac01.jp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Nervous%20Syste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Nervous System.dot</Template>
  <TotalTime>0</TotalTime>
  <Pages>3</Pages>
  <Words>4497</Words>
  <Characters>25636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Disorders Of The Scrotum</vt:lpstr>
    </vt:vector>
  </TitlesOfParts>
  <Company> </Company>
  <LinksUpToDate>false</LinksUpToDate>
  <CharactersWithSpaces>30073</CharactersWithSpaces>
  <SharedDoc>false</SharedDoc>
  <HLinks>
    <vt:vector size="108" baseType="variant">
      <vt:variant>
        <vt:i4>6815841</vt:i4>
      </vt:variant>
      <vt:variant>
        <vt:i4>90</vt:i4>
      </vt:variant>
      <vt:variant>
        <vt:i4>0</vt:i4>
      </vt:variant>
      <vt:variant>
        <vt:i4>5</vt:i4>
      </vt:variant>
      <vt:variant>
        <vt:lpwstr>../../Neuroscience/TrH. Head trauma/TrH25. Facial Trauma (GENERAL).doc</vt:lpwstr>
      </vt:variant>
      <vt:variant>
        <vt:lpwstr/>
      </vt:variant>
      <vt:variant>
        <vt:i4>6225933</vt:i4>
      </vt:variant>
      <vt:variant>
        <vt:i4>87</vt:i4>
      </vt:variant>
      <vt:variant>
        <vt:i4>0</vt:i4>
      </vt:variant>
      <vt:variant>
        <vt:i4>5</vt:i4>
      </vt:variant>
      <vt:variant>
        <vt:lpwstr>../../TrH. Head trauma/TrH25. Facial Trauma (GENERAL).doc</vt:lpwstr>
      </vt:variant>
      <vt:variant>
        <vt:lpwstr/>
      </vt:variant>
      <vt:variant>
        <vt:i4>1114160</vt:i4>
      </vt:variant>
      <vt:variant>
        <vt:i4>80</vt:i4>
      </vt:variant>
      <vt:variant>
        <vt:i4>0</vt:i4>
      </vt:variant>
      <vt:variant>
        <vt:i4>5</vt:i4>
      </vt:variant>
      <vt:variant>
        <vt:lpwstr/>
      </vt:variant>
      <vt:variant>
        <vt:lpwstr>_Toc265235470</vt:lpwstr>
      </vt:variant>
      <vt:variant>
        <vt:i4>1048624</vt:i4>
      </vt:variant>
      <vt:variant>
        <vt:i4>74</vt:i4>
      </vt:variant>
      <vt:variant>
        <vt:i4>0</vt:i4>
      </vt:variant>
      <vt:variant>
        <vt:i4>5</vt:i4>
      </vt:variant>
      <vt:variant>
        <vt:lpwstr/>
      </vt:variant>
      <vt:variant>
        <vt:lpwstr>_Toc265235469</vt:lpwstr>
      </vt:variant>
      <vt:variant>
        <vt:i4>1048624</vt:i4>
      </vt:variant>
      <vt:variant>
        <vt:i4>68</vt:i4>
      </vt:variant>
      <vt:variant>
        <vt:i4>0</vt:i4>
      </vt:variant>
      <vt:variant>
        <vt:i4>5</vt:i4>
      </vt:variant>
      <vt:variant>
        <vt:lpwstr/>
      </vt:variant>
      <vt:variant>
        <vt:lpwstr>_Toc265235468</vt:lpwstr>
      </vt:variant>
      <vt:variant>
        <vt:i4>1048624</vt:i4>
      </vt:variant>
      <vt:variant>
        <vt:i4>62</vt:i4>
      </vt:variant>
      <vt:variant>
        <vt:i4>0</vt:i4>
      </vt:variant>
      <vt:variant>
        <vt:i4>5</vt:i4>
      </vt:variant>
      <vt:variant>
        <vt:lpwstr/>
      </vt:variant>
      <vt:variant>
        <vt:lpwstr>_Toc265235467</vt:lpwstr>
      </vt:variant>
      <vt:variant>
        <vt:i4>1048624</vt:i4>
      </vt:variant>
      <vt:variant>
        <vt:i4>56</vt:i4>
      </vt:variant>
      <vt:variant>
        <vt:i4>0</vt:i4>
      </vt:variant>
      <vt:variant>
        <vt:i4>5</vt:i4>
      </vt:variant>
      <vt:variant>
        <vt:lpwstr/>
      </vt:variant>
      <vt:variant>
        <vt:lpwstr>_Toc265235466</vt:lpwstr>
      </vt:variant>
      <vt:variant>
        <vt:i4>1048624</vt:i4>
      </vt:variant>
      <vt:variant>
        <vt:i4>50</vt:i4>
      </vt:variant>
      <vt:variant>
        <vt:i4>0</vt:i4>
      </vt:variant>
      <vt:variant>
        <vt:i4>5</vt:i4>
      </vt:variant>
      <vt:variant>
        <vt:lpwstr/>
      </vt:variant>
      <vt:variant>
        <vt:lpwstr>_Toc265235465</vt:lpwstr>
      </vt:variant>
      <vt:variant>
        <vt:i4>1048624</vt:i4>
      </vt:variant>
      <vt:variant>
        <vt:i4>44</vt:i4>
      </vt:variant>
      <vt:variant>
        <vt:i4>0</vt:i4>
      </vt:variant>
      <vt:variant>
        <vt:i4>5</vt:i4>
      </vt:variant>
      <vt:variant>
        <vt:lpwstr/>
      </vt:variant>
      <vt:variant>
        <vt:lpwstr>_Toc265235464</vt:lpwstr>
      </vt:variant>
      <vt:variant>
        <vt:i4>1048624</vt:i4>
      </vt:variant>
      <vt:variant>
        <vt:i4>38</vt:i4>
      </vt:variant>
      <vt:variant>
        <vt:i4>0</vt:i4>
      </vt:variant>
      <vt:variant>
        <vt:i4>5</vt:i4>
      </vt:variant>
      <vt:variant>
        <vt:lpwstr/>
      </vt:variant>
      <vt:variant>
        <vt:lpwstr>_Toc265235463</vt:lpwstr>
      </vt:variant>
      <vt:variant>
        <vt:i4>1048624</vt:i4>
      </vt:variant>
      <vt:variant>
        <vt:i4>32</vt:i4>
      </vt:variant>
      <vt:variant>
        <vt:i4>0</vt:i4>
      </vt:variant>
      <vt:variant>
        <vt:i4>5</vt:i4>
      </vt:variant>
      <vt:variant>
        <vt:lpwstr/>
      </vt:variant>
      <vt:variant>
        <vt:lpwstr>_Toc265235462</vt:lpwstr>
      </vt:variant>
      <vt:variant>
        <vt:i4>1048624</vt:i4>
      </vt:variant>
      <vt:variant>
        <vt:i4>26</vt:i4>
      </vt:variant>
      <vt:variant>
        <vt:i4>0</vt:i4>
      </vt:variant>
      <vt:variant>
        <vt:i4>5</vt:i4>
      </vt:variant>
      <vt:variant>
        <vt:lpwstr/>
      </vt:variant>
      <vt:variant>
        <vt:lpwstr>_Toc265235461</vt:lpwstr>
      </vt:variant>
      <vt:variant>
        <vt:i4>1048624</vt:i4>
      </vt:variant>
      <vt:variant>
        <vt:i4>20</vt:i4>
      </vt:variant>
      <vt:variant>
        <vt:i4>0</vt:i4>
      </vt:variant>
      <vt:variant>
        <vt:i4>5</vt:i4>
      </vt:variant>
      <vt:variant>
        <vt:lpwstr/>
      </vt:variant>
      <vt:variant>
        <vt:lpwstr>_Toc265235460</vt:lpwstr>
      </vt:variant>
      <vt:variant>
        <vt:i4>1245232</vt:i4>
      </vt:variant>
      <vt:variant>
        <vt:i4>14</vt:i4>
      </vt:variant>
      <vt:variant>
        <vt:i4>0</vt:i4>
      </vt:variant>
      <vt:variant>
        <vt:i4>5</vt:i4>
      </vt:variant>
      <vt:variant>
        <vt:lpwstr/>
      </vt:variant>
      <vt:variant>
        <vt:lpwstr>_Toc265235459</vt:lpwstr>
      </vt:variant>
      <vt:variant>
        <vt:i4>1245232</vt:i4>
      </vt:variant>
      <vt:variant>
        <vt:i4>8</vt:i4>
      </vt:variant>
      <vt:variant>
        <vt:i4>0</vt:i4>
      </vt:variant>
      <vt:variant>
        <vt:i4>5</vt:i4>
      </vt:variant>
      <vt:variant>
        <vt:lpwstr/>
      </vt:variant>
      <vt:variant>
        <vt:lpwstr>_Toc265235458</vt:lpwstr>
      </vt:variant>
      <vt:variant>
        <vt:i4>1245232</vt:i4>
      </vt:variant>
      <vt:variant>
        <vt:i4>2</vt:i4>
      </vt:variant>
      <vt:variant>
        <vt:i4>0</vt:i4>
      </vt:variant>
      <vt:variant>
        <vt:i4>5</vt:i4>
      </vt:variant>
      <vt:variant>
        <vt:lpwstr/>
      </vt:variant>
      <vt:variant>
        <vt:lpwstr>_Toc265235457</vt:lpwstr>
      </vt:variant>
      <vt:variant>
        <vt:i4>7602285</vt:i4>
      </vt:variant>
      <vt:variant>
        <vt:i4>55193</vt:i4>
      </vt:variant>
      <vt:variant>
        <vt:i4>1027</vt:i4>
      </vt:variant>
      <vt:variant>
        <vt:i4>1</vt:i4>
      </vt:variant>
      <vt:variant>
        <vt:lpwstr>00.%20Pictures/KCI_Wound_Vac01.jpg</vt:lpwstr>
      </vt:variant>
      <vt:variant>
        <vt:lpwstr/>
      </vt:variant>
      <vt:variant>
        <vt:i4>7798893</vt:i4>
      </vt:variant>
      <vt:variant>
        <vt:i4>55352</vt:i4>
      </vt:variant>
      <vt:variant>
        <vt:i4>1026</vt:i4>
      </vt:variant>
      <vt:variant>
        <vt:i4>1</vt:i4>
      </vt:variant>
      <vt:variant>
        <vt:lpwstr>00.%20Pictures/KCI_Wound_Vac02.jpg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Disorders Of The Scrotum</dc:title>
  <dc:subject/>
  <dc:creator>Kristute ir Viktoras Paliai</dc:creator>
  <cp:keywords/>
  <cp:lastModifiedBy>Viktoras Palys</cp:lastModifiedBy>
  <cp:revision>2</cp:revision>
  <cp:lastPrinted>1601-01-01T00:00:00Z</cp:lastPrinted>
  <dcterms:created xsi:type="dcterms:W3CDTF">2016-04-04T16:49:00Z</dcterms:created>
  <dcterms:modified xsi:type="dcterms:W3CDTF">2016-04-04T16:49:00Z</dcterms:modified>
</cp:coreProperties>
</file>